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A90" w:rsidRDefault="00B66A9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bookmarkStart w:id="0" w:name="_GoBack"/>
      <w:bookmarkEnd w:id="0"/>
    </w:p>
    <w:p w:rsidR="00B66A90" w:rsidRPr="00E63C32" w:rsidRDefault="00B66A90" w:rsidP="00044D76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sz w:val="48"/>
          <w:szCs w:val="48"/>
        </w:rPr>
      </w:pPr>
      <w:r>
        <w:rPr>
          <w:b/>
          <w:sz w:val="48"/>
          <w:szCs w:val="48"/>
        </w:rPr>
        <w:t>TISKOVÉ ODDĚLENÍ</w:t>
      </w:r>
    </w:p>
    <w:p w:rsidR="00B66A90" w:rsidRPr="00E63C32" w:rsidRDefault="00B66A90" w:rsidP="00044D76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sz w:val="32"/>
          <w:szCs w:val="32"/>
        </w:rPr>
      </w:pPr>
      <w:r w:rsidRPr="00E63C32">
        <w:rPr>
          <w:b/>
          <w:sz w:val="32"/>
          <w:szCs w:val="32"/>
        </w:rPr>
        <w:t>MINISTERSTVA OBRANY ČESKÉ REPUBLIKY</w:t>
      </w:r>
    </w:p>
    <w:p w:rsidR="00B66A90" w:rsidRDefault="00B66A9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</w:p>
    <w:p w:rsidR="00B66A90" w:rsidRDefault="00B66A90">
      <w:pPr>
        <w:jc w:val="both"/>
        <w:rPr>
          <w:b/>
          <w:sz w:val="24"/>
        </w:rPr>
      </w:pPr>
    </w:p>
    <w:p w:rsidR="00B66A90" w:rsidRDefault="00B66A90" w:rsidP="00407AC0">
      <w:pPr>
        <w:tabs>
          <w:tab w:val="left" w:pos="1134"/>
        </w:tabs>
        <w:jc w:val="both"/>
        <w:rPr>
          <w:sz w:val="24"/>
        </w:rPr>
      </w:pPr>
      <w:r>
        <w:rPr>
          <w:b/>
          <w:sz w:val="24"/>
        </w:rPr>
        <w:t>Datum</w:t>
      </w:r>
      <w:r>
        <w:rPr>
          <w:sz w:val="24"/>
        </w:rPr>
        <w:t>: 17. ledna 2013</w:t>
      </w:r>
    </w:p>
    <w:p w:rsidR="00B66A90" w:rsidRPr="00EA773C" w:rsidRDefault="00B66A90" w:rsidP="00407AC0">
      <w:pPr>
        <w:jc w:val="both"/>
        <w:rPr>
          <w:b/>
        </w:rPr>
      </w:pPr>
      <w:r>
        <w:rPr>
          <w:b/>
          <w:sz w:val="24"/>
        </w:rPr>
        <w:t>Téma</w:t>
      </w:r>
      <w:r>
        <w:rPr>
          <w:sz w:val="24"/>
        </w:rPr>
        <w:t xml:space="preserve">:  </w:t>
      </w:r>
      <w:r w:rsidRPr="007D093A">
        <w:rPr>
          <w:b/>
          <w:sz w:val="24"/>
        </w:rPr>
        <w:t xml:space="preserve">Jmenování </w:t>
      </w:r>
      <w:r w:rsidRPr="007D093A">
        <w:rPr>
          <w:b/>
          <w:sz w:val="24"/>
          <w:szCs w:val="24"/>
        </w:rPr>
        <w:t>ředitele Národního úřadu pro vyzbrojování</w:t>
      </w:r>
    </w:p>
    <w:p w:rsidR="00B66A90" w:rsidRDefault="00082580">
      <w:pPr>
        <w:tabs>
          <w:tab w:val="left" w:pos="1134"/>
        </w:tabs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83820</wp:posOffset>
                </wp:positionV>
                <wp:extent cx="59436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6.6pt" to="464.1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NDM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"/>
            </w:pict>
          </mc:Fallback>
        </mc:AlternateContent>
      </w:r>
      <w:r w:rsidR="00B66A90">
        <w:tab/>
      </w:r>
    </w:p>
    <w:p w:rsidR="00B66A90" w:rsidRDefault="00B66A90" w:rsidP="007D093A">
      <w:pPr>
        <w:spacing w:line="360" w:lineRule="auto"/>
        <w:jc w:val="both"/>
        <w:rPr>
          <w:sz w:val="24"/>
          <w:szCs w:val="24"/>
        </w:rPr>
      </w:pPr>
    </w:p>
    <w:p w:rsidR="00B66A90" w:rsidRPr="007D093A" w:rsidRDefault="00B66A90" w:rsidP="007D093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D093A">
        <w:rPr>
          <w:sz w:val="24"/>
          <w:szCs w:val="24"/>
        </w:rPr>
        <w:t>Předseda vlády a pověřený ministr obrany Petr Nečas v</w:t>
      </w:r>
      <w:r>
        <w:rPr>
          <w:sz w:val="24"/>
          <w:szCs w:val="24"/>
        </w:rPr>
        <w:t>e</w:t>
      </w:r>
      <w:r w:rsidRPr="007D093A">
        <w:rPr>
          <w:sz w:val="24"/>
          <w:szCs w:val="24"/>
        </w:rPr>
        <w:t> </w:t>
      </w:r>
      <w:r>
        <w:rPr>
          <w:sz w:val="24"/>
          <w:szCs w:val="24"/>
        </w:rPr>
        <w:t>čtvrtek</w:t>
      </w:r>
      <w:r w:rsidRPr="007D093A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Pr="007D093A">
        <w:rPr>
          <w:sz w:val="24"/>
          <w:szCs w:val="24"/>
        </w:rPr>
        <w:t xml:space="preserve">7. ledna 2013 opětovně jmenoval do funkce </w:t>
      </w:r>
      <w:r w:rsidRPr="00470EB5">
        <w:rPr>
          <w:sz w:val="24"/>
          <w:szCs w:val="24"/>
        </w:rPr>
        <w:t>zástupce náměstka ministra obrany pro obranné akvizice a </w:t>
      </w:r>
      <w:r w:rsidRPr="007D093A">
        <w:rPr>
          <w:sz w:val="24"/>
          <w:szCs w:val="24"/>
        </w:rPr>
        <w:t xml:space="preserve">ředitele Národního úřadu pro vyzbrojování brigádního generála Pavla Bulanta. </w:t>
      </w:r>
    </w:p>
    <w:p w:rsidR="00B66A90" w:rsidRPr="007D093A" w:rsidRDefault="00B66A90" w:rsidP="007D093A">
      <w:pPr>
        <w:spacing w:line="360" w:lineRule="auto"/>
        <w:jc w:val="both"/>
        <w:rPr>
          <w:sz w:val="24"/>
          <w:szCs w:val="24"/>
        </w:rPr>
      </w:pPr>
      <w:r w:rsidRPr="007D093A">
        <w:rPr>
          <w:sz w:val="24"/>
          <w:szCs w:val="24"/>
        </w:rPr>
        <w:tab/>
      </w:r>
    </w:p>
    <w:p w:rsidR="00B66A90" w:rsidRPr="007D093A" w:rsidRDefault="00B66A90" w:rsidP="007D093A">
      <w:pPr>
        <w:spacing w:line="360" w:lineRule="auto"/>
        <w:jc w:val="both"/>
        <w:rPr>
          <w:sz w:val="24"/>
          <w:szCs w:val="24"/>
        </w:rPr>
      </w:pPr>
      <w:r w:rsidRPr="007D093A">
        <w:rPr>
          <w:sz w:val="24"/>
          <w:szCs w:val="24"/>
        </w:rPr>
        <w:tab/>
        <w:t>Jaroslav Štrupl, který tuto pozic</w:t>
      </w:r>
      <w:r>
        <w:rPr>
          <w:sz w:val="24"/>
          <w:szCs w:val="24"/>
        </w:rPr>
        <w:t xml:space="preserve">i zastával od 15. prosince 2012, byl odvolán ke dni 15. ledna 2013, jeho další angažmá v rámci resortu obrany je v jednání. </w:t>
      </w:r>
    </w:p>
    <w:p w:rsidR="00B66A90" w:rsidRPr="007D093A" w:rsidRDefault="00B66A90" w:rsidP="007D093A">
      <w:pPr>
        <w:spacing w:line="360" w:lineRule="auto"/>
        <w:jc w:val="both"/>
        <w:rPr>
          <w:sz w:val="24"/>
          <w:szCs w:val="24"/>
        </w:rPr>
      </w:pPr>
    </w:p>
    <w:p w:rsidR="00B66A90" w:rsidRPr="007D093A" w:rsidRDefault="00B66A90" w:rsidP="007D093A">
      <w:pPr>
        <w:spacing w:line="360" w:lineRule="auto"/>
        <w:jc w:val="both"/>
        <w:rPr>
          <w:sz w:val="24"/>
          <w:szCs w:val="24"/>
        </w:rPr>
      </w:pPr>
      <w:r w:rsidRPr="007D093A">
        <w:rPr>
          <w:sz w:val="24"/>
          <w:szCs w:val="24"/>
        </w:rPr>
        <w:tab/>
        <w:t>„Jsem rád, že mohu pokračovat v</w:t>
      </w:r>
      <w:r w:rsidR="00C40553">
        <w:rPr>
          <w:sz w:val="24"/>
          <w:szCs w:val="24"/>
        </w:rPr>
        <w:t> </w:t>
      </w:r>
      <w:r>
        <w:rPr>
          <w:sz w:val="24"/>
          <w:szCs w:val="24"/>
        </w:rPr>
        <w:t>práci</w:t>
      </w:r>
      <w:r w:rsidR="00C40553">
        <w:rPr>
          <w:sz w:val="24"/>
          <w:szCs w:val="24"/>
        </w:rPr>
        <w:t xml:space="preserve"> na</w:t>
      </w:r>
      <w:r>
        <w:rPr>
          <w:sz w:val="24"/>
          <w:szCs w:val="24"/>
        </w:rPr>
        <w:t xml:space="preserve"> </w:t>
      </w:r>
      <w:r w:rsidR="00C40553">
        <w:rPr>
          <w:sz w:val="24"/>
          <w:szCs w:val="24"/>
        </w:rPr>
        <w:t>p</w:t>
      </w:r>
      <w:r>
        <w:rPr>
          <w:sz w:val="24"/>
          <w:szCs w:val="24"/>
        </w:rPr>
        <w:t>rojekt</w:t>
      </w:r>
      <w:r w:rsidR="00C40553">
        <w:rPr>
          <w:sz w:val="24"/>
          <w:szCs w:val="24"/>
        </w:rPr>
        <w:t>ech</w:t>
      </w:r>
      <w:r w:rsidRPr="007D093A">
        <w:rPr>
          <w:sz w:val="24"/>
          <w:szCs w:val="24"/>
        </w:rPr>
        <w:t>, u jejich</w:t>
      </w:r>
      <w:r>
        <w:rPr>
          <w:sz w:val="24"/>
          <w:szCs w:val="24"/>
        </w:rPr>
        <w:t>ž</w:t>
      </w:r>
      <w:r w:rsidRPr="007D093A">
        <w:rPr>
          <w:sz w:val="24"/>
          <w:szCs w:val="24"/>
        </w:rPr>
        <w:t xml:space="preserve"> </w:t>
      </w:r>
      <w:r>
        <w:rPr>
          <w:sz w:val="24"/>
          <w:szCs w:val="24"/>
        </w:rPr>
        <w:t>počátku</w:t>
      </w:r>
      <w:r w:rsidRPr="007D093A">
        <w:rPr>
          <w:sz w:val="24"/>
          <w:szCs w:val="24"/>
        </w:rPr>
        <w:t xml:space="preserve"> jsem stál</w:t>
      </w:r>
      <w:r w:rsidR="00D1432C">
        <w:rPr>
          <w:sz w:val="24"/>
          <w:szCs w:val="24"/>
        </w:rPr>
        <w:t xml:space="preserve">. </w:t>
      </w:r>
      <w:r w:rsidR="00C40553">
        <w:rPr>
          <w:sz w:val="24"/>
          <w:szCs w:val="24"/>
        </w:rPr>
        <w:t>Rád bych také stabilizoval</w:t>
      </w:r>
      <w:r w:rsidR="00D1432C">
        <w:rPr>
          <w:sz w:val="24"/>
          <w:szCs w:val="24"/>
        </w:rPr>
        <w:t xml:space="preserve"> vztahy s Asociací obranného a bezpečnostního průmyslu </w:t>
      </w:r>
      <w:r w:rsidR="00C40553">
        <w:rPr>
          <w:sz w:val="24"/>
          <w:szCs w:val="24"/>
        </w:rPr>
        <w:t xml:space="preserve">a posunul je </w:t>
      </w:r>
      <w:r w:rsidR="00D1432C">
        <w:rPr>
          <w:sz w:val="24"/>
          <w:szCs w:val="24"/>
        </w:rPr>
        <w:t xml:space="preserve">z roviny osobního napadání do roviny profesionální </w:t>
      </w:r>
      <w:r w:rsidR="00C40553">
        <w:rPr>
          <w:sz w:val="24"/>
          <w:szCs w:val="24"/>
        </w:rPr>
        <w:t xml:space="preserve">konstruktivní </w:t>
      </w:r>
      <w:r w:rsidR="00D1432C">
        <w:rPr>
          <w:sz w:val="24"/>
          <w:szCs w:val="24"/>
        </w:rPr>
        <w:t>spolupráce</w:t>
      </w:r>
      <w:r w:rsidR="007A3C23">
        <w:rPr>
          <w:sz w:val="24"/>
          <w:szCs w:val="24"/>
        </w:rPr>
        <w:t>,</w:t>
      </w:r>
      <w:r w:rsidRPr="007D093A">
        <w:rPr>
          <w:sz w:val="24"/>
          <w:szCs w:val="24"/>
        </w:rPr>
        <w:t xml:space="preserve">“ uvedl Pavel Bulant. </w:t>
      </w:r>
    </w:p>
    <w:p w:rsidR="00B66A90" w:rsidRPr="007D093A" w:rsidRDefault="00B66A90" w:rsidP="007D093A">
      <w:pPr>
        <w:spacing w:line="360" w:lineRule="auto"/>
        <w:rPr>
          <w:sz w:val="24"/>
          <w:szCs w:val="24"/>
        </w:rPr>
      </w:pPr>
    </w:p>
    <w:p w:rsidR="00B66A90" w:rsidRPr="000F2269" w:rsidRDefault="00B66A90" w:rsidP="00AF3188">
      <w:pPr>
        <w:jc w:val="both"/>
      </w:pPr>
      <w:r>
        <w:rPr>
          <w:b/>
          <w:sz w:val="24"/>
          <w:szCs w:val="24"/>
        </w:rPr>
        <w:t>Jan Pejšek, tiskový mluvčí MO</w:t>
      </w:r>
    </w:p>
    <w:p w:rsidR="00B66A90" w:rsidRPr="000F2269" w:rsidRDefault="00B66A90" w:rsidP="000F2269">
      <w:pPr>
        <w:ind w:firstLine="708"/>
        <w:jc w:val="both"/>
        <w:rPr>
          <w:sz w:val="24"/>
          <w:szCs w:val="24"/>
        </w:rPr>
      </w:pPr>
    </w:p>
    <w:sectPr w:rsidR="00B66A90" w:rsidRPr="000F2269" w:rsidSect="00B66A90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418" w:right="1418" w:bottom="1418" w:left="1418" w:header="708" w:footer="53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C22" w:rsidRDefault="002A0C22">
      <w:r>
        <w:separator/>
      </w:r>
    </w:p>
  </w:endnote>
  <w:endnote w:type="continuationSeparator" w:id="0">
    <w:p w:rsidR="002A0C22" w:rsidRDefault="002A0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A90" w:rsidRDefault="00B66A9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B66A90" w:rsidRDefault="00B66A90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A90" w:rsidRDefault="00B66A90">
    <w:pPr>
      <w:pStyle w:val="Zpat"/>
      <w:ind w:right="-2"/>
      <w:jc w:val="center"/>
      <w:rPr>
        <w:b/>
      </w:rPr>
    </w:pPr>
  </w:p>
  <w:p w:rsidR="00B66A90" w:rsidRDefault="00B66A90">
    <w:pPr>
      <w:pStyle w:val="Zpat"/>
      <w:pBdr>
        <w:top w:val="single" w:sz="4" w:space="1" w:color="auto"/>
      </w:pBdr>
      <w:ind w:right="-2"/>
      <w:jc w:val="center"/>
      <w:rPr>
        <w:b/>
      </w:rPr>
    </w:pPr>
  </w:p>
  <w:p w:rsidR="00B66A90" w:rsidRDefault="00B66A90">
    <w:pPr>
      <w:pStyle w:val="Zpat"/>
      <w:ind w:right="-2"/>
      <w:jc w:val="center"/>
      <w:rPr>
        <w:b/>
      </w:rPr>
    </w:pPr>
    <w:r>
      <w:rPr>
        <w:b/>
      </w:rPr>
      <w:t>Ministerstva obrany ČR – Odbor komunikace a propagace – Tiskové oddělení</w:t>
    </w:r>
  </w:p>
  <w:p w:rsidR="00B66A90" w:rsidRDefault="00B66A90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>Pracoviště MO - Valy:</w:t>
    </w:r>
    <w:r>
      <w:rPr>
        <w:sz w:val="16"/>
      </w:rPr>
      <w:t xml:space="preserve">  tel.: 973 200 147-8, fax: 973 200 149, mobil: 606 732 309, e-mail: </w:t>
    </w:r>
    <w:hyperlink r:id="rId1" w:history="1">
      <w:r>
        <w:rPr>
          <w:rStyle w:val="Hypertextovodkaz"/>
          <w:sz w:val="16"/>
        </w:rPr>
        <w:t>info@army.cz</w:t>
      </w:r>
    </w:hyperlink>
  </w:p>
  <w:p w:rsidR="00B66A90" w:rsidRDefault="00B66A90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>Pracoviště MO - Generální štáb AČR:</w:t>
    </w:r>
    <w:r>
      <w:rPr>
        <w:sz w:val="16"/>
      </w:rPr>
      <w:t xml:space="preserve">  tel.: 973 216 042, fax: 973 216 084, e-mail: </w:t>
    </w:r>
    <w:hyperlink r:id="rId2" w:history="1">
      <w:r>
        <w:rPr>
          <w:rStyle w:val="Hypertextovodkaz"/>
          <w:sz w:val="16"/>
        </w:rPr>
        <w:t>kangs@army.cz</w:t>
      </w:r>
    </w:hyperlink>
  </w:p>
  <w:p w:rsidR="00B66A90" w:rsidRDefault="00082580">
    <w:pPr>
      <w:pStyle w:val="Zpat"/>
      <w:ind w:right="-2"/>
      <w:jc w:val="center"/>
      <w:rPr>
        <w:sz w:val="16"/>
      </w:rPr>
    </w:pPr>
    <w:hyperlink r:id="rId3" w:history="1">
      <w:r w:rsidR="00B66A90" w:rsidRPr="00E33427">
        <w:rPr>
          <w:rStyle w:val="Hypertextovodkaz"/>
          <w:sz w:val="16"/>
        </w:rPr>
        <w:t>http://www.army.cz</w:t>
      </w:r>
    </w:hyperlink>
    <w:r w:rsidR="00B66A90"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C22" w:rsidRDefault="002A0C22">
      <w:r>
        <w:separator/>
      </w:r>
    </w:p>
  </w:footnote>
  <w:footnote w:type="continuationSeparator" w:id="0">
    <w:p w:rsidR="002A0C22" w:rsidRDefault="002A0C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A90" w:rsidRDefault="00B66A90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66A90" w:rsidRDefault="00B66A90">
    <w:pPr>
      <w:pStyle w:val="Zhlav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A90" w:rsidRDefault="00B66A90" w:rsidP="00044D76">
    <w:pPr>
      <w:pStyle w:val="Zhlav"/>
      <w:ind w:right="360" w:firstLine="75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5C87382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9B63B84"/>
    <w:multiLevelType w:val="hybridMultilevel"/>
    <w:tmpl w:val="BAEED1F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032603F"/>
    <w:multiLevelType w:val="hybridMultilevel"/>
    <w:tmpl w:val="95F0AA1C"/>
    <w:lvl w:ilvl="0" w:tplc="040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3">
    <w:nsid w:val="34CB7ED0"/>
    <w:multiLevelType w:val="hybridMultilevel"/>
    <w:tmpl w:val="5DC60E2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54B2D8B"/>
    <w:multiLevelType w:val="hybridMultilevel"/>
    <w:tmpl w:val="CC8EDA6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A5805B3"/>
    <w:multiLevelType w:val="hybridMultilevel"/>
    <w:tmpl w:val="C4FEC76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E07619C"/>
    <w:multiLevelType w:val="hybridMultilevel"/>
    <w:tmpl w:val="BC28035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E6F79A7"/>
    <w:multiLevelType w:val="hybridMultilevel"/>
    <w:tmpl w:val="4EE4D748"/>
    <w:lvl w:ilvl="0" w:tplc="67BAA7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9E624DF"/>
    <w:multiLevelType w:val="hybridMultilevel"/>
    <w:tmpl w:val="6A6AE7C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2036360"/>
    <w:multiLevelType w:val="hybridMultilevel"/>
    <w:tmpl w:val="CCEAB0D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2B04868"/>
    <w:multiLevelType w:val="hybridMultilevel"/>
    <w:tmpl w:val="617666F2"/>
    <w:lvl w:ilvl="0" w:tplc="B0785DA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1">
    <w:nsid w:val="66063927"/>
    <w:multiLevelType w:val="hybridMultilevel"/>
    <w:tmpl w:val="1B001866"/>
    <w:lvl w:ilvl="0" w:tplc="080AE1A8">
      <w:start w:val="2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2">
    <w:nsid w:val="6FD057AE"/>
    <w:multiLevelType w:val="hybridMultilevel"/>
    <w:tmpl w:val="EEF0254A"/>
    <w:lvl w:ilvl="0" w:tplc="040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b w:val="0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>
    <w:nsid w:val="797E3AC5"/>
    <w:multiLevelType w:val="hybridMultilevel"/>
    <w:tmpl w:val="4FF84CB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8"/>
  </w:num>
  <w:num w:numId="5">
    <w:abstractNumId w:val="5"/>
  </w:num>
  <w:num w:numId="6">
    <w:abstractNumId w:val="6"/>
  </w:num>
  <w:num w:numId="7">
    <w:abstractNumId w:val="0"/>
    <w:lvlOverride w:ilvl="0">
      <w:lvl w:ilvl="0">
        <w:numFmt w:val="bullet"/>
        <w:lvlText w:val=""/>
        <w:legacy w:legacy="1" w:legacySpace="0" w:legacyIndent="0"/>
        <w:lvlJc w:val="left"/>
        <w:rPr>
          <w:rFonts w:ascii="Wingdings" w:hAnsi="Wingdings" w:hint="default"/>
          <w:sz w:val="26"/>
        </w:rPr>
      </w:lvl>
    </w:lvlOverride>
  </w:num>
  <w:num w:numId="8">
    <w:abstractNumId w:val="4"/>
  </w:num>
  <w:num w:numId="9">
    <w:abstractNumId w:val="2"/>
  </w:num>
  <w:num w:numId="10">
    <w:abstractNumId w:val="11"/>
  </w:num>
  <w:num w:numId="11">
    <w:abstractNumId w:val="3"/>
  </w:num>
  <w:num w:numId="12">
    <w:abstractNumId w:val="13"/>
  </w:num>
  <w:num w:numId="13">
    <w:abstractNumId w:val="1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C0"/>
    <w:rsid w:val="00041D97"/>
    <w:rsid w:val="00044D76"/>
    <w:rsid w:val="000751B4"/>
    <w:rsid w:val="0007541B"/>
    <w:rsid w:val="00082580"/>
    <w:rsid w:val="00091D29"/>
    <w:rsid w:val="000E1513"/>
    <w:rsid w:val="000E4AA7"/>
    <w:rsid w:val="000F2269"/>
    <w:rsid w:val="00100D52"/>
    <w:rsid w:val="00124EE3"/>
    <w:rsid w:val="002A0C22"/>
    <w:rsid w:val="003277AD"/>
    <w:rsid w:val="00351481"/>
    <w:rsid w:val="0037147A"/>
    <w:rsid w:val="003B5A1E"/>
    <w:rsid w:val="003D4256"/>
    <w:rsid w:val="00407AC0"/>
    <w:rsid w:val="00470EB5"/>
    <w:rsid w:val="00493506"/>
    <w:rsid w:val="004E1961"/>
    <w:rsid w:val="005104AF"/>
    <w:rsid w:val="0068442E"/>
    <w:rsid w:val="006A0A0A"/>
    <w:rsid w:val="006B12B2"/>
    <w:rsid w:val="00742C3E"/>
    <w:rsid w:val="007472E5"/>
    <w:rsid w:val="00750D81"/>
    <w:rsid w:val="00764B7D"/>
    <w:rsid w:val="007772E3"/>
    <w:rsid w:val="00777646"/>
    <w:rsid w:val="00780DF6"/>
    <w:rsid w:val="00782C48"/>
    <w:rsid w:val="00795788"/>
    <w:rsid w:val="007A3C23"/>
    <w:rsid w:val="007B29A0"/>
    <w:rsid w:val="007C5AA1"/>
    <w:rsid w:val="007D093A"/>
    <w:rsid w:val="007D5FC6"/>
    <w:rsid w:val="00813008"/>
    <w:rsid w:val="008173A9"/>
    <w:rsid w:val="0082770F"/>
    <w:rsid w:val="00831FA9"/>
    <w:rsid w:val="008B3438"/>
    <w:rsid w:val="009444E1"/>
    <w:rsid w:val="009519CB"/>
    <w:rsid w:val="00952EB4"/>
    <w:rsid w:val="00A774A5"/>
    <w:rsid w:val="00AA575F"/>
    <w:rsid w:val="00AB6D21"/>
    <w:rsid w:val="00AF06A5"/>
    <w:rsid w:val="00AF139B"/>
    <w:rsid w:val="00AF3188"/>
    <w:rsid w:val="00B06B54"/>
    <w:rsid w:val="00B33688"/>
    <w:rsid w:val="00B472EA"/>
    <w:rsid w:val="00B66A90"/>
    <w:rsid w:val="00B94F16"/>
    <w:rsid w:val="00C05A92"/>
    <w:rsid w:val="00C40553"/>
    <w:rsid w:val="00CA6BE7"/>
    <w:rsid w:val="00CB465C"/>
    <w:rsid w:val="00CC5FC0"/>
    <w:rsid w:val="00CD0F7E"/>
    <w:rsid w:val="00D1432C"/>
    <w:rsid w:val="00D56625"/>
    <w:rsid w:val="00DE7C8B"/>
    <w:rsid w:val="00E05C2A"/>
    <w:rsid w:val="00E102AE"/>
    <w:rsid w:val="00E13A5D"/>
    <w:rsid w:val="00E33427"/>
    <w:rsid w:val="00E57FA0"/>
    <w:rsid w:val="00E63C32"/>
    <w:rsid w:val="00E77C21"/>
    <w:rsid w:val="00EA773C"/>
    <w:rsid w:val="00EC6719"/>
    <w:rsid w:val="00ED5107"/>
    <w:rsid w:val="00F0728D"/>
    <w:rsid w:val="00FB1A18"/>
    <w:rsid w:val="00FC6FD7"/>
    <w:rsid w:val="00FD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ind w:left="1410" w:hanging="1410"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uiPriority w:val="9"/>
    <w:qFormat/>
    <w:pPr>
      <w:keepNext/>
      <w:spacing w:after="60"/>
      <w:jc w:val="both"/>
      <w:outlineLvl w:val="2"/>
    </w:pPr>
    <w:rPr>
      <w:color w:val="14213D"/>
      <w:sz w:val="24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AC09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AC09A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AC09AE"/>
    <w:rPr>
      <w:rFonts w:ascii="Cambria" w:eastAsia="Times New Roman" w:hAnsi="Cambria" w:cs="Times New Roman"/>
      <w:b/>
      <w:bCs/>
      <w:sz w:val="26"/>
      <w:szCs w:val="2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C09AE"/>
  </w:style>
  <w:style w:type="character" w:styleId="slostrnky">
    <w:name w:val="page number"/>
    <w:uiPriority w:val="99"/>
    <w:rPr>
      <w:rFonts w:cs="Times New Roman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C09AE"/>
  </w:style>
  <w:style w:type="character" w:styleId="Hypertextovodkaz">
    <w:name w:val="Hyperlink"/>
    <w:uiPriority w:val="99"/>
    <w:rPr>
      <w:rFonts w:cs="Times New Roman"/>
      <w:color w:val="0000FF"/>
      <w:u w:val="single"/>
    </w:rPr>
  </w:style>
  <w:style w:type="character" w:styleId="Sledovanodkaz">
    <w:name w:val="FollowedHyperlink"/>
    <w:uiPriority w:val="99"/>
    <w:rPr>
      <w:rFonts w:cs="Times New Roman"/>
      <w:color w:val="800080"/>
      <w:u w:val="single"/>
    </w:rPr>
  </w:style>
  <w:style w:type="paragraph" w:styleId="Zkladntextodsazen">
    <w:name w:val="Body Text Indent"/>
    <w:basedOn w:val="Normln"/>
    <w:link w:val="ZkladntextodsazenChar"/>
    <w:uiPriority w:val="99"/>
    <w:pPr>
      <w:ind w:firstLine="708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C09AE"/>
  </w:style>
  <w:style w:type="paragraph" w:styleId="Zkladntextodsazen2">
    <w:name w:val="Body Text Indent 2"/>
    <w:basedOn w:val="Normln"/>
    <w:link w:val="Zkladntextodsazen2Char"/>
    <w:uiPriority w:val="99"/>
    <w:pPr>
      <w:ind w:left="360" w:hanging="360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C09AE"/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C09AE"/>
  </w:style>
  <w:style w:type="paragraph" w:customStyle="1" w:styleId="BodyTextIndent31">
    <w:name w:val="Body Text Indent 31"/>
    <w:basedOn w:val="Normln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b/>
      <w:sz w:val="24"/>
    </w:rPr>
  </w:style>
  <w:style w:type="paragraph" w:customStyle="1" w:styleId="BodyText31">
    <w:name w:val="Body Text 31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Normlnodsazen">
    <w:name w:val="Normal Indent"/>
    <w:basedOn w:val="Normln"/>
    <w:uiPriority w:val="99"/>
    <w:pPr>
      <w:spacing w:line="360" w:lineRule="auto"/>
      <w:ind w:firstLine="709"/>
      <w:jc w:val="both"/>
    </w:pPr>
    <w:rPr>
      <w:sz w:val="24"/>
    </w:rPr>
  </w:style>
  <w:style w:type="paragraph" w:styleId="Zkladntextodsazen3">
    <w:name w:val="Body Text Indent 3"/>
    <w:basedOn w:val="Normln"/>
    <w:link w:val="Zkladntextodsazen3Char"/>
    <w:uiPriority w:val="99"/>
    <w:pPr>
      <w:ind w:firstLine="709"/>
      <w:jc w:val="both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AC09AE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rPr>
      <w:b/>
      <w:bCs/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C09AE"/>
  </w:style>
  <w:style w:type="paragraph" w:styleId="Normlnweb">
    <w:name w:val="Normal (Web)"/>
    <w:basedOn w:val="Normln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Pr>
      <w:sz w:val="24"/>
    </w:rPr>
  </w:style>
  <w:style w:type="character" w:customStyle="1" w:styleId="Zkladntext3Char">
    <w:name w:val="Základní text 3 Char"/>
    <w:link w:val="Zkladntext3"/>
    <w:uiPriority w:val="99"/>
    <w:semiHidden/>
    <w:rsid w:val="00AC09AE"/>
    <w:rPr>
      <w:sz w:val="16"/>
      <w:szCs w:val="16"/>
    </w:rPr>
  </w:style>
  <w:style w:type="paragraph" w:customStyle="1" w:styleId="rozkazy">
    <w:name w:val="_rozkazy"/>
    <w:basedOn w:val="Normln"/>
    <w:pPr>
      <w:ind w:firstLine="567"/>
      <w:jc w:val="both"/>
    </w:pPr>
    <w:rPr>
      <w:sz w:val="24"/>
    </w:rPr>
  </w:style>
  <w:style w:type="paragraph" w:customStyle="1" w:styleId="Text">
    <w:name w:val="Text"/>
    <w:basedOn w:val="Normln"/>
    <w:pPr>
      <w:overflowPunct w:val="0"/>
      <w:autoSpaceDE w:val="0"/>
      <w:autoSpaceDN w:val="0"/>
      <w:adjustRightInd w:val="0"/>
      <w:spacing w:before="120" w:after="120"/>
      <w:ind w:left="170" w:right="170"/>
      <w:jc w:val="both"/>
      <w:textAlignment w:val="baseline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rsid w:val="00041D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C09AE"/>
    <w:rPr>
      <w:sz w:val="0"/>
      <w:szCs w:val="0"/>
    </w:rPr>
  </w:style>
  <w:style w:type="paragraph" w:styleId="Rozloendokumentu">
    <w:name w:val="Document Map"/>
    <w:basedOn w:val="Normln"/>
    <w:link w:val="RozloendokumentuChar"/>
    <w:uiPriority w:val="99"/>
    <w:semiHidden/>
    <w:rsid w:val="007D5FC6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rsid w:val="00AC09AE"/>
    <w:rPr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ind w:left="1410" w:hanging="1410"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uiPriority w:val="9"/>
    <w:qFormat/>
    <w:pPr>
      <w:keepNext/>
      <w:spacing w:after="60"/>
      <w:jc w:val="both"/>
      <w:outlineLvl w:val="2"/>
    </w:pPr>
    <w:rPr>
      <w:color w:val="14213D"/>
      <w:sz w:val="24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AC09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AC09A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AC09AE"/>
    <w:rPr>
      <w:rFonts w:ascii="Cambria" w:eastAsia="Times New Roman" w:hAnsi="Cambria" w:cs="Times New Roman"/>
      <w:b/>
      <w:bCs/>
      <w:sz w:val="26"/>
      <w:szCs w:val="2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C09AE"/>
  </w:style>
  <w:style w:type="character" w:styleId="slostrnky">
    <w:name w:val="page number"/>
    <w:uiPriority w:val="99"/>
    <w:rPr>
      <w:rFonts w:cs="Times New Roman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C09AE"/>
  </w:style>
  <w:style w:type="character" w:styleId="Hypertextovodkaz">
    <w:name w:val="Hyperlink"/>
    <w:uiPriority w:val="99"/>
    <w:rPr>
      <w:rFonts w:cs="Times New Roman"/>
      <w:color w:val="0000FF"/>
      <w:u w:val="single"/>
    </w:rPr>
  </w:style>
  <w:style w:type="character" w:styleId="Sledovanodkaz">
    <w:name w:val="FollowedHyperlink"/>
    <w:uiPriority w:val="99"/>
    <w:rPr>
      <w:rFonts w:cs="Times New Roman"/>
      <w:color w:val="800080"/>
      <w:u w:val="single"/>
    </w:rPr>
  </w:style>
  <w:style w:type="paragraph" w:styleId="Zkladntextodsazen">
    <w:name w:val="Body Text Indent"/>
    <w:basedOn w:val="Normln"/>
    <w:link w:val="ZkladntextodsazenChar"/>
    <w:uiPriority w:val="99"/>
    <w:pPr>
      <w:ind w:firstLine="708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C09AE"/>
  </w:style>
  <w:style w:type="paragraph" w:styleId="Zkladntextodsazen2">
    <w:name w:val="Body Text Indent 2"/>
    <w:basedOn w:val="Normln"/>
    <w:link w:val="Zkladntextodsazen2Char"/>
    <w:uiPriority w:val="99"/>
    <w:pPr>
      <w:ind w:left="360" w:hanging="360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C09AE"/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C09AE"/>
  </w:style>
  <w:style w:type="paragraph" w:customStyle="1" w:styleId="BodyTextIndent31">
    <w:name w:val="Body Text Indent 31"/>
    <w:basedOn w:val="Normln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b/>
      <w:sz w:val="24"/>
    </w:rPr>
  </w:style>
  <w:style w:type="paragraph" w:customStyle="1" w:styleId="BodyText31">
    <w:name w:val="Body Text 31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Normlnodsazen">
    <w:name w:val="Normal Indent"/>
    <w:basedOn w:val="Normln"/>
    <w:uiPriority w:val="99"/>
    <w:pPr>
      <w:spacing w:line="360" w:lineRule="auto"/>
      <w:ind w:firstLine="709"/>
      <w:jc w:val="both"/>
    </w:pPr>
    <w:rPr>
      <w:sz w:val="24"/>
    </w:rPr>
  </w:style>
  <w:style w:type="paragraph" w:styleId="Zkladntextodsazen3">
    <w:name w:val="Body Text Indent 3"/>
    <w:basedOn w:val="Normln"/>
    <w:link w:val="Zkladntextodsazen3Char"/>
    <w:uiPriority w:val="99"/>
    <w:pPr>
      <w:ind w:firstLine="709"/>
      <w:jc w:val="both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AC09AE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rPr>
      <w:b/>
      <w:bCs/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C09AE"/>
  </w:style>
  <w:style w:type="paragraph" w:styleId="Normlnweb">
    <w:name w:val="Normal (Web)"/>
    <w:basedOn w:val="Normln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Pr>
      <w:sz w:val="24"/>
    </w:rPr>
  </w:style>
  <w:style w:type="character" w:customStyle="1" w:styleId="Zkladntext3Char">
    <w:name w:val="Základní text 3 Char"/>
    <w:link w:val="Zkladntext3"/>
    <w:uiPriority w:val="99"/>
    <w:semiHidden/>
    <w:rsid w:val="00AC09AE"/>
    <w:rPr>
      <w:sz w:val="16"/>
      <w:szCs w:val="16"/>
    </w:rPr>
  </w:style>
  <w:style w:type="paragraph" w:customStyle="1" w:styleId="rozkazy">
    <w:name w:val="_rozkazy"/>
    <w:basedOn w:val="Normln"/>
    <w:pPr>
      <w:ind w:firstLine="567"/>
      <w:jc w:val="both"/>
    </w:pPr>
    <w:rPr>
      <w:sz w:val="24"/>
    </w:rPr>
  </w:style>
  <w:style w:type="paragraph" w:customStyle="1" w:styleId="Text">
    <w:name w:val="Text"/>
    <w:basedOn w:val="Normln"/>
    <w:pPr>
      <w:overflowPunct w:val="0"/>
      <w:autoSpaceDE w:val="0"/>
      <w:autoSpaceDN w:val="0"/>
      <w:adjustRightInd w:val="0"/>
      <w:spacing w:before="120" w:after="120"/>
      <w:ind w:left="170" w:right="170"/>
      <w:jc w:val="both"/>
      <w:textAlignment w:val="baseline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rsid w:val="00041D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C09AE"/>
    <w:rPr>
      <w:sz w:val="0"/>
      <w:szCs w:val="0"/>
    </w:rPr>
  </w:style>
  <w:style w:type="paragraph" w:styleId="Rozloendokumentu">
    <w:name w:val="Document Map"/>
    <w:basedOn w:val="Normln"/>
    <w:link w:val="RozloendokumentuChar"/>
    <w:uiPriority w:val="99"/>
    <w:semiHidden/>
    <w:rsid w:val="007D5FC6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rsid w:val="00AC09AE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04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1.xml" Type="http://schemas.openxmlformats.org/officeDocument/2006/relationships/footer"/>
<Relationship Id="rId11" Target="footer2.xml" Type="http://schemas.openxmlformats.org/officeDocument/2006/relationships/footer"/>
<Relationship Id="rId12" Target="fontTable.xml" Type="http://schemas.openxmlformats.org/officeDocument/2006/relationships/fontTable"/>
<Relationship Id="rId13" Target="theme/theme1.xml" Type="http://schemas.openxmlformats.org/officeDocument/2006/relationships/theme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header1.xml" Type="http://schemas.openxmlformats.org/officeDocument/2006/relationships/header"/>
<Relationship Id="rId9" Target="header2.xml" Type="http://schemas.openxmlformats.org/officeDocument/2006/relationships/header"/>
</Relationships>

</file>

<file path=word/_rels/footer2.xml.rels><?xml version="1.0" encoding="UTF-8" standalone="no"?>
<Relationships xmlns="http://schemas.openxmlformats.org/package/2006/relationships">
<Relationship Id="rId1" Target="mailto:press.service@army.cz" TargetMode="External" Type="http://schemas.openxmlformats.org/officeDocument/2006/relationships/hyperlink"/>
<Relationship Id="rId2" Target="mailto:kangs@army.cz" TargetMode="External" Type="http://schemas.openxmlformats.org/officeDocument/2006/relationships/hyperlink"/>
<Relationship Id="rId3" Target="http://www.army.cz" TargetMode="External" Type="http://schemas.openxmlformats.org/officeDocument/2006/relationships/hyperlink"/>
</Relationships>

</file>

<file path=word/_rels/settings.xml.rels><?xml version="1.0" encoding="UTF-8" standalone="no"?>
<Relationships xmlns="http://schemas.openxmlformats.org/package/2006/relationships">
<Relationship Id="rId1" Target="file:///C:/Dokumenty/&#353;ablony/TIS-sdeleni-&#269;esky.dot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123</Words>
  <Characters>730</Characters>
  <Application/>
  <DocSecurity>0</DocSecurity>
  <Lines>6</Lines>
  <Paragraphs>1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>Datum:               </vt:lpstr>
    </vt:vector>
  </TitlesOfParts>
  <Company/>
  <LinksUpToDate>false</LinksUpToDate>
  <CharactersWithSpaces>852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