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1706" w:rsidRDefault="00101706" w:rsidP="00101706">
      <w:pPr>
        <w:pStyle w:val="Zhlav"/>
        <w:pBdr>
          <w:top w:val="single" w:sz="4" w:space="1" w:color="auto"/>
          <w:left w:val="single" w:sz="4" w:space="4" w:color="auto"/>
          <w:bottom w:val="single" w:sz="4" w:space="1" w:color="auto"/>
          <w:right w:val="single" w:sz="4" w:space="4" w:color="auto"/>
        </w:pBdr>
        <w:jc w:val="center"/>
        <w:rPr>
          <w:b/>
        </w:rPr>
      </w:pPr>
    </w:p>
    <w:p w:rsidR="00101706" w:rsidRPr="00E63C32" w:rsidRDefault="00101706" w:rsidP="00101706">
      <w:pPr>
        <w:pStyle w:val="Zhlav"/>
        <w:pBdr>
          <w:top w:val="single" w:sz="4" w:space="1" w:color="auto"/>
          <w:left w:val="single" w:sz="4" w:space="4" w:color="auto"/>
          <w:bottom w:val="single" w:sz="4" w:space="1" w:color="auto"/>
          <w:right w:val="single" w:sz="4" w:space="4" w:color="auto"/>
        </w:pBdr>
        <w:jc w:val="center"/>
        <w:outlineLvl w:val="0"/>
        <w:rPr>
          <w:b/>
          <w:sz w:val="48"/>
          <w:szCs w:val="48"/>
        </w:rPr>
      </w:pPr>
      <w:r>
        <w:rPr>
          <w:b/>
          <w:sz w:val="48"/>
          <w:szCs w:val="48"/>
        </w:rPr>
        <w:t>TISKOVÉ ODDĚLENÍ</w:t>
      </w:r>
    </w:p>
    <w:p w:rsidR="00101706" w:rsidRPr="00E63C32" w:rsidRDefault="00101706" w:rsidP="00101706">
      <w:pPr>
        <w:pStyle w:val="Zhlav"/>
        <w:pBdr>
          <w:top w:val="single" w:sz="4" w:space="1" w:color="auto"/>
          <w:left w:val="single" w:sz="4" w:space="4" w:color="auto"/>
          <w:bottom w:val="single" w:sz="4" w:space="1" w:color="auto"/>
          <w:right w:val="single" w:sz="4" w:space="4" w:color="auto"/>
        </w:pBdr>
        <w:jc w:val="center"/>
        <w:outlineLvl w:val="0"/>
        <w:rPr>
          <w:b/>
          <w:sz w:val="32"/>
          <w:szCs w:val="32"/>
        </w:rPr>
      </w:pPr>
      <w:r w:rsidRPr="00E63C32">
        <w:rPr>
          <w:b/>
          <w:sz w:val="32"/>
          <w:szCs w:val="32"/>
        </w:rPr>
        <w:t>MINISTERSTVA OBRANY ČESKÉ REPUBLIKY</w:t>
      </w:r>
    </w:p>
    <w:p w:rsidR="00101706" w:rsidRDefault="00101706" w:rsidP="00101706">
      <w:pPr>
        <w:pStyle w:val="Zhlav"/>
        <w:pBdr>
          <w:top w:val="single" w:sz="4" w:space="1" w:color="auto"/>
          <w:left w:val="single" w:sz="4" w:space="4" w:color="auto"/>
          <w:bottom w:val="single" w:sz="4" w:space="1" w:color="auto"/>
          <w:right w:val="single" w:sz="4" w:space="4" w:color="auto"/>
        </w:pBdr>
        <w:jc w:val="center"/>
        <w:rPr>
          <w:b/>
          <w:sz w:val="24"/>
        </w:rPr>
      </w:pPr>
    </w:p>
    <w:p w:rsidR="00101706" w:rsidRDefault="00101706" w:rsidP="00101706">
      <w:pPr>
        <w:jc w:val="both"/>
        <w:rPr>
          <w:b/>
          <w:sz w:val="24"/>
        </w:rPr>
      </w:pPr>
    </w:p>
    <w:p w:rsidR="00101706" w:rsidRDefault="00101706" w:rsidP="00101706">
      <w:pPr>
        <w:tabs>
          <w:tab w:val="left" w:pos="1134"/>
        </w:tabs>
        <w:jc w:val="both"/>
        <w:rPr>
          <w:sz w:val="24"/>
        </w:rPr>
      </w:pPr>
      <w:r>
        <w:rPr>
          <w:b/>
          <w:sz w:val="24"/>
        </w:rPr>
        <w:t>Datum</w:t>
      </w:r>
      <w:r w:rsidR="001F6C71">
        <w:rPr>
          <w:sz w:val="24"/>
        </w:rPr>
        <w:t xml:space="preserve">: </w:t>
      </w:r>
      <w:r w:rsidR="005207EF">
        <w:rPr>
          <w:sz w:val="24"/>
        </w:rPr>
        <w:t xml:space="preserve"> </w:t>
      </w:r>
      <w:r w:rsidR="003F16A3">
        <w:rPr>
          <w:sz w:val="24"/>
        </w:rPr>
        <w:t>1</w:t>
      </w:r>
      <w:r w:rsidR="00FC581A">
        <w:rPr>
          <w:sz w:val="24"/>
        </w:rPr>
        <w:t>1</w:t>
      </w:r>
      <w:r w:rsidR="0074179B">
        <w:rPr>
          <w:sz w:val="24"/>
        </w:rPr>
        <w:t xml:space="preserve">. </w:t>
      </w:r>
      <w:r w:rsidR="00FC581A">
        <w:rPr>
          <w:sz w:val="24"/>
        </w:rPr>
        <w:t>ledna</w:t>
      </w:r>
      <w:r>
        <w:rPr>
          <w:sz w:val="24"/>
        </w:rPr>
        <w:t xml:space="preserve"> 201</w:t>
      </w:r>
      <w:r w:rsidR="00FC581A">
        <w:rPr>
          <w:sz w:val="24"/>
        </w:rPr>
        <w:t>8</w:t>
      </w:r>
    </w:p>
    <w:p w:rsidR="005E35A7" w:rsidRPr="0057788E" w:rsidRDefault="00101706" w:rsidP="005E35A7">
      <w:pPr>
        <w:jc w:val="both"/>
        <w:rPr>
          <w:b/>
          <w:sz w:val="24"/>
          <w:szCs w:val="24"/>
        </w:rPr>
      </w:pPr>
      <w:r>
        <w:rPr>
          <w:b/>
          <w:sz w:val="24"/>
        </w:rPr>
        <w:t>Téma</w:t>
      </w:r>
      <w:r>
        <w:rPr>
          <w:sz w:val="24"/>
        </w:rPr>
        <w:t>:</w:t>
      </w:r>
      <w:r w:rsidR="00313378">
        <w:rPr>
          <w:sz w:val="24"/>
        </w:rPr>
        <w:t xml:space="preserve">  </w:t>
      </w:r>
      <w:r w:rsidR="008B0CA6" w:rsidRPr="008B0CA6">
        <w:rPr>
          <w:b/>
          <w:sz w:val="24"/>
        </w:rPr>
        <w:t>Tisková zpráva</w:t>
      </w:r>
      <w:r w:rsidR="008B0CA6">
        <w:rPr>
          <w:sz w:val="24"/>
        </w:rPr>
        <w:t xml:space="preserve"> - </w:t>
      </w:r>
      <w:r w:rsidR="008B0CA6" w:rsidRPr="008B0CA6">
        <w:rPr>
          <w:b/>
          <w:sz w:val="24"/>
        </w:rPr>
        <w:t>a</w:t>
      </w:r>
      <w:r w:rsidR="003F16A3" w:rsidRPr="003F16A3">
        <w:rPr>
          <w:b/>
          <w:sz w:val="24"/>
          <w:szCs w:val="24"/>
        </w:rPr>
        <w:t xml:space="preserve">rmádní letoun přepravil ECMO tým za kriticky nemocným dítětem do </w:t>
      </w:r>
      <w:r w:rsidR="00FC581A">
        <w:rPr>
          <w:b/>
          <w:sz w:val="24"/>
          <w:szCs w:val="24"/>
        </w:rPr>
        <w:t>Ostravy</w:t>
      </w:r>
    </w:p>
    <w:p w:rsidR="00101706" w:rsidRDefault="004A79EB" w:rsidP="00101706">
      <w:pPr>
        <w:tabs>
          <w:tab w:val="left" w:pos="1134"/>
        </w:tabs>
        <w:jc w:val="both"/>
        <w:rPr>
          <w:sz w:val="24"/>
          <w:szCs w:val="24"/>
        </w:rPr>
      </w:pPr>
      <w:r>
        <w:rPr>
          <w:noProof/>
        </w:rPr>
        <w:pict>
          <v:line id="Přímá spojnice 1" o:spid="_x0000_s1026" style="position:absolute;left:0;text-align:left;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85pt,6.6pt" to="464.1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">
            <o:lock v:ext="edit" shapetype="f"/>
          </v:line>
        </w:pict>
      </w:r>
      <w:r w:rsidR="00101706">
        <w:tab/>
      </w:r>
    </w:p>
    <w:p w:rsidR="003F16A3" w:rsidRDefault="003F16A3" w:rsidP="003F16A3">
      <w:pPr>
        <w:jc w:val="both"/>
        <w:rPr>
          <w:sz w:val="24"/>
          <w:szCs w:val="24"/>
        </w:rPr>
      </w:pPr>
    </w:p>
    <w:p w:rsidR="00FC581A" w:rsidRPr="00FC581A" w:rsidRDefault="00FC581A" w:rsidP="00FC581A">
      <w:pPr>
        <w:ind w:firstLine="708"/>
        <w:jc w:val="both"/>
        <w:rPr>
          <w:color w:val="000000" w:themeColor="text1"/>
          <w:sz w:val="24"/>
          <w:szCs w:val="24"/>
        </w:rPr>
      </w:pPr>
      <w:r w:rsidRPr="00FC581A">
        <w:rPr>
          <w:color w:val="000000" w:themeColor="text1"/>
          <w:sz w:val="24"/>
          <w:szCs w:val="24"/>
        </w:rPr>
        <w:t>Ve středu 10.</w:t>
      </w:r>
      <w:r>
        <w:rPr>
          <w:color w:val="000000" w:themeColor="text1"/>
          <w:sz w:val="24"/>
          <w:szCs w:val="24"/>
        </w:rPr>
        <w:t xml:space="preserve"> </w:t>
      </w:r>
      <w:r w:rsidRPr="00FC581A">
        <w:rPr>
          <w:color w:val="000000" w:themeColor="text1"/>
          <w:sz w:val="24"/>
          <w:szCs w:val="24"/>
        </w:rPr>
        <w:t xml:space="preserve">ledna armáda přepravila specializovaný lékařský ECMO tým i s unikátním vybavením za ohroženým dítětem do Ostravy. Armáda letos poprvé zprostředkovala rychlou přepravu šestičlenného ECMO týmu Všeobecné fakultní nemocnice v Praze transportním letounem CASA C-295M, který </w:t>
      </w:r>
      <w:r w:rsidRPr="008B0CA6">
        <w:rPr>
          <w:color w:val="000000" w:themeColor="text1"/>
          <w:sz w:val="24"/>
          <w:szCs w:val="24"/>
        </w:rPr>
        <w:t xml:space="preserve">odstartoval z letiště Praha Kbely </w:t>
      </w:r>
      <w:proofErr w:type="gramStart"/>
      <w:r w:rsidRPr="008B0CA6">
        <w:rPr>
          <w:color w:val="000000" w:themeColor="text1"/>
          <w:sz w:val="24"/>
          <w:szCs w:val="24"/>
        </w:rPr>
        <w:t>ve</w:t>
      </w:r>
      <w:proofErr w:type="gramEnd"/>
      <w:r w:rsidRPr="008B0CA6">
        <w:rPr>
          <w:color w:val="000000" w:themeColor="text1"/>
          <w:sz w:val="24"/>
          <w:szCs w:val="24"/>
        </w:rPr>
        <w:t xml:space="preserve"> </w:t>
      </w:r>
      <w:r w:rsidRPr="00FC581A">
        <w:rPr>
          <w:color w:val="000000" w:themeColor="text1"/>
          <w:sz w:val="24"/>
          <w:szCs w:val="24"/>
        </w:rPr>
        <w:t xml:space="preserve">13.40 </w:t>
      </w:r>
      <w:r>
        <w:rPr>
          <w:color w:val="000000" w:themeColor="text1"/>
          <w:sz w:val="24"/>
          <w:szCs w:val="24"/>
        </w:rPr>
        <w:t xml:space="preserve">hodin </w:t>
      </w:r>
      <w:r w:rsidRPr="00FC581A">
        <w:rPr>
          <w:color w:val="000000" w:themeColor="text1"/>
          <w:sz w:val="24"/>
          <w:szCs w:val="24"/>
        </w:rPr>
        <w:t>a s dětskou pacientkou na palubě přistál zpět ve Kbelích v</w:t>
      </w:r>
      <w:r>
        <w:rPr>
          <w:color w:val="000000" w:themeColor="text1"/>
          <w:sz w:val="24"/>
          <w:szCs w:val="24"/>
        </w:rPr>
        <w:t> </w:t>
      </w:r>
      <w:r w:rsidRPr="00FC581A">
        <w:rPr>
          <w:color w:val="000000" w:themeColor="text1"/>
          <w:sz w:val="24"/>
          <w:szCs w:val="24"/>
        </w:rPr>
        <w:t>19</w:t>
      </w:r>
      <w:r>
        <w:rPr>
          <w:color w:val="000000" w:themeColor="text1"/>
          <w:sz w:val="24"/>
          <w:szCs w:val="24"/>
        </w:rPr>
        <w:t>.00</w:t>
      </w:r>
      <w:r w:rsidRPr="00FC581A">
        <w:rPr>
          <w:color w:val="000000" w:themeColor="text1"/>
          <w:sz w:val="24"/>
          <w:szCs w:val="24"/>
        </w:rPr>
        <w:t xml:space="preserve"> hodin.</w:t>
      </w:r>
    </w:p>
    <w:p w:rsidR="00FC581A" w:rsidRPr="003F16A3" w:rsidRDefault="00FC581A" w:rsidP="003F16A3">
      <w:pPr>
        <w:jc w:val="both"/>
        <w:rPr>
          <w:sz w:val="24"/>
          <w:szCs w:val="24"/>
        </w:rPr>
      </w:pPr>
    </w:p>
    <w:p w:rsidR="00FC581A" w:rsidRDefault="00FC581A" w:rsidP="00FC581A">
      <w:pPr>
        <w:ind w:firstLine="708"/>
        <w:jc w:val="both"/>
        <w:rPr>
          <w:color w:val="000000" w:themeColor="text1"/>
          <w:sz w:val="24"/>
          <w:szCs w:val="24"/>
        </w:rPr>
      </w:pPr>
      <w:r w:rsidRPr="00FC581A">
        <w:rPr>
          <w:color w:val="000000" w:themeColor="text1"/>
          <w:sz w:val="24"/>
          <w:szCs w:val="24"/>
        </w:rPr>
        <w:t xml:space="preserve">„Byli jsme požádání o zavedení </w:t>
      </w:r>
      <w:r>
        <w:rPr>
          <w:color w:val="000000" w:themeColor="text1"/>
          <w:sz w:val="24"/>
          <w:szCs w:val="24"/>
        </w:rPr>
        <w:t>mimotělní</w:t>
      </w:r>
      <w:r w:rsidRPr="00FC581A">
        <w:rPr>
          <w:color w:val="000000" w:themeColor="text1"/>
          <w:sz w:val="24"/>
          <w:szCs w:val="24"/>
        </w:rPr>
        <w:t xml:space="preserve"> membránové </w:t>
      </w:r>
      <w:proofErr w:type="spellStart"/>
      <w:r w:rsidRPr="00FC581A">
        <w:rPr>
          <w:color w:val="000000" w:themeColor="text1"/>
          <w:sz w:val="24"/>
          <w:szCs w:val="24"/>
        </w:rPr>
        <w:t>oxygenace</w:t>
      </w:r>
      <w:proofErr w:type="spellEnd"/>
      <w:r w:rsidRPr="00FC581A">
        <w:rPr>
          <w:color w:val="000000" w:themeColor="text1"/>
          <w:sz w:val="24"/>
          <w:szCs w:val="24"/>
        </w:rPr>
        <w:t xml:space="preserve"> </w:t>
      </w:r>
      <w:r>
        <w:rPr>
          <w:color w:val="000000" w:themeColor="text1"/>
          <w:sz w:val="24"/>
          <w:szCs w:val="24"/>
        </w:rPr>
        <w:t xml:space="preserve">(ECMO) </w:t>
      </w:r>
      <w:r w:rsidRPr="00FC581A">
        <w:rPr>
          <w:color w:val="000000" w:themeColor="text1"/>
          <w:sz w:val="24"/>
          <w:szCs w:val="24"/>
        </w:rPr>
        <w:t xml:space="preserve">u pětiměsíčního, těžce hypoxického dítěte v ostravské nemocnici, které bylo v kritickém stavu. </w:t>
      </w:r>
      <w:r>
        <w:rPr>
          <w:color w:val="000000" w:themeColor="text1"/>
          <w:sz w:val="24"/>
          <w:szCs w:val="24"/>
        </w:rPr>
        <w:t>Proto</w:t>
      </w:r>
      <w:r w:rsidRPr="00FC581A">
        <w:rPr>
          <w:color w:val="000000" w:themeColor="text1"/>
          <w:sz w:val="24"/>
          <w:szCs w:val="24"/>
        </w:rPr>
        <w:t xml:space="preserve"> jsme požádali armádu o letecký transport, který je bezesporu šetrnější a hlavně daleko rychlejší, což dítěti výrazně zvyšuje šance na přežití. </w:t>
      </w:r>
      <w:r>
        <w:rPr>
          <w:color w:val="000000" w:themeColor="text1"/>
          <w:sz w:val="24"/>
          <w:szCs w:val="24"/>
        </w:rPr>
        <w:t>Navíc</w:t>
      </w:r>
      <w:r w:rsidRPr="00FC581A">
        <w:rPr>
          <w:color w:val="000000" w:themeColor="text1"/>
          <w:sz w:val="24"/>
          <w:szCs w:val="24"/>
        </w:rPr>
        <w:t xml:space="preserve"> letadlo umožňuje lékařům a dalším specialistům větší prostor manipulace kolem dítěte a zařízení, na které je dítě po operačním zavedení ECMO napojeno</w:t>
      </w:r>
      <w:r>
        <w:rPr>
          <w:color w:val="000000" w:themeColor="text1"/>
          <w:sz w:val="24"/>
          <w:szCs w:val="24"/>
        </w:rPr>
        <w:t>,</w:t>
      </w:r>
      <w:r w:rsidRPr="00FC581A">
        <w:rPr>
          <w:color w:val="000000" w:themeColor="text1"/>
          <w:sz w:val="24"/>
          <w:szCs w:val="24"/>
        </w:rPr>
        <w:t>“ uvedl kardiovaskulární chirurg Tomáš Grus z II. chirurgické kliniky kardiovaskulární chirurgie VFN a 1.</w:t>
      </w:r>
      <w:r>
        <w:rPr>
          <w:color w:val="000000" w:themeColor="text1"/>
          <w:sz w:val="24"/>
          <w:szCs w:val="24"/>
        </w:rPr>
        <w:t xml:space="preserve"> </w:t>
      </w:r>
      <w:r w:rsidRPr="00FC581A">
        <w:rPr>
          <w:color w:val="000000" w:themeColor="text1"/>
          <w:sz w:val="24"/>
          <w:szCs w:val="24"/>
        </w:rPr>
        <w:t>LF UK Praha.</w:t>
      </w:r>
    </w:p>
    <w:p w:rsidR="00FC581A" w:rsidRPr="00FC581A" w:rsidRDefault="00FC581A" w:rsidP="00FC581A">
      <w:pPr>
        <w:ind w:firstLine="708"/>
        <w:jc w:val="both"/>
        <w:rPr>
          <w:color w:val="000000" w:themeColor="text1"/>
          <w:sz w:val="24"/>
          <w:szCs w:val="24"/>
        </w:rPr>
      </w:pPr>
    </w:p>
    <w:p w:rsidR="00FC581A" w:rsidRDefault="00FC581A" w:rsidP="00FC581A">
      <w:pPr>
        <w:ind w:firstLine="708"/>
        <w:jc w:val="both"/>
        <w:rPr>
          <w:color w:val="000000" w:themeColor="text1"/>
          <w:sz w:val="24"/>
          <w:szCs w:val="24"/>
        </w:rPr>
      </w:pPr>
      <w:r w:rsidRPr="00FC581A">
        <w:rPr>
          <w:color w:val="000000" w:themeColor="text1"/>
          <w:sz w:val="24"/>
          <w:szCs w:val="24"/>
        </w:rPr>
        <w:t xml:space="preserve">Dítě bylo ve stavu dechové nedostatečnosti, selhávalo po stránce okysličování a mělo problémy s krevním oběhem. Současný konzervativní způsob léčby, to znamená plicní ventilace a maximální farmakologická podpora, přestával být dostatečný. Příčinou stavu byla akutně vzniklá respirační choroba. „Takzvaná prediktivní mortalita, to znamená předpoklad úmrtí, je u dětí </w:t>
      </w:r>
      <w:r>
        <w:rPr>
          <w:color w:val="000000" w:themeColor="text1"/>
          <w:sz w:val="24"/>
          <w:szCs w:val="24"/>
        </w:rPr>
        <w:t>b</w:t>
      </w:r>
      <w:r w:rsidRPr="00FC581A">
        <w:rPr>
          <w:color w:val="000000" w:themeColor="text1"/>
          <w:sz w:val="24"/>
          <w:szCs w:val="24"/>
        </w:rPr>
        <w:t>ez zavedení ECMO</w:t>
      </w:r>
      <w:r>
        <w:rPr>
          <w:color w:val="000000" w:themeColor="text1"/>
          <w:sz w:val="24"/>
          <w:szCs w:val="24"/>
        </w:rPr>
        <w:t xml:space="preserve"> </w:t>
      </w:r>
      <w:r w:rsidRPr="00FC581A">
        <w:rPr>
          <w:color w:val="000000" w:themeColor="text1"/>
          <w:sz w:val="24"/>
          <w:szCs w:val="24"/>
        </w:rPr>
        <w:t>devadesát až sto procent</w:t>
      </w:r>
      <w:r>
        <w:rPr>
          <w:color w:val="000000" w:themeColor="text1"/>
          <w:sz w:val="24"/>
          <w:szCs w:val="24"/>
        </w:rPr>
        <w:t>. P</w:t>
      </w:r>
      <w:r w:rsidRPr="00FC581A">
        <w:rPr>
          <w:color w:val="000000" w:themeColor="text1"/>
          <w:sz w:val="24"/>
          <w:szCs w:val="24"/>
        </w:rPr>
        <w:t>řežití novorozenců při zásahu těchto týmů je více než 75</w:t>
      </w:r>
      <w:r>
        <w:rPr>
          <w:color w:val="000000" w:themeColor="text1"/>
          <w:sz w:val="24"/>
          <w:szCs w:val="24"/>
        </w:rPr>
        <w:t xml:space="preserve"> </w:t>
      </w:r>
      <w:r w:rsidRPr="00FC581A">
        <w:rPr>
          <w:color w:val="000000" w:themeColor="text1"/>
          <w:sz w:val="24"/>
          <w:szCs w:val="24"/>
        </w:rPr>
        <w:t>%</w:t>
      </w:r>
      <w:r>
        <w:rPr>
          <w:color w:val="000000" w:themeColor="text1"/>
          <w:sz w:val="24"/>
          <w:szCs w:val="24"/>
        </w:rPr>
        <w:t>,</w:t>
      </w:r>
      <w:r w:rsidRPr="00FC581A">
        <w:rPr>
          <w:color w:val="000000" w:themeColor="text1"/>
          <w:sz w:val="24"/>
          <w:szCs w:val="24"/>
        </w:rPr>
        <w:t xml:space="preserve">“ uvedl vedoucí jednotky intenzivní péče Kliniky dětského a dorostového lékařství Všeobecné fakultní nemocnice </w:t>
      </w:r>
      <w:r>
        <w:rPr>
          <w:color w:val="000000" w:themeColor="text1"/>
          <w:sz w:val="24"/>
          <w:szCs w:val="24"/>
        </w:rPr>
        <w:t>(</w:t>
      </w:r>
      <w:r w:rsidRPr="00FC581A">
        <w:rPr>
          <w:color w:val="000000" w:themeColor="text1"/>
          <w:sz w:val="24"/>
          <w:szCs w:val="24"/>
        </w:rPr>
        <w:t>VFN</w:t>
      </w:r>
      <w:r>
        <w:rPr>
          <w:color w:val="000000" w:themeColor="text1"/>
          <w:sz w:val="24"/>
          <w:szCs w:val="24"/>
        </w:rPr>
        <w:t>)</w:t>
      </w:r>
      <w:r w:rsidRPr="00FC581A">
        <w:rPr>
          <w:color w:val="000000" w:themeColor="text1"/>
          <w:sz w:val="24"/>
          <w:szCs w:val="24"/>
        </w:rPr>
        <w:t xml:space="preserve"> a 1. LF UK Praha Václav </w:t>
      </w:r>
      <w:proofErr w:type="spellStart"/>
      <w:r w:rsidRPr="00FC581A">
        <w:rPr>
          <w:color w:val="000000" w:themeColor="text1"/>
          <w:sz w:val="24"/>
          <w:szCs w:val="24"/>
        </w:rPr>
        <w:t>Vobruba</w:t>
      </w:r>
      <w:proofErr w:type="spellEnd"/>
      <w:r>
        <w:rPr>
          <w:color w:val="000000" w:themeColor="text1"/>
          <w:sz w:val="24"/>
          <w:szCs w:val="24"/>
        </w:rPr>
        <w:t>.</w:t>
      </w:r>
    </w:p>
    <w:p w:rsidR="00FC581A" w:rsidRDefault="00FC581A" w:rsidP="00FC581A">
      <w:pPr>
        <w:ind w:firstLine="708"/>
        <w:jc w:val="both"/>
        <w:rPr>
          <w:color w:val="000000" w:themeColor="text1"/>
          <w:sz w:val="24"/>
          <w:szCs w:val="24"/>
        </w:rPr>
      </w:pPr>
    </w:p>
    <w:p w:rsidR="00FC581A" w:rsidRPr="00FC581A" w:rsidRDefault="00FC581A" w:rsidP="00FC581A">
      <w:pPr>
        <w:ind w:firstLine="708"/>
        <w:jc w:val="both"/>
        <w:rPr>
          <w:color w:val="000000" w:themeColor="text1"/>
          <w:sz w:val="24"/>
          <w:szCs w:val="24"/>
        </w:rPr>
      </w:pPr>
      <w:r w:rsidRPr="00FC581A">
        <w:rPr>
          <w:color w:val="000000" w:themeColor="text1"/>
          <w:sz w:val="24"/>
          <w:szCs w:val="24"/>
        </w:rPr>
        <w:t>Zajištění leteckého transportu Armádou České republiky pro ECMO tým Všeobecné fakultní nemocnice v praxi umožňuje zkrátit na minimum dobu, než se dítě kriticky ohrožené na životě dočká zachraňující péče. Přeprava ECMO týmu prostřednictvím armády není nic neobvyklého. Podobný systém využívá například Švédsko nebo Německo. U nás tato spolupráce započala počátkem února 2016, kdy ministři zdravotnictví a obrany podepsali memorandum o poskytnutí vojenské letecké podpory pro přepravu ECMO týmu. Do té doby byl lékař</w:t>
      </w:r>
      <w:r>
        <w:rPr>
          <w:color w:val="000000" w:themeColor="text1"/>
          <w:sz w:val="24"/>
          <w:szCs w:val="24"/>
        </w:rPr>
        <w:t>ům k dispozici pouze</w:t>
      </w:r>
      <w:r w:rsidRPr="00FC581A">
        <w:rPr>
          <w:color w:val="000000" w:themeColor="text1"/>
          <w:sz w:val="24"/>
          <w:szCs w:val="24"/>
        </w:rPr>
        <w:t xml:space="preserve"> pozemní transport. </w:t>
      </w:r>
    </w:p>
    <w:p w:rsidR="00FC581A" w:rsidRDefault="00FC581A" w:rsidP="00FC581A">
      <w:pPr>
        <w:ind w:firstLine="708"/>
        <w:jc w:val="both"/>
        <w:rPr>
          <w:color w:val="000000" w:themeColor="text1"/>
          <w:sz w:val="24"/>
          <w:szCs w:val="24"/>
        </w:rPr>
      </w:pPr>
    </w:p>
    <w:p w:rsidR="00FC581A" w:rsidRPr="00FC581A" w:rsidRDefault="00FC581A" w:rsidP="00FC581A">
      <w:pPr>
        <w:ind w:firstLine="708"/>
        <w:jc w:val="both"/>
        <w:rPr>
          <w:color w:val="000000" w:themeColor="text1"/>
          <w:sz w:val="24"/>
          <w:szCs w:val="24"/>
        </w:rPr>
      </w:pPr>
      <w:r w:rsidRPr="00FC581A">
        <w:rPr>
          <w:color w:val="000000" w:themeColor="text1"/>
          <w:sz w:val="24"/>
          <w:szCs w:val="24"/>
        </w:rPr>
        <w:t xml:space="preserve">Doposud k tomuto účelu Armáda poskytovala vrtulníky Mi-17 z pražské letecké základny. Jednalo se o vnitrostátní přepravu do vzdálenějších míst republiky, jako jsou Ostrava, Olomouc, Zlín a Brno. V loňském roce poprvé přepravoval ECMO tým letoun CASA, kdy přepravoval tříměsíční holčičku ze Slovenska. </w:t>
      </w:r>
    </w:p>
    <w:p w:rsidR="00FC581A" w:rsidRPr="00FC581A" w:rsidRDefault="00FC581A" w:rsidP="00FC581A">
      <w:pPr>
        <w:ind w:firstLine="708"/>
        <w:jc w:val="both"/>
        <w:rPr>
          <w:color w:val="000000" w:themeColor="text1"/>
          <w:sz w:val="24"/>
          <w:szCs w:val="24"/>
        </w:rPr>
      </w:pPr>
    </w:p>
    <w:p w:rsidR="00FC581A" w:rsidRPr="00FC581A" w:rsidRDefault="00FC581A" w:rsidP="00FC581A">
      <w:pPr>
        <w:ind w:firstLine="708"/>
        <w:jc w:val="both"/>
        <w:rPr>
          <w:color w:val="000000" w:themeColor="text1"/>
          <w:sz w:val="24"/>
          <w:szCs w:val="24"/>
        </w:rPr>
      </w:pPr>
      <w:r w:rsidRPr="00FC581A">
        <w:rPr>
          <w:color w:val="000000" w:themeColor="text1"/>
          <w:sz w:val="24"/>
          <w:szCs w:val="24"/>
        </w:rPr>
        <w:lastRenderedPageBreak/>
        <w:t xml:space="preserve">Mimotělní membránová </w:t>
      </w:r>
      <w:proofErr w:type="spellStart"/>
      <w:r w:rsidRPr="00FC581A">
        <w:rPr>
          <w:color w:val="000000" w:themeColor="text1"/>
          <w:sz w:val="24"/>
          <w:szCs w:val="24"/>
        </w:rPr>
        <w:t>oxygenace</w:t>
      </w:r>
      <w:proofErr w:type="spellEnd"/>
      <w:r w:rsidRPr="00FC581A">
        <w:rPr>
          <w:color w:val="000000" w:themeColor="text1"/>
          <w:sz w:val="24"/>
          <w:szCs w:val="24"/>
        </w:rPr>
        <w:t xml:space="preserve"> (ECMO) je metoda, která slouží ke kontrolované výměně plynů mimo organismus po nezbytně nutnou dobu, pokud tuto funkci nemohou vykonávat plíce. Touto výměnou plynů je míněno okysličování krve a odstraňování CO2. Používá se v případě, kdy selže klasická plicní ventilace. ECMO není léčebná m</w:t>
      </w:r>
      <w:r>
        <w:rPr>
          <w:color w:val="000000" w:themeColor="text1"/>
          <w:sz w:val="24"/>
          <w:szCs w:val="24"/>
        </w:rPr>
        <w:t>etoda, ale umožňuje</w:t>
      </w:r>
      <w:r w:rsidRPr="00FC581A">
        <w:rPr>
          <w:color w:val="000000" w:themeColor="text1"/>
          <w:sz w:val="24"/>
          <w:szCs w:val="24"/>
        </w:rPr>
        <w:t xml:space="preserve"> vyřešit kritické období, kdy plíce v důsledku například infekčního onemocnění nejsou schopné organizmus okysličovat. Překlenuje období</w:t>
      </w:r>
      <w:r>
        <w:rPr>
          <w:color w:val="000000" w:themeColor="text1"/>
          <w:sz w:val="24"/>
          <w:szCs w:val="24"/>
        </w:rPr>
        <w:t>,</w:t>
      </w:r>
      <w:r w:rsidRPr="00FC581A">
        <w:rPr>
          <w:color w:val="000000" w:themeColor="text1"/>
          <w:sz w:val="24"/>
          <w:szCs w:val="24"/>
        </w:rPr>
        <w:t xml:space="preserve"> než zabere antibiotická léčba, kdy se plicní tkáň zlepší natolik, že je opět schopna provádět </w:t>
      </w:r>
      <w:proofErr w:type="spellStart"/>
      <w:r w:rsidRPr="00FC581A">
        <w:rPr>
          <w:color w:val="000000" w:themeColor="text1"/>
          <w:sz w:val="24"/>
          <w:szCs w:val="24"/>
        </w:rPr>
        <w:t>oxygenaci</w:t>
      </w:r>
      <w:proofErr w:type="spellEnd"/>
      <w:r w:rsidRPr="00FC581A">
        <w:rPr>
          <w:color w:val="000000" w:themeColor="text1"/>
          <w:sz w:val="24"/>
          <w:szCs w:val="24"/>
        </w:rPr>
        <w:t xml:space="preserve"> organizmu na běžné umělé plicní ventilaci. Tento časový úsek, než dojde k reparaci plicní tkáně, trvá řádově několik dnů. Kardiovaskulární chirurg poté ukončuje ECMO podporu vyjmutím speciálních kanyl přístroje, které jsou zavedeny z cév na krku až do srdce dítěte. Dítě je opět převedeno na běžnou umělou plicní ventilaci.</w:t>
      </w:r>
    </w:p>
    <w:p w:rsidR="00FC581A" w:rsidRPr="00FC581A" w:rsidRDefault="00FC581A" w:rsidP="00FC581A">
      <w:pPr>
        <w:ind w:firstLine="708"/>
        <w:jc w:val="both"/>
        <w:rPr>
          <w:color w:val="000000" w:themeColor="text1"/>
          <w:sz w:val="24"/>
          <w:szCs w:val="24"/>
        </w:rPr>
      </w:pPr>
      <w:r w:rsidRPr="00FC581A">
        <w:rPr>
          <w:color w:val="000000" w:themeColor="text1"/>
          <w:sz w:val="24"/>
          <w:szCs w:val="24"/>
        </w:rPr>
        <w:t xml:space="preserve"> </w:t>
      </w:r>
    </w:p>
    <w:p w:rsidR="00FC581A" w:rsidRPr="00FC581A" w:rsidRDefault="00FC581A" w:rsidP="00FC581A">
      <w:pPr>
        <w:ind w:firstLine="708"/>
        <w:jc w:val="both"/>
        <w:rPr>
          <w:color w:val="000000" w:themeColor="text1"/>
          <w:sz w:val="24"/>
          <w:szCs w:val="24"/>
        </w:rPr>
      </w:pPr>
      <w:r w:rsidRPr="00FC581A">
        <w:rPr>
          <w:color w:val="000000" w:themeColor="text1"/>
          <w:sz w:val="24"/>
          <w:szCs w:val="24"/>
        </w:rPr>
        <w:t>Za indikaci a průběh ECMO podpory u všech pacientů je zodpovědný ECMO tým. Tvoří ho většinou 7 osob</w:t>
      </w:r>
      <w:r>
        <w:rPr>
          <w:color w:val="000000" w:themeColor="text1"/>
          <w:sz w:val="24"/>
          <w:szCs w:val="24"/>
        </w:rPr>
        <w:t>, konkrétně</w:t>
      </w:r>
      <w:r w:rsidRPr="00FC581A">
        <w:rPr>
          <w:color w:val="000000" w:themeColor="text1"/>
          <w:sz w:val="24"/>
          <w:szCs w:val="24"/>
        </w:rPr>
        <w:t xml:space="preserve"> dětský </w:t>
      </w:r>
      <w:proofErr w:type="spellStart"/>
      <w:r w:rsidRPr="00FC581A">
        <w:rPr>
          <w:color w:val="000000" w:themeColor="text1"/>
          <w:sz w:val="24"/>
          <w:szCs w:val="24"/>
        </w:rPr>
        <w:t>intenzivista</w:t>
      </w:r>
      <w:proofErr w:type="spellEnd"/>
      <w:r w:rsidRPr="00FC581A">
        <w:rPr>
          <w:color w:val="000000" w:themeColor="text1"/>
          <w:sz w:val="24"/>
          <w:szCs w:val="24"/>
        </w:rPr>
        <w:t xml:space="preserve">, kardiovaskulární chirurg, kardiolog, </w:t>
      </w:r>
      <w:proofErr w:type="spellStart"/>
      <w:r w:rsidRPr="00FC581A">
        <w:rPr>
          <w:color w:val="000000" w:themeColor="text1"/>
          <w:sz w:val="24"/>
          <w:szCs w:val="24"/>
        </w:rPr>
        <w:t>perfuzionista</w:t>
      </w:r>
      <w:proofErr w:type="spellEnd"/>
      <w:r w:rsidRPr="00FC581A">
        <w:rPr>
          <w:color w:val="000000" w:themeColor="text1"/>
          <w:sz w:val="24"/>
          <w:szCs w:val="24"/>
        </w:rPr>
        <w:t xml:space="preserve"> (má na starosti mimotělní oběh), instrumentářka a sestry specialistky. </w:t>
      </w:r>
      <w:r>
        <w:rPr>
          <w:color w:val="000000" w:themeColor="text1"/>
          <w:sz w:val="24"/>
          <w:szCs w:val="24"/>
        </w:rPr>
        <w:t>Jejich práce je velmi</w:t>
      </w:r>
      <w:r w:rsidRPr="00FC581A">
        <w:rPr>
          <w:color w:val="000000" w:themeColor="text1"/>
          <w:sz w:val="24"/>
          <w:szCs w:val="24"/>
        </w:rPr>
        <w:t xml:space="preserve"> náročn</w:t>
      </w:r>
      <w:r>
        <w:rPr>
          <w:color w:val="000000" w:themeColor="text1"/>
          <w:sz w:val="24"/>
          <w:szCs w:val="24"/>
        </w:rPr>
        <w:t>á</w:t>
      </w:r>
      <w:r w:rsidRPr="00FC581A">
        <w:rPr>
          <w:color w:val="000000" w:themeColor="text1"/>
          <w:sz w:val="24"/>
          <w:szCs w:val="24"/>
        </w:rPr>
        <w:t>, neboť jde o nenadálé zásahy</w:t>
      </w:r>
      <w:r>
        <w:rPr>
          <w:color w:val="000000" w:themeColor="text1"/>
          <w:sz w:val="24"/>
          <w:szCs w:val="24"/>
        </w:rPr>
        <w:t xml:space="preserve"> a</w:t>
      </w:r>
      <w:r w:rsidRPr="00FC581A">
        <w:rPr>
          <w:color w:val="000000" w:themeColor="text1"/>
          <w:sz w:val="24"/>
          <w:szCs w:val="24"/>
        </w:rPr>
        <w:t xml:space="preserve"> transport se připravuje během několika desítek minut. „Je to týmová spolupráce pediatrické, kardiochirurgické a kardiologické kliniky, včetně celé řady odborníků. Díky významné podpoře nemocnice a armády se daří zachraňovat čím dál více dětí,</w:t>
      </w:r>
      <w:bookmarkStart w:id="0" w:name="_GoBack"/>
      <w:bookmarkEnd w:id="0"/>
      <w:r w:rsidRPr="00FC581A">
        <w:rPr>
          <w:color w:val="000000" w:themeColor="text1"/>
          <w:sz w:val="24"/>
          <w:szCs w:val="24"/>
        </w:rPr>
        <w:t xml:space="preserve"> které </w:t>
      </w:r>
      <w:r>
        <w:rPr>
          <w:color w:val="000000" w:themeColor="text1"/>
          <w:sz w:val="24"/>
          <w:szCs w:val="24"/>
        </w:rPr>
        <w:t>by dříve</w:t>
      </w:r>
      <w:r w:rsidRPr="00FC581A">
        <w:rPr>
          <w:color w:val="000000" w:themeColor="text1"/>
          <w:sz w:val="24"/>
          <w:szCs w:val="24"/>
        </w:rPr>
        <w:t xml:space="preserve"> nepřež</w:t>
      </w:r>
      <w:r>
        <w:rPr>
          <w:color w:val="000000" w:themeColor="text1"/>
          <w:sz w:val="24"/>
          <w:szCs w:val="24"/>
        </w:rPr>
        <w:t>ily,</w:t>
      </w:r>
      <w:r w:rsidRPr="00FC581A">
        <w:rPr>
          <w:color w:val="000000" w:themeColor="text1"/>
          <w:sz w:val="24"/>
          <w:szCs w:val="24"/>
        </w:rPr>
        <w:t>“ dodal Tomáš Grus.</w:t>
      </w:r>
    </w:p>
    <w:p w:rsidR="00FC581A" w:rsidRPr="00FC581A" w:rsidRDefault="00FC581A" w:rsidP="00FC581A">
      <w:pPr>
        <w:ind w:firstLine="708"/>
        <w:jc w:val="both"/>
        <w:rPr>
          <w:color w:val="000000" w:themeColor="text1"/>
          <w:sz w:val="24"/>
          <w:szCs w:val="24"/>
        </w:rPr>
      </w:pPr>
      <w:r w:rsidRPr="00FC581A">
        <w:rPr>
          <w:color w:val="000000" w:themeColor="text1"/>
          <w:sz w:val="24"/>
          <w:szCs w:val="24"/>
        </w:rPr>
        <w:t xml:space="preserve"> </w:t>
      </w:r>
    </w:p>
    <w:p w:rsidR="003F16A3" w:rsidRPr="00FC581A" w:rsidRDefault="00186F2E" w:rsidP="003F16A3">
      <w:pPr>
        <w:spacing w:before="100" w:beforeAutospacing="1" w:after="100" w:afterAutospacing="1"/>
        <w:jc w:val="both"/>
        <w:rPr>
          <w:b/>
          <w:color w:val="000000" w:themeColor="text1"/>
          <w:sz w:val="24"/>
          <w:szCs w:val="24"/>
        </w:rPr>
      </w:pPr>
      <w:r w:rsidRPr="00FC581A">
        <w:rPr>
          <w:b/>
          <w:color w:val="000000" w:themeColor="text1"/>
          <w:sz w:val="24"/>
          <w:szCs w:val="24"/>
        </w:rPr>
        <w:t xml:space="preserve">kapitánka Zuzana Špačková, </w:t>
      </w:r>
      <w:r w:rsidR="003F16A3" w:rsidRPr="00FC581A">
        <w:rPr>
          <w:b/>
          <w:color w:val="000000" w:themeColor="text1"/>
          <w:sz w:val="24"/>
          <w:szCs w:val="24"/>
        </w:rPr>
        <w:t xml:space="preserve">tisková a informační důstojnice </w:t>
      </w:r>
      <w:r w:rsidRPr="00FC581A">
        <w:rPr>
          <w:b/>
          <w:color w:val="000000" w:themeColor="text1"/>
          <w:sz w:val="24"/>
          <w:szCs w:val="24"/>
        </w:rPr>
        <w:t xml:space="preserve">24. základny dopravního letectva Praha Kbely </w:t>
      </w:r>
    </w:p>
    <w:p w:rsidR="00174EE9" w:rsidRDefault="00174EE9" w:rsidP="00174EE9">
      <w:pPr>
        <w:pStyle w:val="Default"/>
        <w:spacing w:line="276" w:lineRule="auto"/>
        <w:jc w:val="both"/>
      </w:pPr>
    </w:p>
    <w:p w:rsidR="00174EE9" w:rsidRDefault="00174EE9" w:rsidP="00174EE9">
      <w:pPr>
        <w:pStyle w:val="Default"/>
        <w:spacing w:line="276" w:lineRule="auto"/>
        <w:jc w:val="both"/>
      </w:pPr>
    </w:p>
    <w:p w:rsidR="00174EE9" w:rsidRDefault="00174EE9" w:rsidP="00174EE9">
      <w:pPr>
        <w:pStyle w:val="Default"/>
        <w:spacing w:line="276" w:lineRule="auto"/>
        <w:jc w:val="both"/>
      </w:pPr>
    </w:p>
    <w:p w:rsidR="00174EE9" w:rsidRDefault="00174EE9" w:rsidP="00174EE9">
      <w:pPr>
        <w:pStyle w:val="Default"/>
        <w:spacing w:line="276" w:lineRule="auto"/>
        <w:jc w:val="both"/>
      </w:pPr>
    </w:p>
    <w:p w:rsidR="00C423BE" w:rsidRDefault="00174EE9" w:rsidP="00174EE9">
      <w:pPr>
        <w:pStyle w:val="Default"/>
        <w:spacing w:line="276" w:lineRule="auto"/>
        <w:jc w:val="both"/>
      </w:pPr>
      <w:r>
        <w:t>foto Z. Špačková:</w:t>
      </w:r>
    </w:p>
    <w:p w:rsidR="00174EE9" w:rsidRDefault="00174EE9" w:rsidP="00174EE9">
      <w:pPr>
        <w:pStyle w:val="Default"/>
        <w:spacing w:line="276" w:lineRule="auto"/>
        <w:jc w:val="both"/>
      </w:pPr>
      <w:r>
        <w:t>č. 1 - ECMO podpora v letounu CASA C-295 M, který přepravil ECMO tým do Ostravy</w:t>
      </w:r>
    </w:p>
    <w:p w:rsidR="00174EE9" w:rsidRDefault="00174EE9" w:rsidP="00174EE9">
      <w:pPr>
        <w:pStyle w:val="Default"/>
        <w:spacing w:line="276" w:lineRule="auto"/>
        <w:jc w:val="both"/>
      </w:pPr>
      <w:r>
        <w:t xml:space="preserve">č. 2 - letiště </w:t>
      </w:r>
      <w:r w:rsidR="004A79EB">
        <w:t xml:space="preserve">Ostrava - </w:t>
      </w:r>
      <w:r>
        <w:t>Mošnov, nakládání dítěte do letounu</w:t>
      </w:r>
    </w:p>
    <w:p w:rsidR="00174EE9" w:rsidRDefault="00174EE9" w:rsidP="00174EE9">
      <w:pPr>
        <w:pStyle w:val="Default"/>
        <w:spacing w:line="276" w:lineRule="auto"/>
        <w:jc w:val="both"/>
      </w:pPr>
    </w:p>
    <w:p w:rsidR="00174EE9" w:rsidRPr="0074179B" w:rsidRDefault="00174EE9" w:rsidP="00174EE9">
      <w:pPr>
        <w:pStyle w:val="Default"/>
        <w:spacing w:line="276" w:lineRule="auto"/>
        <w:jc w:val="both"/>
      </w:pPr>
    </w:p>
    <w:sectPr w:rsidR="00174EE9" w:rsidRPr="0074179B">
      <w:headerReference w:type="even" r:id="rId8"/>
      <w:headerReference w:type="default" r:id="rId9"/>
      <w:footerReference w:type="even" r:id="rId10"/>
      <w:footerReference w:type="default" r:id="rId11"/>
      <w:pgSz w:w="11906" w:h="16838" w:code="9"/>
      <w:pgMar w:top="1418" w:right="1418" w:bottom="1418" w:left="1418" w:header="708" w:footer="536"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6F2E" w:rsidRDefault="00186F2E">
      <w:r>
        <w:separator/>
      </w:r>
    </w:p>
  </w:endnote>
  <w:endnote w:type="continuationSeparator" w:id="0">
    <w:p w:rsidR="00186F2E" w:rsidRDefault="00186F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6F2E" w:rsidRDefault="00186F2E">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rsidR="00186F2E" w:rsidRDefault="00186F2E">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6F2E" w:rsidRDefault="00186F2E">
    <w:pPr>
      <w:pStyle w:val="Zpat"/>
      <w:ind w:right="-2"/>
      <w:jc w:val="center"/>
      <w:rPr>
        <w:b/>
      </w:rPr>
    </w:pPr>
  </w:p>
  <w:p w:rsidR="00186F2E" w:rsidRDefault="00186F2E">
    <w:pPr>
      <w:pStyle w:val="Zpat"/>
      <w:pBdr>
        <w:top w:val="single" w:sz="4" w:space="1" w:color="auto"/>
      </w:pBdr>
      <w:ind w:right="-2"/>
      <w:jc w:val="center"/>
      <w:rPr>
        <w:b/>
      </w:rPr>
    </w:pPr>
  </w:p>
  <w:p w:rsidR="00186F2E" w:rsidRDefault="00186F2E">
    <w:pPr>
      <w:pStyle w:val="Zpat"/>
      <w:ind w:right="-2"/>
      <w:jc w:val="center"/>
      <w:rPr>
        <w:b/>
      </w:rPr>
    </w:pPr>
    <w:r>
      <w:rPr>
        <w:b/>
      </w:rPr>
      <w:t xml:space="preserve">Ministerstva obrany ČR – Odbor </w:t>
    </w:r>
    <w:proofErr w:type="gramStart"/>
    <w:r>
      <w:rPr>
        <w:b/>
      </w:rPr>
      <w:t>komunikace  – Tiskové</w:t>
    </w:r>
    <w:proofErr w:type="gramEnd"/>
    <w:r>
      <w:rPr>
        <w:b/>
      </w:rPr>
      <w:t xml:space="preserve"> oddělení</w:t>
    </w:r>
  </w:p>
  <w:p w:rsidR="00186F2E" w:rsidRDefault="00186F2E">
    <w:pPr>
      <w:pStyle w:val="Zpat"/>
      <w:ind w:right="-2"/>
      <w:jc w:val="center"/>
      <w:rPr>
        <w:sz w:val="16"/>
      </w:rPr>
    </w:pPr>
    <w:r>
      <w:rPr>
        <w:b/>
        <w:bCs/>
        <w:sz w:val="16"/>
      </w:rPr>
      <w:t xml:space="preserve">Pracoviště MO - </w:t>
    </w:r>
    <w:proofErr w:type="gramStart"/>
    <w:r>
      <w:rPr>
        <w:b/>
        <w:bCs/>
        <w:sz w:val="16"/>
      </w:rPr>
      <w:t>Valy:</w:t>
    </w:r>
    <w:r>
      <w:rPr>
        <w:sz w:val="16"/>
      </w:rPr>
      <w:t xml:space="preserve">  tel.</w:t>
    </w:r>
    <w:proofErr w:type="gramEnd"/>
    <w:r>
      <w:rPr>
        <w:sz w:val="16"/>
      </w:rPr>
      <w:t xml:space="preserve">: 973 200 147, fax: 973 200 149, e-mail: </w:t>
    </w:r>
    <w:hyperlink r:id="rId1" w:history="1">
      <w:r>
        <w:rPr>
          <w:rStyle w:val="Hypertextovodkaz"/>
          <w:sz w:val="16"/>
        </w:rPr>
        <w:t>info@army.cz</w:t>
      </w:r>
    </w:hyperlink>
  </w:p>
  <w:p w:rsidR="00186F2E" w:rsidRDefault="00186F2E">
    <w:pPr>
      <w:pStyle w:val="Zpat"/>
      <w:ind w:right="-2"/>
      <w:jc w:val="center"/>
      <w:rPr>
        <w:sz w:val="16"/>
      </w:rPr>
    </w:pPr>
    <w:r>
      <w:rPr>
        <w:b/>
        <w:bCs/>
        <w:sz w:val="16"/>
      </w:rPr>
      <w:t xml:space="preserve">Pracoviště MO - Generální štáb </w:t>
    </w:r>
    <w:proofErr w:type="gramStart"/>
    <w:r>
      <w:rPr>
        <w:b/>
        <w:bCs/>
        <w:sz w:val="16"/>
      </w:rPr>
      <w:t>AČR:</w:t>
    </w:r>
    <w:r>
      <w:rPr>
        <w:sz w:val="16"/>
      </w:rPr>
      <w:t xml:space="preserve">  tel.</w:t>
    </w:r>
    <w:proofErr w:type="gramEnd"/>
    <w:r>
      <w:rPr>
        <w:sz w:val="16"/>
      </w:rPr>
      <w:t xml:space="preserve">: 973 216 042, fax: 973 216 084, e-mail: </w:t>
    </w:r>
    <w:hyperlink r:id="rId2" w:history="1">
      <w:r>
        <w:rPr>
          <w:rStyle w:val="Hypertextovodkaz"/>
          <w:sz w:val="16"/>
        </w:rPr>
        <w:t>kangs@army.cz</w:t>
      </w:r>
    </w:hyperlink>
  </w:p>
  <w:p w:rsidR="00186F2E" w:rsidRDefault="004A79EB">
    <w:pPr>
      <w:pStyle w:val="Zpat"/>
      <w:ind w:right="-2"/>
      <w:jc w:val="center"/>
      <w:rPr>
        <w:sz w:val="16"/>
      </w:rPr>
    </w:pPr>
    <w:hyperlink r:id="rId3" w:history="1">
      <w:r w:rsidR="00186F2E" w:rsidRPr="00E33427">
        <w:rPr>
          <w:rStyle w:val="Hypertextovodkaz"/>
          <w:sz w:val="16"/>
        </w:rPr>
        <w:t>http://www.army.cz</w:t>
      </w:r>
    </w:hyperlink>
    <w:r w:rsidR="00186F2E">
      <w:rPr>
        <w:sz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6F2E" w:rsidRDefault="00186F2E">
      <w:r>
        <w:separator/>
      </w:r>
    </w:p>
  </w:footnote>
  <w:footnote w:type="continuationSeparator" w:id="0">
    <w:p w:rsidR="00186F2E" w:rsidRDefault="00186F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6F2E" w:rsidRDefault="00186F2E">
    <w:pPr>
      <w:pStyle w:val="Zhlav"/>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186F2E" w:rsidRDefault="00186F2E">
    <w:pPr>
      <w:pStyle w:val="Zhlav"/>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6F2E" w:rsidRDefault="00186F2E" w:rsidP="00C708E0">
    <w:pPr>
      <w:pStyle w:val="Zhlav"/>
      <w:ind w:right="360" w:firstLine="75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60DE7"/>
    <w:multiLevelType w:val="hybridMultilevel"/>
    <w:tmpl w:val="993C1230"/>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
    <w:nsid w:val="079F1790"/>
    <w:multiLevelType w:val="hybridMultilevel"/>
    <w:tmpl w:val="27B4B138"/>
    <w:lvl w:ilvl="0" w:tplc="582860AC">
      <w:start w:val="1"/>
      <w:numFmt w:val="bullet"/>
      <w:lvlText w:val=""/>
      <w:lvlJc w:val="left"/>
      <w:pPr>
        <w:tabs>
          <w:tab w:val="num" w:pos="720"/>
        </w:tabs>
        <w:ind w:left="720" w:hanging="360"/>
      </w:pPr>
      <w:rPr>
        <w:rFonts w:ascii="Wingdings" w:hAnsi="Wingdings" w:hint="default"/>
      </w:rPr>
    </w:lvl>
    <w:lvl w:ilvl="1" w:tplc="038A221C">
      <w:start w:val="1"/>
      <w:numFmt w:val="bullet"/>
      <w:lvlText w:val=""/>
      <w:lvlJc w:val="left"/>
      <w:pPr>
        <w:tabs>
          <w:tab w:val="num" w:pos="1440"/>
        </w:tabs>
        <w:ind w:left="1440" w:hanging="360"/>
      </w:pPr>
      <w:rPr>
        <w:rFonts w:ascii="Wingdings" w:hAnsi="Wingdings" w:hint="default"/>
      </w:rPr>
    </w:lvl>
    <w:lvl w:ilvl="2" w:tplc="F61ADAE8" w:tentative="1">
      <w:start w:val="1"/>
      <w:numFmt w:val="bullet"/>
      <w:lvlText w:val=""/>
      <w:lvlJc w:val="left"/>
      <w:pPr>
        <w:tabs>
          <w:tab w:val="num" w:pos="2160"/>
        </w:tabs>
        <w:ind w:left="2160" w:hanging="360"/>
      </w:pPr>
      <w:rPr>
        <w:rFonts w:ascii="Wingdings" w:hAnsi="Wingdings" w:hint="default"/>
      </w:rPr>
    </w:lvl>
    <w:lvl w:ilvl="3" w:tplc="B35E9DE2" w:tentative="1">
      <w:start w:val="1"/>
      <w:numFmt w:val="bullet"/>
      <w:lvlText w:val=""/>
      <w:lvlJc w:val="left"/>
      <w:pPr>
        <w:tabs>
          <w:tab w:val="num" w:pos="2880"/>
        </w:tabs>
        <w:ind w:left="2880" w:hanging="360"/>
      </w:pPr>
      <w:rPr>
        <w:rFonts w:ascii="Wingdings" w:hAnsi="Wingdings" w:hint="default"/>
      </w:rPr>
    </w:lvl>
    <w:lvl w:ilvl="4" w:tplc="8B7239B8" w:tentative="1">
      <w:start w:val="1"/>
      <w:numFmt w:val="bullet"/>
      <w:lvlText w:val=""/>
      <w:lvlJc w:val="left"/>
      <w:pPr>
        <w:tabs>
          <w:tab w:val="num" w:pos="3600"/>
        </w:tabs>
        <w:ind w:left="3600" w:hanging="360"/>
      </w:pPr>
      <w:rPr>
        <w:rFonts w:ascii="Wingdings" w:hAnsi="Wingdings" w:hint="default"/>
      </w:rPr>
    </w:lvl>
    <w:lvl w:ilvl="5" w:tplc="C8120D88" w:tentative="1">
      <w:start w:val="1"/>
      <w:numFmt w:val="bullet"/>
      <w:lvlText w:val=""/>
      <w:lvlJc w:val="left"/>
      <w:pPr>
        <w:tabs>
          <w:tab w:val="num" w:pos="4320"/>
        </w:tabs>
        <w:ind w:left="4320" w:hanging="360"/>
      </w:pPr>
      <w:rPr>
        <w:rFonts w:ascii="Wingdings" w:hAnsi="Wingdings" w:hint="default"/>
      </w:rPr>
    </w:lvl>
    <w:lvl w:ilvl="6" w:tplc="850A4D50" w:tentative="1">
      <w:start w:val="1"/>
      <w:numFmt w:val="bullet"/>
      <w:lvlText w:val=""/>
      <w:lvlJc w:val="left"/>
      <w:pPr>
        <w:tabs>
          <w:tab w:val="num" w:pos="5040"/>
        </w:tabs>
        <w:ind w:left="5040" w:hanging="360"/>
      </w:pPr>
      <w:rPr>
        <w:rFonts w:ascii="Wingdings" w:hAnsi="Wingdings" w:hint="default"/>
      </w:rPr>
    </w:lvl>
    <w:lvl w:ilvl="7" w:tplc="43C40E14" w:tentative="1">
      <w:start w:val="1"/>
      <w:numFmt w:val="bullet"/>
      <w:lvlText w:val=""/>
      <w:lvlJc w:val="left"/>
      <w:pPr>
        <w:tabs>
          <w:tab w:val="num" w:pos="5760"/>
        </w:tabs>
        <w:ind w:left="5760" w:hanging="360"/>
      </w:pPr>
      <w:rPr>
        <w:rFonts w:ascii="Wingdings" w:hAnsi="Wingdings" w:hint="default"/>
      </w:rPr>
    </w:lvl>
    <w:lvl w:ilvl="8" w:tplc="5E426360" w:tentative="1">
      <w:start w:val="1"/>
      <w:numFmt w:val="bullet"/>
      <w:lvlText w:val=""/>
      <w:lvlJc w:val="left"/>
      <w:pPr>
        <w:tabs>
          <w:tab w:val="num" w:pos="6480"/>
        </w:tabs>
        <w:ind w:left="6480" w:hanging="360"/>
      </w:pPr>
      <w:rPr>
        <w:rFonts w:ascii="Wingdings" w:hAnsi="Wingdings" w:hint="default"/>
      </w:rPr>
    </w:lvl>
  </w:abstractNum>
  <w:abstractNum w:abstractNumId="2">
    <w:nsid w:val="21457CF4"/>
    <w:multiLevelType w:val="hybridMultilevel"/>
    <w:tmpl w:val="00CAC78A"/>
    <w:lvl w:ilvl="0" w:tplc="7660D2E2">
      <w:start w:val="1"/>
      <w:numFmt w:val="bullet"/>
      <w:lvlText w:val=""/>
      <w:lvlJc w:val="left"/>
      <w:pPr>
        <w:tabs>
          <w:tab w:val="num" w:pos="720"/>
        </w:tabs>
        <w:ind w:left="720" w:hanging="360"/>
      </w:pPr>
      <w:rPr>
        <w:rFonts w:ascii="Wingdings" w:hAnsi="Wingdings" w:hint="default"/>
      </w:rPr>
    </w:lvl>
    <w:lvl w:ilvl="1" w:tplc="AFC25BA2" w:tentative="1">
      <w:start w:val="1"/>
      <w:numFmt w:val="bullet"/>
      <w:lvlText w:val=""/>
      <w:lvlJc w:val="left"/>
      <w:pPr>
        <w:tabs>
          <w:tab w:val="num" w:pos="1440"/>
        </w:tabs>
        <w:ind w:left="1440" w:hanging="360"/>
      </w:pPr>
      <w:rPr>
        <w:rFonts w:ascii="Wingdings" w:hAnsi="Wingdings" w:hint="default"/>
      </w:rPr>
    </w:lvl>
    <w:lvl w:ilvl="2" w:tplc="E766B822" w:tentative="1">
      <w:start w:val="1"/>
      <w:numFmt w:val="bullet"/>
      <w:lvlText w:val=""/>
      <w:lvlJc w:val="left"/>
      <w:pPr>
        <w:tabs>
          <w:tab w:val="num" w:pos="2160"/>
        </w:tabs>
        <w:ind w:left="2160" w:hanging="360"/>
      </w:pPr>
      <w:rPr>
        <w:rFonts w:ascii="Wingdings" w:hAnsi="Wingdings" w:hint="default"/>
      </w:rPr>
    </w:lvl>
    <w:lvl w:ilvl="3" w:tplc="6FFC8A00" w:tentative="1">
      <w:start w:val="1"/>
      <w:numFmt w:val="bullet"/>
      <w:lvlText w:val=""/>
      <w:lvlJc w:val="left"/>
      <w:pPr>
        <w:tabs>
          <w:tab w:val="num" w:pos="2880"/>
        </w:tabs>
        <w:ind w:left="2880" w:hanging="360"/>
      </w:pPr>
      <w:rPr>
        <w:rFonts w:ascii="Wingdings" w:hAnsi="Wingdings" w:hint="default"/>
      </w:rPr>
    </w:lvl>
    <w:lvl w:ilvl="4" w:tplc="8B18B558" w:tentative="1">
      <w:start w:val="1"/>
      <w:numFmt w:val="bullet"/>
      <w:lvlText w:val=""/>
      <w:lvlJc w:val="left"/>
      <w:pPr>
        <w:tabs>
          <w:tab w:val="num" w:pos="3600"/>
        </w:tabs>
        <w:ind w:left="3600" w:hanging="360"/>
      </w:pPr>
      <w:rPr>
        <w:rFonts w:ascii="Wingdings" w:hAnsi="Wingdings" w:hint="default"/>
      </w:rPr>
    </w:lvl>
    <w:lvl w:ilvl="5" w:tplc="70EA29F4" w:tentative="1">
      <w:start w:val="1"/>
      <w:numFmt w:val="bullet"/>
      <w:lvlText w:val=""/>
      <w:lvlJc w:val="left"/>
      <w:pPr>
        <w:tabs>
          <w:tab w:val="num" w:pos="4320"/>
        </w:tabs>
        <w:ind w:left="4320" w:hanging="360"/>
      </w:pPr>
      <w:rPr>
        <w:rFonts w:ascii="Wingdings" w:hAnsi="Wingdings" w:hint="default"/>
      </w:rPr>
    </w:lvl>
    <w:lvl w:ilvl="6" w:tplc="C7767028" w:tentative="1">
      <w:start w:val="1"/>
      <w:numFmt w:val="bullet"/>
      <w:lvlText w:val=""/>
      <w:lvlJc w:val="left"/>
      <w:pPr>
        <w:tabs>
          <w:tab w:val="num" w:pos="5040"/>
        </w:tabs>
        <w:ind w:left="5040" w:hanging="360"/>
      </w:pPr>
      <w:rPr>
        <w:rFonts w:ascii="Wingdings" w:hAnsi="Wingdings" w:hint="default"/>
      </w:rPr>
    </w:lvl>
    <w:lvl w:ilvl="7" w:tplc="38100D80" w:tentative="1">
      <w:start w:val="1"/>
      <w:numFmt w:val="bullet"/>
      <w:lvlText w:val=""/>
      <w:lvlJc w:val="left"/>
      <w:pPr>
        <w:tabs>
          <w:tab w:val="num" w:pos="5760"/>
        </w:tabs>
        <w:ind w:left="5760" w:hanging="360"/>
      </w:pPr>
      <w:rPr>
        <w:rFonts w:ascii="Wingdings" w:hAnsi="Wingdings" w:hint="default"/>
      </w:rPr>
    </w:lvl>
    <w:lvl w:ilvl="8" w:tplc="4E2EBE52" w:tentative="1">
      <w:start w:val="1"/>
      <w:numFmt w:val="bullet"/>
      <w:lvlText w:val=""/>
      <w:lvlJc w:val="left"/>
      <w:pPr>
        <w:tabs>
          <w:tab w:val="num" w:pos="6480"/>
        </w:tabs>
        <w:ind w:left="6480" w:hanging="360"/>
      </w:pPr>
      <w:rPr>
        <w:rFonts w:ascii="Wingdings" w:hAnsi="Wingdings" w:hint="default"/>
      </w:rPr>
    </w:lvl>
  </w:abstractNum>
  <w:abstractNum w:abstractNumId="3">
    <w:nsid w:val="4100583F"/>
    <w:multiLevelType w:val="hybridMultilevel"/>
    <w:tmpl w:val="68282FEC"/>
    <w:lvl w:ilvl="0" w:tplc="BD4A6EB0">
      <w:start w:val="1"/>
      <w:numFmt w:val="bullet"/>
      <w:lvlText w:val=""/>
      <w:lvlJc w:val="left"/>
      <w:pPr>
        <w:tabs>
          <w:tab w:val="num" w:pos="720"/>
        </w:tabs>
        <w:ind w:left="720" w:hanging="360"/>
      </w:pPr>
      <w:rPr>
        <w:rFonts w:ascii="Wingdings" w:hAnsi="Wingdings" w:hint="default"/>
      </w:rPr>
    </w:lvl>
    <w:lvl w:ilvl="1" w:tplc="E342FC54" w:tentative="1">
      <w:start w:val="1"/>
      <w:numFmt w:val="bullet"/>
      <w:lvlText w:val=""/>
      <w:lvlJc w:val="left"/>
      <w:pPr>
        <w:tabs>
          <w:tab w:val="num" w:pos="1440"/>
        </w:tabs>
        <w:ind w:left="1440" w:hanging="360"/>
      </w:pPr>
      <w:rPr>
        <w:rFonts w:ascii="Wingdings" w:hAnsi="Wingdings" w:hint="default"/>
      </w:rPr>
    </w:lvl>
    <w:lvl w:ilvl="2" w:tplc="DA243596" w:tentative="1">
      <w:start w:val="1"/>
      <w:numFmt w:val="bullet"/>
      <w:lvlText w:val=""/>
      <w:lvlJc w:val="left"/>
      <w:pPr>
        <w:tabs>
          <w:tab w:val="num" w:pos="2160"/>
        </w:tabs>
        <w:ind w:left="2160" w:hanging="360"/>
      </w:pPr>
      <w:rPr>
        <w:rFonts w:ascii="Wingdings" w:hAnsi="Wingdings" w:hint="default"/>
      </w:rPr>
    </w:lvl>
    <w:lvl w:ilvl="3" w:tplc="3D64B7FE" w:tentative="1">
      <w:start w:val="1"/>
      <w:numFmt w:val="bullet"/>
      <w:lvlText w:val=""/>
      <w:lvlJc w:val="left"/>
      <w:pPr>
        <w:tabs>
          <w:tab w:val="num" w:pos="2880"/>
        </w:tabs>
        <w:ind w:left="2880" w:hanging="360"/>
      </w:pPr>
      <w:rPr>
        <w:rFonts w:ascii="Wingdings" w:hAnsi="Wingdings" w:hint="default"/>
      </w:rPr>
    </w:lvl>
    <w:lvl w:ilvl="4" w:tplc="084452B0" w:tentative="1">
      <w:start w:val="1"/>
      <w:numFmt w:val="bullet"/>
      <w:lvlText w:val=""/>
      <w:lvlJc w:val="left"/>
      <w:pPr>
        <w:tabs>
          <w:tab w:val="num" w:pos="3600"/>
        </w:tabs>
        <w:ind w:left="3600" w:hanging="360"/>
      </w:pPr>
      <w:rPr>
        <w:rFonts w:ascii="Wingdings" w:hAnsi="Wingdings" w:hint="default"/>
      </w:rPr>
    </w:lvl>
    <w:lvl w:ilvl="5" w:tplc="8D9ADABE" w:tentative="1">
      <w:start w:val="1"/>
      <w:numFmt w:val="bullet"/>
      <w:lvlText w:val=""/>
      <w:lvlJc w:val="left"/>
      <w:pPr>
        <w:tabs>
          <w:tab w:val="num" w:pos="4320"/>
        </w:tabs>
        <w:ind w:left="4320" w:hanging="360"/>
      </w:pPr>
      <w:rPr>
        <w:rFonts w:ascii="Wingdings" w:hAnsi="Wingdings" w:hint="default"/>
      </w:rPr>
    </w:lvl>
    <w:lvl w:ilvl="6" w:tplc="383A6412" w:tentative="1">
      <w:start w:val="1"/>
      <w:numFmt w:val="bullet"/>
      <w:lvlText w:val=""/>
      <w:lvlJc w:val="left"/>
      <w:pPr>
        <w:tabs>
          <w:tab w:val="num" w:pos="5040"/>
        </w:tabs>
        <w:ind w:left="5040" w:hanging="360"/>
      </w:pPr>
      <w:rPr>
        <w:rFonts w:ascii="Wingdings" w:hAnsi="Wingdings" w:hint="default"/>
      </w:rPr>
    </w:lvl>
    <w:lvl w:ilvl="7" w:tplc="828CB11A" w:tentative="1">
      <w:start w:val="1"/>
      <w:numFmt w:val="bullet"/>
      <w:lvlText w:val=""/>
      <w:lvlJc w:val="left"/>
      <w:pPr>
        <w:tabs>
          <w:tab w:val="num" w:pos="5760"/>
        </w:tabs>
        <w:ind w:left="5760" w:hanging="360"/>
      </w:pPr>
      <w:rPr>
        <w:rFonts w:ascii="Wingdings" w:hAnsi="Wingdings" w:hint="default"/>
      </w:rPr>
    </w:lvl>
    <w:lvl w:ilvl="8" w:tplc="C4E63228" w:tentative="1">
      <w:start w:val="1"/>
      <w:numFmt w:val="bullet"/>
      <w:lvlText w:val=""/>
      <w:lvlJc w:val="left"/>
      <w:pPr>
        <w:tabs>
          <w:tab w:val="num" w:pos="6480"/>
        </w:tabs>
        <w:ind w:left="6480" w:hanging="360"/>
      </w:pPr>
      <w:rPr>
        <w:rFonts w:ascii="Wingdings" w:hAnsi="Wingdings" w:hint="default"/>
      </w:rPr>
    </w:lvl>
  </w:abstractNum>
  <w:abstractNum w:abstractNumId="4">
    <w:nsid w:val="7866407D"/>
    <w:multiLevelType w:val="hybridMultilevel"/>
    <w:tmpl w:val="957EAAEC"/>
    <w:lvl w:ilvl="0" w:tplc="D0921254">
      <w:start w:val="1"/>
      <w:numFmt w:val="bullet"/>
      <w:lvlText w:val=""/>
      <w:lvlJc w:val="left"/>
      <w:pPr>
        <w:tabs>
          <w:tab w:val="num" w:pos="720"/>
        </w:tabs>
        <w:ind w:left="720" w:hanging="360"/>
      </w:pPr>
      <w:rPr>
        <w:rFonts w:ascii="Wingdings" w:hAnsi="Wingdings" w:hint="default"/>
      </w:rPr>
    </w:lvl>
    <w:lvl w:ilvl="1" w:tplc="81F8A548">
      <w:start w:val="1"/>
      <w:numFmt w:val="bullet"/>
      <w:lvlText w:val=""/>
      <w:lvlJc w:val="left"/>
      <w:pPr>
        <w:tabs>
          <w:tab w:val="num" w:pos="1440"/>
        </w:tabs>
        <w:ind w:left="1440" w:hanging="360"/>
      </w:pPr>
      <w:rPr>
        <w:rFonts w:ascii="Wingdings" w:hAnsi="Wingdings" w:hint="default"/>
      </w:rPr>
    </w:lvl>
    <w:lvl w:ilvl="2" w:tplc="4F1A29EC" w:tentative="1">
      <w:start w:val="1"/>
      <w:numFmt w:val="bullet"/>
      <w:lvlText w:val=""/>
      <w:lvlJc w:val="left"/>
      <w:pPr>
        <w:tabs>
          <w:tab w:val="num" w:pos="2160"/>
        </w:tabs>
        <w:ind w:left="2160" w:hanging="360"/>
      </w:pPr>
      <w:rPr>
        <w:rFonts w:ascii="Wingdings" w:hAnsi="Wingdings" w:hint="default"/>
      </w:rPr>
    </w:lvl>
    <w:lvl w:ilvl="3" w:tplc="D12C1BB4" w:tentative="1">
      <w:start w:val="1"/>
      <w:numFmt w:val="bullet"/>
      <w:lvlText w:val=""/>
      <w:lvlJc w:val="left"/>
      <w:pPr>
        <w:tabs>
          <w:tab w:val="num" w:pos="2880"/>
        </w:tabs>
        <w:ind w:left="2880" w:hanging="360"/>
      </w:pPr>
      <w:rPr>
        <w:rFonts w:ascii="Wingdings" w:hAnsi="Wingdings" w:hint="default"/>
      </w:rPr>
    </w:lvl>
    <w:lvl w:ilvl="4" w:tplc="2D50C992" w:tentative="1">
      <w:start w:val="1"/>
      <w:numFmt w:val="bullet"/>
      <w:lvlText w:val=""/>
      <w:lvlJc w:val="left"/>
      <w:pPr>
        <w:tabs>
          <w:tab w:val="num" w:pos="3600"/>
        </w:tabs>
        <w:ind w:left="3600" w:hanging="360"/>
      </w:pPr>
      <w:rPr>
        <w:rFonts w:ascii="Wingdings" w:hAnsi="Wingdings" w:hint="default"/>
      </w:rPr>
    </w:lvl>
    <w:lvl w:ilvl="5" w:tplc="6FE05664" w:tentative="1">
      <w:start w:val="1"/>
      <w:numFmt w:val="bullet"/>
      <w:lvlText w:val=""/>
      <w:lvlJc w:val="left"/>
      <w:pPr>
        <w:tabs>
          <w:tab w:val="num" w:pos="4320"/>
        </w:tabs>
        <w:ind w:left="4320" w:hanging="360"/>
      </w:pPr>
      <w:rPr>
        <w:rFonts w:ascii="Wingdings" w:hAnsi="Wingdings" w:hint="default"/>
      </w:rPr>
    </w:lvl>
    <w:lvl w:ilvl="6" w:tplc="9A6814FE" w:tentative="1">
      <w:start w:val="1"/>
      <w:numFmt w:val="bullet"/>
      <w:lvlText w:val=""/>
      <w:lvlJc w:val="left"/>
      <w:pPr>
        <w:tabs>
          <w:tab w:val="num" w:pos="5040"/>
        </w:tabs>
        <w:ind w:left="5040" w:hanging="360"/>
      </w:pPr>
      <w:rPr>
        <w:rFonts w:ascii="Wingdings" w:hAnsi="Wingdings" w:hint="default"/>
      </w:rPr>
    </w:lvl>
    <w:lvl w:ilvl="7" w:tplc="9460C988" w:tentative="1">
      <w:start w:val="1"/>
      <w:numFmt w:val="bullet"/>
      <w:lvlText w:val=""/>
      <w:lvlJc w:val="left"/>
      <w:pPr>
        <w:tabs>
          <w:tab w:val="num" w:pos="5760"/>
        </w:tabs>
        <w:ind w:left="5760" w:hanging="360"/>
      </w:pPr>
      <w:rPr>
        <w:rFonts w:ascii="Wingdings" w:hAnsi="Wingdings" w:hint="default"/>
      </w:rPr>
    </w:lvl>
    <w:lvl w:ilvl="8" w:tplc="E14EEF04" w:tentative="1">
      <w:start w:val="1"/>
      <w:numFmt w:val="bullet"/>
      <w:lvlText w:val=""/>
      <w:lvlJc w:val="left"/>
      <w:pPr>
        <w:tabs>
          <w:tab w:val="num" w:pos="6480"/>
        </w:tabs>
        <w:ind w:left="6480" w:hanging="360"/>
      </w:pPr>
      <w:rPr>
        <w:rFonts w:ascii="Wingdings" w:hAnsi="Wingdings" w:hint="default"/>
      </w:rPr>
    </w:lvl>
  </w:abstractNum>
  <w:abstractNum w:abstractNumId="5">
    <w:nsid w:val="7A5B5184"/>
    <w:multiLevelType w:val="hybridMultilevel"/>
    <w:tmpl w:val="DEC01F5E"/>
    <w:lvl w:ilvl="0" w:tplc="A7DE667C">
      <w:start w:val="1"/>
      <w:numFmt w:val="bullet"/>
      <w:lvlText w:val=""/>
      <w:lvlJc w:val="left"/>
      <w:pPr>
        <w:tabs>
          <w:tab w:val="num" w:pos="720"/>
        </w:tabs>
        <w:ind w:left="720" w:hanging="360"/>
      </w:pPr>
      <w:rPr>
        <w:rFonts w:ascii="Wingdings" w:hAnsi="Wingdings" w:hint="default"/>
      </w:rPr>
    </w:lvl>
    <w:lvl w:ilvl="1" w:tplc="295864E4">
      <w:start w:val="1"/>
      <w:numFmt w:val="bullet"/>
      <w:lvlText w:val=""/>
      <w:lvlJc w:val="left"/>
      <w:pPr>
        <w:tabs>
          <w:tab w:val="num" w:pos="1440"/>
        </w:tabs>
        <w:ind w:left="1440" w:hanging="360"/>
      </w:pPr>
      <w:rPr>
        <w:rFonts w:ascii="Wingdings" w:hAnsi="Wingdings" w:hint="default"/>
      </w:rPr>
    </w:lvl>
    <w:lvl w:ilvl="2" w:tplc="FD0A0E10" w:tentative="1">
      <w:start w:val="1"/>
      <w:numFmt w:val="bullet"/>
      <w:lvlText w:val=""/>
      <w:lvlJc w:val="left"/>
      <w:pPr>
        <w:tabs>
          <w:tab w:val="num" w:pos="2160"/>
        </w:tabs>
        <w:ind w:left="2160" w:hanging="360"/>
      </w:pPr>
      <w:rPr>
        <w:rFonts w:ascii="Wingdings" w:hAnsi="Wingdings" w:hint="default"/>
      </w:rPr>
    </w:lvl>
    <w:lvl w:ilvl="3" w:tplc="BF140C22" w:tentative="1">
      <w:start w:val="1"/>
      <w:numFmt w:val="bullet"/>
      <w:lvlText w:val=""/>
      <w:lvlJc w:val="left"/>
      <w:pPr>
        <w:tabs>
          <w:tab w:val="num" w:pos="2880"/>
        </w:tabs>
        <w:ind w:left="2880" w:hanging="360"/>
      </w:pPr>
      <w:rPr>
        <w:rFonts w:ascii="Wingdings" w:hAnsi="Wingdings" w:hint="default"/>
      </w:rPr>
    </w:lvl>
    <w:lvl w:ilvl="4" w:tplc="BA4A586C" w:tentative="1">
      <w:start w:val="1"/>
      <w:numFmt w:val="bullet"/>
      <w:lvlText w:val=""/>
      <w:lvlJc w:val="left"/>
      <w:pPr>
        <w:tabs>
          <w:tab w:val="num" w:pos="3600"/>
        </w:tabs>
        <w:ind w:left="3600" w:hanging="360"/>
      </w:pPr>
      <w:rPr>
        <w:rFonts w:ascii="Wingdings" w:hAnsi="Wingdings" w:hint="default"/>
      </w:rPr>
    </w:lvl>
    <w:lvl w:ilvl="5" w:tplc="86A6F920" w:tentative="1">
      <w:start w:val="1"/>
      <w:numFmt w:val="bullet"/>
      <w:lvlText w:val=""/>
      <w:lvlJc w:val="left"/>
      <w:pPr>
        <w:tabs>
          <w:tab w:val="num" w:pos="4320"/>
        </w:tabs>
        <w:ind w:left="4320" w:hanging="360"/>
      </w:pPr>
      <w:rPr>
        <w:rFonts w:ascii="Wingdings" w:hAnsi="Wingdings" w:hint="default"/>
      </w:rPr>
    </w:lvl>
    <w:lvl w:ilvl="6" w:tplc="DF545EF2" w:tentative="1">
      <w:start w:val="1"/>
      <w:numFmt w:val="bullet"/>
      <w:lvlText w:val=""/>
      <w:lvlJc w:val="left"/>
      <w:pPr>
        <w:tabs>
          <w:tab w:val="num" w:pos="5040"/>
        </w:tabs>
        <w:ind w:left="5040" w:hanging="360"/>
      </w:pPr>
      <w:rPr>
        <w:rFonts w:ascii="Wingdings" w:hAnsi="Wingdings" w:hint="default"/>
      </w:rPr>
    </w:lvl>
    <w:lvl w:ilvl="7" w:tplc="DC6E0900" w:tentative="1">
      <w:start w:val="1"/>
      <w:numFmt w:val="bullet"/>
      <w:lvlText w:val=""/>
      <w:lvlJc w:val="left"/>
      <w:pPr>
        <w:tabs>
          <w:tab w:val="num" w:pos="5760"/>
        </w:tabs>
        <w:ind w:left="5760" w:hanging="360"/>
      </w:pPr>
      <w:rPr>
        <w:rFonts w:ascii="Wingdings" w:hAnsi="Wingdings" w:hint="default"/>
      </w:rPr>
    </w:lvl>
    <w:lvl w:ilvl="8" w:tplc="BB30ACA2"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4"/>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mailMerge>
    <w:mainDocumentType w:val="formLetters"/>
    <w:dataType w:val="textFile"/>
    <w:activeRecord w:val="-1"/>
    <w:odso/>
  </w:mailMerge>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01706"/>
    <w:rsid w:val="00027621"/>
    <w:rsid w:val="0005788E"/>
    <w:rsid w:val="00066E9F"/>
    <w:rsid w:val="000E3D3F"/>
    <w:rsid w:val="000F5417"/>
    <w:rsid w:val="00101706"/>
    <w:rsid w:val="0010747F"/>
    <w:rsid w:val="00120EDE"/>
    <w:rsid w:val="00122A9E"/>
    <w:rsid w:val="00135C78"/>
    <w:rsid w:val="00152B43"/>
    <w:rsid w:val="001553C5"/>
    <w:rsid w:val="00174310"/>
    <w:rsid w:val="00174EE9"/>
    <w:rsid w:val="00182581"/>
    <w:rsid w:val="00186F2E"/>
    <w:rsid w:val="0018734E"/>
    <w:rsid w:val="001B0EFA"/>
    <w:rsid w:val="001C31EE"/>
    <w:rsid w:val="001D53E3"/>
    <w:rsid w:val="001F6198"/>
    <w:rsid w:val="001F6C71"/>
    <w:rsid w:val="00235AA5"/>
    <w:rsid w:val="00242E20"/>
    <w:rsid w:val="00265806"/>
    <w:rsid w:val="00266F77"/>
    <w:rsid w:val="002A525C"/>
    <w:rsid w:val="002D0C20"/>
    <w:rsid w:val="002D61A1"/>
    <w:rsid w:val="002E167F"/>
    <w:rsid w:val="00305986"/>
    <w:rsid w:val="003066DE"/>
    <w:rsid w:val="00307BDB"/>
    <w:rsid w:val="00313378"/>
    <w:rsid w:val="00322DFF"/>
    <w:rsid w:val="003570EE"/>
    <w:rsid w:val="0037795C"/>
    <w:rsid w:val="003C461F"/>
    <w:rsid w:val="003F16A3"/>
    <w:rsid w:val="00405D5A"/>
    <w:rsid w:val="00412601"/>
    <w:rsid w:val="00425C0E"/>
    <w:rsid w:val="0047293D"/>
    <w:rsid w:val="0049570C"/>
    <w:rsid w:val="004A79EB"/>
    <w:rsid w:val="004E0276"/>
    <w:rsid w:val="005146F5"/>
    <w:rsid w:val="005207EF"/>
    <w:rsid w:val="00545CA4"/>
    <w:rsid w:val="0055182A"/>
    <w:rsid w:val="00565F24"/>
    <w:rsid w:val="005735C0"/>
    <w:rsid w:val="0057788E"/>
    <w:rsid w:val="00577D57"/>
    <w:rsid w:val="00583A30"/>
    <w:rsid w:val="005B2FDE"/>
    <w:rsid w:val="005C666E"/>
    <w:rsid w:val="005D7525"/>
    <w:rsid w:val="005D79F6"/>
    <w:rsid w:val="005E35A7"/>
    <w:rsid w:val="00634ADB"/>
    <w:rsid w:val="0065056F"/>
    <w:rsid w:val="006A1181"/>
    <w:rsid w:val="006A6803"/>
    <w:rsid w:val="006C009B"/>
    <w:rsid w:val="006D4081"/>
    <w:rsid w:val="007029D4"/>
    <w:rsid w:val="0072110D"/>
    <w:rsid w:val="00737E7D"/>
    <w:rsid w:val="0074179B"/>
    <w:rsid w:val="00743A94"/>
    <w:rsid w:val="007573F2"/>
    <w:rsid w:val="00765DB2"/>
    <w:rsid w:val="0078623B"/>
    <w:rsid w:val="007916C3"/>
    <w:rsid w:val="007A1469"/>
    <w:rsid w:val="007C5C76"/>
    <w:rsid w:val="007D4872"/>
    <w:rsid w:val="00830BB8"/>
    <w:rsid w:val="008768BB"/>
    <w:rsid w:val="008A0AFC"/>
    <w:rsid w:val="008B0CA6"/>
    <w:rsid w:val="008B3272"/>
    <w:rsid w:val="008F40DA"/>
    <w:rsid w:val="00900E69"/>
    <w:rsid w:val="0091483C"/>
    <w:rsid w:val="00931D7F"/>
    <w:rsid w:val="009546BA"/>
    <w:rsid w:val="00983932"/>
    <w:rsid w:val="009A3607"/>
    <w:rsid w:val="009C04F1"/>
    <w:rsid w:val="009C735D"/>
    <w:rsid w:val="009D02B7"/>
    <w:rsid w:val="009D16C0"/>
    <w:rsid w:val="009E1B16"/>
    <w:rsid w:val="009F1979"/>
    <w:rsid w:val="009F21BA"/>
    <w:rsid w:val="009F2FFF"/>
    <w:rsid w:val="00A1422C"/>
    <w:rsid w:val="00AC6752"/>
    <w:rsid w:val="00AE1B48"/>
    <w:rsid w:val="00AF3B9F"/>
    <w:rsid w:val="00B232CB"/>
    <w:rsid w:val="00B24E43"/>
    <w:rsid w:val="00B377B6"/>
    <w:rsid w:val="00B70813"/>
    <w:rsid w:val="00B7601E"/>
    <w:rsid w:val="00BB0A5A"/>
    <w:rsid w:val="00BD1F96"/>
    <w:rsid w:val="00BD2EDB"/>
    <w:rsid w:val="00BD3D02"/>
    <w:rsid w:val="00C109DB"/>
    <w:rsid w:val="00C2104A"/>
    <w:rsid w:val="00C423BE"/>
    <w:rsid w:val="00C708E0"/>
    <w:rsid w:val="00C952AF"/>
    <w:rsid w:val="00CA426D"/>
    <w:rsid w:val="00CB18F4"/>
    <w:rsid w:val="00CD69FD"/>
    <w:rsid w:val="00CE1122"/>
    <w:rsid w:val="00CE7DC3"/>
    <w:rsid w:val="00CF13E4"/>
    <w:rsid w:val="00D408B8"/>
    <w:rsid w:val="00D82385"/>
    <w:rsid w:val="00D87568"/>
    <w:rsid w:val="00DB55A9"/>
    <w:rsid w:val="00DD7D71"/>
    <w:rsid w:val="00DE7299"/>
    <w:rsid w:val="00DF14E1"/>
    <w:rsid w:val="00E05022"/>
    <w:rsid w:val="00E23635"/>
    <w:rsid w:val="00E4261B"/>
    <w:rsid w:val="00E44E12"/>
    <w:rsid w:val="00EE2969"/>
    <w:rsid w:val="00EF5F2C"/>
    <w:rsid w:val="00EF6785"/>
    <w:rsid w:val="00F22483"/>
    <w:rsid w:val="00F374F8"/>
    <w:rsid w:val="00FA0013"/>
    <w:rsid w:val="00FC270D"/>
    <w:rsid w:val="00FC581A"/>
    <w:rsid w:val="00FF55E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01706"/>
    <w:rPr>
      <w:rFonts w:ascii="Times New Roman" w:eastAsia="Times New Roman" w:hAnsi="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rsid w:val="00101706"/>
    <w:pPr>
      <w:tabs>
        <w:tab w:val="center" w:pos="4536"/>
        <w:tab w:val="right" w:pos="9072"/>
      </w:tabs>
    </w:pPr>
  </w:style>
  <w:style w:type="character" w:customStyle="1" w:styleId="ZpatChar">
    <w:name w:val="Zápatí Char"/>
    <w:link w:val="Zpat"/>
    <w:rsid w:val="00101706"/>
    <w:rPr>
      <w:rFonts w:ascii="Times New Roman" w:eastAsia="Times New Roman" w:hAnsi="Times New Roman" w:cs="Times New Roman"/>
      <w:sz w:val="20"/>
      <w:szCs w:val="20"/>
      <w:lang w:eastAsia="cs-CZ"/>
    </w:rPr>
  </w:style>
  <w:style w:type="character" w:styleId="slostrnky">
    <w:name w:val="page number"/>
    <w:rsid w:val="00101706"/>
  </w:style>
  <w:style w:type="paragraph" w:styleId="Zhlav">
    <w:name w:val="header"/>
    <w:basedOn w:val="Normln"/>
    <w:link w:val="ZhlavChar"/>
    <w:rsid w:val="00101706"/>
    <w:pPr>
      <w:tabs>
        <w:tab w:val="center" w:pos="4536"/>
        <w:tab w:val="right" w:pos="9072"/>
      </w:tabs>
    </w:pPr>
  </w:style>
  <w:style w:type="character" w:customStyle="1" w:styleId="ZhlavChar">
    <w:name w:val="Záhlaví Char"/>
    <w:link w:val="Zhlav"/>
    <w:rsid w:val="00101706"/>
    <w:rPr>
      <w:rFonts w:ascii="Times New Roman" w:eastAsia="Times New Roman" w:hAnsi="Times New Roman" w:cs="Times New Roman"/>
      <w:sz w:val="20"/>
      <w:szCs w:val="20"/>
      <w:lang w:eastAsia="cs-CZ"/>
    </w:rPr>
  </w:style>
  <w:style w:type="character" w:styleId="Hypertextovodkaz">
    <w:name w:val="Hyperlink"/>
    <w:rsid w:val="00101706"/>
    <w:rPr>
      <w:color w:val="0000FF"/>
      <w:u w:val="single"/>
    </w:rPr>
  </w:style>
  <w:style w:type="paragraph" w:styleId="Zkladntext">
    <w:name w:val="Body Text"/>
    <w:aliases w:val="b,?????1,Текст1,Body Text Char,Body Text Char2 Char,Body Text Char1 Char Char,Body ...,Corps de texte INTSUM,Základní text - D,Číslovaný seznam (i),Body Text Char Char,Body Text Char Char Char,bt"/>
    <w:basedOn w:val="Normln"/>
    <w:link w:val="ZkladntextChar"/>
    <w:rsid w:val="00101706"/>
    <w:pPr>
      <w:jc w:val="both"/>
    </w:pPr>
    <w:rPr>
      <w:sz w:val="24"/>
    </w:rPr>
  </w:style>
  <w:style w:type="character" w:customStyle="1" w:styleId="ZkladntextChar">
    <w:name w:val="Základní text Char"/>
    <w:aliases w:val="b Char,?????1 Char,Текст1 Char,Body Text Char Char1,Body Text Char2 Char Char,Body Text Char1 Char Char Char,Body ... Char,Corps de texte INTSUM Char,Základní text - D Char,Číslovaný seznam (i) Char,Body Text Char Char Char1,bt Char"/>
    <w:link w:val="Zkladntext"/>
    <w:rsid w:val="00101706"/>
    <w:rPr>
      <w:rFonts w:ascii="Times New Roman" w:eastAsia="Times New Roman" w:hAnsi="Times New Roman" w:cs="Times New Roman"/>
      <w:sz w:val="24"/>
      <w:szCs w:val="20"/>
      <w:lang w:eastAsia="cs-CZ"/>
    </w:rPr>
  </w:style>
  <w:style w:type="paragraph" w:styleId="Odstavecseseznamem">
    <w:name w:val="List Paragraph"/>
    <w:basedOn w:val="Normln"/>
    <w:uiPriority w:val="34"/>
    <w:qFormat/>
    <w:rsid w:val="007916C3"/>
    <w:pPr>
      <w:ind w:left="720"/>
      <w:contextualSpacing/>
    </w:pPr>
  </w:style>
  <w:style w:type="character" w:customStyle="1" w:styleId="s9">
    <w:name w:val="s9"/>
    <w:rsid w:val="002D0C20"/>
  </w:style>
  <w:style w:type="paragraph" w:styleId="Normlnweb">
    <w:name w:val="Normal (Web)"/>
    <w:aliases w:val="Normálny (WWW)"/>
    <w:basedOn w:val="Normln"/>
    <w:link w:val="NormlnwebChar"/>
    <w:uiPriority w:val="99"/>
    <w:rsid w:val="0074179B"/>
    <w:rPr>
      <w:rFonts w:ascii="Verdana" w:hAnsi="Verdana"/>
      <w:sz w:val="24"/>
      <w:szCs w:val="24"/>
    </w:rPr>
  </w:style>
  <w:style w:type="paragraph" w:customStyle="1" w:styleId="Default">
    <w:name w:val="Default"/>
    <w:rsid w:val="0074179B"/>
    <w:pPr>
      <w:autoSpaceDE w:val="0"/>
      <w:autoSpaceDN w:val="0"/>
      <w:adjustRightInd w:val="0"/>
    </w:pPr>
    <w:rPr>
      <w:rFonts w:ascii="Times New Roman" w:eastAsia="Times New Roman" w:hAnsi="Times New Roman"/>
      <w:color w:val="000000"/>
      <w:sz w:val="24"/>
      <w:szCs w:val="24"/>
    </w:rPr>
  </w:style>
  <w:style w:type="character" w:customStyle="1" w:styleId="NormlnwebChar">
    <w:name w:val="Normální (web) Char"/>
    <w:aliases w:val="Normálny (WWW) Char"/>
    <w:link w:val="Normlnweb"/>
    <w:uiPriority w:val="99"/>
    <w:locked/>
    <w:rsid w:val="0074179B"/>
    <w:rPr>
      <w:rFonts w:ascii="Verdana" w:eastAsia="Times New Roman" w:hAnsi="Verdan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01706"/>
    <w:rPr>
      <w:rFonts w:ascii="Times New Roman" w:eastAsia="Times New Roman" w:hAnsi="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rsid w:val="00101706"/>
    <w:pPr>
      <w:tabs>
        <w:tab w:val="center" w:pos="4536"/>
        <w:tab w:val="right" w:pos="9072"/>
      </w:tabs>
    </w:pPr>
  </w:style>
  <w:style w:type="character" w:customStyle="1" w:styleId="ZpatChar">
    <w:name w:val="Zápatí Char"/>
    <w:link w:val="Zpat"/>
    <w:rsid w:val="00101706"/>
    <w:rPr>
      <w:rFonts w:ascii="Times New Roman" w:eastAsia="Times New Roman" w:hAnsi="Times New Roman" w:cs="Times New Roman"/>
      <w:sz w:val="20"/>
      <w:szCs w:val="20"/>
      <w:lang w:eastAsia="cs-CZ"/>
    </w:rPr>
  </w:style>
  <w:style w:type="character" w:styleId="slostrnky">
    <w:name w:val="page number"/>
    <w:rsid w:val="00101706"/>
  </w:style>
  <w:style w:type="paragraph" w:styleId="Zhlav">
    <w:name w:val="header"/>
    <w:basedOn w:val="Normln"/>
    <w:link w:val="ZhlavChar"/>
    <w:rsid w:val="00101706"/>
    <w:pPr>
      <w:tabs>
        <w:tab w:val="center" w:pos="4536"/>
        <w:tab w:val="right" w:pos="9072"/>
      </w:tabs>
    </w:pPr>
  </w:style>
  <w:style w:type="character" w:customStyle="1" w:styleId="ZhlavChar">
    <w:name w:val="Záhlaví Char"/>
    <w:link w:val="Zhlav"/>
    <w:rsid w:val="00101706"/>
    <w:rPr>
      <w:rFonts w:ascii="Times New Roman" w:eastAsia="Times New Roman" w:hAnsi="Times New Roman" w:cs="Times New Roman"/>
      <w:sz w:val="20"/>
      <w:szCs w:val="20"/>
      <w:lang w:eastAsia="cs-CZ"/>
    </w:rPr>
  </w:style>
  <w:style w:type="character" w:styleId="Hypertextovodkaz">
    <w:name w:val="Hyperlink"/>
    <w:rsid w:val="00101706"/>
    <w:rPr>
      <w:color w:val="0000FF"/>
      <w:u w:val="single"/>
    </w:rPr>
  </w:style>
  <w:style w:type="paragraph" w:styleId="Zkladntext">
    <w:name w:val="Body Text"/>
    <w:aliases w:val="b,?????1,Текст1,Body Text Char,Body Text Char2 Char,Body Text Char1 Char Char,Body ...,Corps de texte INTSUM,Základní text - D,Číslovaný seznam (i),Body Text Char Char,Body Text Char Char Char,bt"/>
    <w:basedOn w:val="Normln"/>
    <w:link w:val="ZkladntextChar"/>
    <w:rsid w:val="00101706"/>
    <w:pPr>
      <w:jc w:val="both"/>
    </w:pPr>
    <w:rPr>
      <w:sz w:val="24"/>
    </w:rPr>
  </w:style>
  <w:style w:type="character" w:customStyle="1" w:styleId="ZkladntextChar">
    <w:name w:val="Základní text Char"/>
    <w:aliases w:val="b Char,?????1 Char,Текст1 Char,Body Text Char Char1,Body Text Char2 Char Char,Body Text Char1 Char Char Char,Body ... Char,Corps de texte INTSUM Char,Základní text - D Char,Číslovaný seznam (i) Char,Body Text Char Char Char1,bt Char"/>
    <w:link w:val="Zkladntext"/>
    <w:rsid w:val="00101706"/>
    <w:rPr>
      <w:rFonts w:ascii="Times New Roman" w:eastAsia="Times New Roman" w:hAnsi="Times New Roman" w:cs="Times New Roman"/>
      <w:sz w:val="24"/>
      <w:szCs w:val="20"/>
      <w:lang w:eastAsia="cs-CZ"/>
    </w:rPr>
  </w:style>
  <w:style w:type="paragraph" w:styleId="Odstavecseseznamem">
    <w:name w:val="List Paragraph"/>
    <w:basedOn w:val="Normln"/>
    <w:uiPriority w:val="34"/>
    <w:qFormat/>
    <w:rsid w:val="007916C3"/>
    <w:pPr>
      <w:ind w:left="720"/>
      <w:contextualSpacing/>
    </w:pPr>
  </w:style>
  <w:style w:type="character" w:customStyle="1" w:styleId="s9">
    <w:name w:val="s9"/>
    <w:rsid w:val="002D0C20"/>
  </w:style>
  <w:style w:type="paragraph" w:styleId="Normlnweb">
    <w:name w:val="Normal (Web)"/>
    <w:aliases w:val="Normálny (WWW)"/>
    <w:basedOn w:val="Normln"/>
    <w:link w:val="NormlnwebChar"/>
    <w:uiPriority w:val="99"/>
    <w:rsid w:val="0074179B"/>
    <w:rPr>
      <w:rFonts w:ascii="Verdana" w:hAnsi="Verdana"/>
      <w:sz w:val="24"/>
      <w:szCs w:val="24"/>
    </w:rPr>
  </w:style>
  <w:style w:type="paragraph" w:customStyle="1" w:styleId="Default">
    <w:name w:val="Default"/>
    <w:rsid w:val="0074179B"/>
    <w:pPr>
      <w:autoSpaceDE w:val="0"/>
      <w:autoSpaceDN w:val="0"/>
      <w:adjustRightInd w:val="0"/>
    </w:pPr>
    <w:rPr>
      <w:rFonts w:ascii="Times New Roman" w:eastAsia="Times New Roman" w:hAnsi="Times New Roman"/>
      <w:color w:val="000000"/>
      <w:sz w:val="24"/>
      <w:szCs w:val="24"/>
    </w:rPr>
  </w:style>
  <w:style w:type="character" w:customStyle="1" w:styleId="NormlnwebChar">
    <w:name w:val="Normální (web) Char"/>
    <w:aliases w:val="Normálny (WWW) Char"/>
    <w:link w:val="Normlnweb"/>
    <w:uiPriority w:val="99"/>
    <w:locked/>
    <w:rsid w:val="0074179B"/>
    <w:rPr>
      <w:rFonts w:ascii="Verdana" w:eastAsia="Times New Roman" w:hAnsi="Verdan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050268">
      <w:bodyDiv w:val="1"/>
      <w:marLeft w:val="0"/>
      <w:marRight w:val="0"/>
      <w:marTop w:val="0"/>
      <w:marBottom w:val="0"/>
      <w:divBdr>
        <w:top w:val="none" w:sz="0" w:space="0" w:color="auto"/>
        <w:left w:val="none" w:sz="0" w:space="0" w:color="auto"/>
        <w:bottom w:val="none" w:sz="0" w:space="0" w:color="auto"/>
        <w:right w:val="none" w:sz="0" w:space="0" w:color="auto"/>
      </w:divBdr>
      <w:divsChild>
        <w:div w:id="189144329">
          <w:marLeft w:val="288"/>
          <w:marRight w:val="0"/>
          <w:marTop w:val="86"/>
          <w:marBottom w:val="120"/>
          <w:divBdr>
            <w:top w:val="none" w:sz="0" w:space="0" w:color="auto"/>
            <w:left w:val="none" w:sz="0" w:space="0" w:color="auto"/>
            <w:bottom w:val="none" w:sz="0" w:space="0" w:color="auto"/>
            <w:right w:val="none" w:sz="0" w:space="0" w:color="auto"/>
          </w:divBdr>
        </w:div>
      </w:divsChild>
    </w:div>
    <w:div w:id="205459685">
      <w:bodyDiv w:val="1"/>
      <w:marLeft w:val="0"/>
      <w:marRight w:val="0"/>
      <w:marTop w:val="0"/>
      <w:marBottom w:val="0"/>
      <w:divBdr>
        <w:top w:val="none" w:sz="0" w:space="0" w:color="auto"/>
        <w:left w:val="none" w:sz="0" w:space="0" w:color="auto"/>
        <w:bottom w:val="none" w:sz="0" w:space="0" w:color="auto"/>
        <w:right w:val="none" w:sz="0" w:space="0" w:color="auto"/>
      </w:divBdr>
    </w:div>
    <w:div w:id="352001226">
      <w:bodyDiv w:val="1"/>
      <w:marLeft w:val="0"/>
      <w:marRight w:val="0"/>
      <w:marTop w:val="0"/>
      <w:marBottom w:val="0"/>
      <w:divBdr>
        <w:top w:val="none" w:sz="0" w:space="0" w:color="auto"/>
        <w:left w:val="none" w:sz="0" w:space="0" w:color="auto"/>
        <w:bottom w:val="none" w:sz="0" w:space="0" w:color="auto"/>
        <w:right w:val="none" w:sz="0" w:space="0" w:color="auto"/>
      </w:divBdr>
    </w:div>
    <w:div w:id="830948608">
      <w:bodyDiv w:val="1"/>
      <w:marLeft w:val="0"/>
      <w:marRight w:val="0"/>
      <w:marTop w:val="0"/>
      <w:marBottom w:val="0"/>
      <w:divBdr>
        <w:top w:val="none" w:sz="0" w:space="0" w:color="auto"/>
        <w:left w:val="none" w:sz="0" w:space="0" w:color="auto"/>
        <w:bottom w:val="none" w:sz="0" w:space="0" w:color="auto"/>
        <w:right w:val="none" w:sz="0" w:space="0" w:color="auto"/>
      </w:divBdr>
      <w:divsChild>
        <w:div w:id="55789251">
          <w:marLeft w:val="288"/>
          <w:marRight w:val="0"/>
          <w:marTop w:val="86"/>
          <w:marBottom w:val="120"/>
          <w:divBdr>
            <w:top w:val="none" w:sz="0" w:space="0" w:color="auto"/>
            <w:left w:val="none" w:sz="0" w:space="0" w:color="auto"/>
            <w:bottom w:val="none" w:sz="0" w:space="0" w:color="auto"/>
            <w:right w:val="none" w:sz="0" w:space="0" w:color="auto"/>
          </w:divBdr>
        </w:div>
      </w:divsChild>
    </w:div>
    <w:div w:id="835149882">
      <w:bodyDiv w:val="1"/>
      <w:marLeft w:val="0"/>
      <w:marRight w:val="0"/>
      <w:marTop w:val="0"/>
      <w:marBottom w:val="0"/>
      <w:divBdr>
        <w:top w:val="none" w:sz="0" w:space="0" w:color="auto"/>
        <w:left w:val="none" w:sz="0" w:space="0" w:color="auto"/>
        <w:bottom w:val="none" w:sz="0" w:space="0" w:color="auto"/>
        <w:right w:val="none" w:sz="0" w:space="0" w:color="auto"/>
      </w:divBdr>
    </w:div>
    <w:div w:id="1393576855">
      <w:bodyDiv w:val="1"/>
      <w:marLeft w:val="0"/>
      <w:marRight w:val="0"/>
      <w:marTop w:val="0"/>
      <w:marBottom w:val="0"/>
      <w:divBdr>
        <w:top w:val="none" w:sz="0" w:space="0" w:color="auto"/>
        <w:left w:val="none" w:sz="0" w:space="0" w:color="auto"/>
        <w:bottom w:val="none" w:sz="0" w:space="0" w:color="auto"/>
        <w:right w:val="none" w:sz="0" w:space="0" w:color="auto"/>
      </w:divBdr>
    </w:div>
    <w:div w:id="1488324264">
      <w:bodyDiv w:val="1"/>
      <w:marLeft w:val="0"/>
      <w:marRight w:val="0"/>
      <w:marTop w:val="0"/>
      <w:marBottom w:val="0"/>
      <w:divBdr>
        <w:top w:val="none" w:sz="0" w:space="0" w:color="auto"/>
        <w:left w:val="none" w:sz="0" w:space="0" w:color="auto"/>
        <w:bottom w:val="none" w:sz="0" w:space="0" w:color="auto"/>
        <w:right w:val="none" w:sz="0" w:space="0" w:color="auto"/>
      </w:divBdr>
      <w:divsChild>
        <w:div w:id="1331106216">
          <w:marLeft w:val="562"/>
          <w:marRight w:val="0"/>
          <w:marTop w:val="0"/>
          <w:marBottom w:val="120"/>
          <w:divBdr>
            <w:top w:val="none" w:sz="0" w:space="0" w:color="auto"/>
            <w:left w:val="none" w:sz="0" w:space="0" w:color="auto"/>
            <w:bottom w:val="none" w:sz="0" w:space="0" w:color="auto"/>
            <w:right w:val="none" w:sz="0" w:space="0" w:color="auto"/>
          </w:divBdr>
        </w:div>
      </w:divsChild>
    </w:div>
    <w:div w:id="1689060842">
      <w:bodyDiv w:val="1"/>
      <w:marLeft w:val="0"/>
      <w:marRight w:val="0"/>
      <w:marTop w:val="0"/>
      <w:marBottom w:val="0"/>
      <w:divBdr>
        <w:top w:val="none" w:sz="0" w:space="0" w:color="auto"/>
        <w:left w:val="none" w:sz="0" w:space="0" w:color="auto"/>
        <w:bottom w:val="none" w:sz="0" w:space="0" w:color="auto"/>
        <w:right w:val="none" w:sz="0" w:space="0" w:color="auto"/>
      </w:divBdr>
      <w:divsChild>
        <w:div w:id="341666579">
          <w:marLeft w:val="288"/>
          <w:marRight w:val="0"/>
          <w:marTop w:val="86"/>
          <w:marBottom w:val="120"/>
          <w:divBdr>
            <w:top w:val="none" w:sz="0" w:space="0" w:color="auto"/>
            <w:left w:val="none" w:sz="0" w:space="0" w:color="auto"/>
            <w:bottom w:val="none" w:sz="0" w:space="0" w:color="auto"/>
            <w:right w:val="none" w:sz="0" w:space="0" w:color="auto"/>
          </w:divBdr>
        </w:div>
      </w:divsChild>
    </w:div>
    <w:div w:id="1794054123">
      <w:bodyDiv w:val="1"/>
      <w:marLeft w:val="0"/>
      <w:marRight w:val="0"/>
      <w:marTop w:val="0"/>
      <w:marBottom w:val="0"/>
      <w:divBdr>
        <w:top w:val="none" w:sz="0" w:space="0" w:color="auto"/>
        <w:left w:val="none" w:sz="0" w:space="0" w:color="auto"/>
        <w:bottom w:val="none" w:sz="0" w:space="0" w:color="auto"/>
        <w:right w:val="none" w:sz="0" w:space="0" w:color="auto"/>
      </w:divBdr>
    </w:div>
    <w:div w:id="1824808143">
      <w:bodyDiv w:val="1"/>
      <w:marLeft w:val="0"/>
      <w:marRight w:val="0"/>
      <w:marTop w:val="0"/>
      <w:marBottom w:val="0"/>
      <w:divBdr>
        <w:top w:val="none" w:sz="0" w:space="0" w:color="auto"/>
        <w:left w:val="none" w:sz="0" w:space="0" w:color="auto"/>
        <w:bottom w:val="none" w:sz="0" w:space="0" w:color="auto"/>
        <w:right w:val="none" w:sz="0" w:space="0" w:color="auto"/>
      </w:divBdr>
      <w:divsChild>
        <w:div w:id="1023898768">
          <w:marLeft w:val="562"/>
          <w:marRight w:val="0"/>
          <w:marTop w:val="0"/>
          <w:marBottom w:val="120"/>
          <w:divBdr>
            <w:top w:val="none" w:sz="0" w:space="0" w:color="auto"/>
            <w:left w:val="none" w:sz="0" w:space="0" w:color="auto"/>
            <w:bottom w:val="none" w:sz="0" w:space="0" w:color="auto"/>
            <w:right w:val="none" w:sz="0" w:space="0" w:color="auto"/>
          </w:divBdr>
        </w:div>
      </w:divsChild>
    </w:div>
    <w:div w:id="1837570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1.xml" Type="http://schemas.openxmlformats.org/officeDocument/2006/relationships/footer"/>
<Relationship Id="rId11" Target="footer2.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_rels/footer2.xml.rels><?xml version="1.0" encoding="UTF-8" standalone="no"?>
<Relationships xmlns="http://schemas.openxmlformats.org/package/2006/relationships">
<Relationship Id="rId1" Target="mailto:press.service@army.cz" TargetMode="External" Type="http://schemas.openxmlformats.org/officeDocument/2006/relationships/hyperlink"/>
<Relationship Id="rId2" Target="mailto:kangs@army.cz" TargetMode="External" Type="http://schemas.openxmlformats.org/officeDocument/2006/relationships/hyperlink"/>
<Relationship Id="rId3" Target="http://www.army.cz" TargetMode="External" Type="http://schemas.openxmlformats.org/officeDocument/2006/relationships/hyperlink"/>
</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643</Words>
  <Characters>3794</Characters>
  <Application/>
  <DocSecurity>0</DocSecurity>
  <PresentationFormat/>
  <Lines>31</Lines>
  <Paragraphs>8</Paragraphs>
  <ScaleCrop>false</ScaleCrop>
  <HeadingPairs>
    <vt:vector baseType="variant" size="2">
      <vt:variant>
        <vt:lpstr>Název</vt:lpstr>
      </vt:variant>
      <vt:variant>
        <vt:i4>1</vt:i4>
      </vt:variant>
    </vt:vector>
  </HeadingPairs>
  <TitlesOfParts>
    <vt:vector baseType="lpstr" size="1">
      <vt:lpstr/>
    </vt:vector>
  </TitlesOfParts>
  <Company/>
  <LinksUpToDate>false</LinksUpToDate>
  <CharactersWithSpaces>4429</CharactersWithSpaces>
  <SharedDoc>false</SharedDoc>
  <HLinks>
    <vt:vector baseType="variant" size="18">
      <vt:variant>
        <vt:i4>7536696</vt:i4>
      </vt:variant>
      <vt:variant>
        <vt:i4>11</vt:i4>
      </vt:variant>
      <vt:variant>
        <vt:i4>0</vt:i4>
      </vt:variant>
      <vt:variant>
        <vt:i4>5</vt:i4>
      </vt:variant>
      <vt:variant>
        <vt:lpwstr>http://www.army.cz/</vt:lpwstr>
      </vt:variant>
      <vt:variant>
        <vt:lpwstr/>
      </vt:variant>
      <vt:variant>
        <vt:i4>4980836</vt:i4>
      </vt:variant>
      <vt:variant>
        <vt:i4>8</vt:i4>
      </vt:variant>
      <vt:variant>
        <vt:i4>0</vt:i4>
      </vt:variant>
      <vt:variant>
        <vt:i4>5</vt:i4>
      </vt:variant>
      <vt:variant>
        <vt:lpwstr>mailto:kangs@army.cz</vt:lpwstr>
      </vt:variant>
      <vt:variant>
        <vt:lpwstr/>
      </vt:variant>
      <vt:variant>
        <vt:i4>5308477</vt:i4>
      </vt:variant>
      <vt:variant>
        <vt:i4>5</vt:i4>
      </vt:variant>
      <vt:variant>
        <vt:i4>0</vt:i4>
      </vt:variant>
      <vt:variant>
        <vt:i4>5</vt:i4>
      </vt:variant>
      <vt:variant>
        <vt:lpwstr>mailto:press.service@army.cz</vt:lpwstr>
      </vt:variant>
      <vt:variant>
        <vt:lpwstr/>
      </vt:variant>
    </vt:vector>
  </HLinks>
  <HyperlinksChanged>false</HyperlinksChanged>
  <AppVersion>14.0000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