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06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01706" w:rsidRPr="00E63C32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101706" w:rsidRPr="00E63C32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101706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101706" w:rsidRDefault="00101706" w:rsidP="00101706">
      <w:pPr>
        <w:jc w:val="both"/>
        <w:rPr>
          <w:b/>
          <w:sz w:val="24"/>
        </w:rPr>
      </w:pPr>
    </w:p>
    <w:p w:rsidR="00101706" w:rsidRDefault="00101706" w:rsidP="00101706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 w:rsidR="001F6C71">
        <w:rPr>
          <w:sz w:val="24"/>
        </w:rPr>
        <w:t xml:space="preserve">: </w:t>
      </w:r>
      <w:r w:rsidR="005207EF">
        <w:rPr>
          <w:sz w:val="24"/>
        </w:rPr>
        <w:t xml:space="preserve"> </w:t>
      </w:r>
      <w:r w:rsidR="0057788E">
        <w:rPr>
          <w:sz w:val="24"/>
        </w:rPr>
        <w:t>2</w:t>
      </w:r>
      <w:r w:rsidR="0078623B">
        <w:rPr>
          <w:sz w:val="24"/>
        </w:rPr>
        <w:t>9. června</w:t>
      </w:r>
      <w:r>
        <w:rPr>
          <w:sz w:val="24"/>
        </w:rPr>
        <w:t xml:space="preserve"> 201</w:t>
      </w:r>
      <w:r w:rsidR="0091483C">
        <w:rPr>
          <w:sz w:val="24"/>
        </w:rPr>
        <w:t>7</w:t>
      </w:r>
    </w:p>
    <w:p w:rsidR="005E35A7" w:rsidRPr="0057788E" w:rsidRDefault="00101706" w:rsidP="005E35A7">
      <w:pPr>
        <w:jc w:val="both"/>
        <w:rPr>
          <w:b/>
          <w:sz w:val="24"/>
          <w:szCs w:val="24"/>
        </w:rPr>
      </w:pPr>
      <w:r>
        <w:rPr>
          <w:b/>
          <w:sz w:val="24"/>
        </w:rPr>
        <w:t>Téma</w:t>
      </w:r>
      <w:r>
        <w:rPr>
          <w:sz w:val="24"/>
        </w:rPr>
        <w:t>:</w:t>
      </w:r>
      <w:r w:rsidR="00313378">
        <w:rPr>
          <w:sz w:val="24"/>
        </w:rPr>
        <w:t xml:space="preserve">  </w:t>
      </w:r>
      <w:proofErr w:type="spellStart"/>
      <w:r w:rsidR="0057788E" w:rsidRPr="0057788E">
        <w:rPr>
          <w:b/>
          <w:sz w:val="24"/>
        </w:rPr>
        <w:t>AVÍZO_</w:t>
      </w:r>
      <w:r w:rsidR="0057788E" w:rsidRPr="0057788E">
        <w:rPr>
          <w:b/>
          <w:sz w:val="24"/>
          <w:szCs w:val="24"/>
        </w:rPr>
        <w:t>S</w:t>
      </w:r>
      <w:r w:rsidR="0057788E" w:rsidRPr="0057788E">
        <w:rPr>
          <w:b/>
          <w:bCs/>
          <w:sz w:val="24"/>
          <w:szCs w:val="24"/>
        </w:rPr>
        <w:t>lavnostní</w:t>
      </w:r>
      <w:proofErr w:type="spellEnd"/>
      <w:r w:rsidR="0057788E" w:rsidRPr="0057788E">
        <w:rPr>
          <w:b/>
          <w:bCs/>
          <w:sz w:val="24"/>
          <w:szCs w:val="24"/>
        </w:rPr>
        <w:t xml:space="preserve"> nástup při příležitosti oslav Dne ozbrojených sil</w:t>
      </w:r>
    </w:p>
    <w:p w:rsidR="00101706" w:rsidRDefault="004A46F7" w:rsidP="00101706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</w:rPr>
        <w:pict>
          <v:line id="Přímá spojnice 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PHGgIAAB8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">
            <o:lock v:ext="edit" shapetype="f"/>
          </v:line>
        </w:pict>
      </w:r>
      <w:r w:rsidR="00101706">
        <w:tab/>
      </w:r>
    </w:p>
    <w:p w:rsidR="005E35A7" w:rsidRDefault="005E35A7" w:rsidP="005E35A7">
      <w:pPr>
        <w:jc w:val="both"/>
        <w:rPr>
          <w:sz w:val="24"/>
          <w:szCs w:val="24"/>
        </w:rPr>
      </w:pPr>
    </w:p>
    <w:p w:rsidR="0057788E" w:rsidRPr="0057788E" w:rsidRDefault="0057788E" w:rsidP="0057788E">
      <w:pPr>
        <w:ind w:firstLine="708"/>
        <w:jc w:val="both"/>
        <w:rPr>
          <w:sz w:val="24"/>
          <w:szCs w:val="24"/>
        </w:rPr>
      </w:pPr>
      <w:r w:rsidRPr="0057788E">
        <w:rPr>
          <w:bCs/>
          <w:sz w:val="24"/>
          <w:szCs w:val="24"/>
        </w:rPr>
        <w:t>V pátek 30. června 201</w:t>
      </w:r>
      <w:r w:rsidR="004A46F7">
        <w:rPr>
          <w:bCs/>
          <w:sz w:val="24"/>
          <w:szCs w:val="24"/>
        </w:rPr>
        <w:t>7</w:t>
      </w:r>
      <w:r w:rsidRPr="0057788E">
        <w:rPr>
          <w:bCs/>
          <w:sz w:val="24"/>
          <w:szCs w:val="24"/>
        </w:rPr>
        <w:t xml:space="preserve"> se od 10.00 hodin</w:t>
      </w:r>
      <w:r w:rsidRPr="0057788E">
        <w:rPr>
          <w:sz w:val="24"/>
          <w:szCs w:val="24"/>
        </w:rPr>
        <w:t xml:space="preserve"> uskuteční v Praze na Čestném dvoře Národního památníku na Vítkově </w:t>
      </w:r>
      <w:r w:rsidRPr="0057788E">
        <w:rPr>
          <w:bCs/>
          <w:sz w:val="24"/>
          <w:szCs w:val="24"/>
        </w:rPr>
        <w:t>slavnostní nástup při příležitosti oslav Dne ozbrojených sil.</w:t>
      </w:r>
      <w:r w:rsidRPr="0057788E">
        <w:rPr>
          <w:sz w:val="24"/>
          <w:szCs w:val="24"/>
        </w:rPr>
        <w:t xml:space="preserve"> </w:t>
      </w:r>
    </w:p>
    <w:p w:rsidR="0057788E" w:rsidRDefault="0057788E" w:rsidP="0057788E">
      <w:pPr>
        <w:jc w:val="both"/>
        <w:rPr>
          <w:sz w:val="24"/>
          <w:szCs w:val="24"/>
        </w:rPr>
      </w:pPr>
      <w:r w:rsidRPr="0057788E">
        <w:rPr>
          <w:sz w:val="24"/>
          <w:szCs w:val="24"/>
        </w:rPr>
        <w:t xml:space="preserve">Představitelé resortu Ministerstva obrany v čele s ministrem obrany Martinem Stropnickým, náčelníkem Generálního štábu AČR armádním generálem Josefem Bečvářem a dalšími hosty položí věnec k hrobu Neznámého vojína. Uctí také památku padlých vojáků v zahraničních operacích. </w:t>
      </w:r>
    </w:p>
    <w:p w:rsidR="0057788E" w:rsidRDefault="0057788E" w:rsidP="0057788E">
      <w:pPr>
        <w:ind w:firstLine="708"/>
        <w:jc w:val="both"/>
        <w:rPr>
          <w:sz w:val="24"/>
          <w:szCs w:val="24"/>
        </w:rPr>
      </w:pPr>
      <w:r w:rsidRPr="0057788E">
        <w:rPr>
          <w:sz w:val="24"/>
          <w:szCs w:val="24"/>
        </w:rPr>
        <w:t xml:space="preserve">Při této příležitosti budou rovněž </w:t>
      </w:r>
      <w:r w:rsidRPr="0057788E">
        <w:rPr>
          <w:b/>
          <w:bCs/>
          <w:sz w:val="24"/>
          <w:szCs w:val="24"/>
        </w:rPr>
        <w:t>udělena nejvyšší resortní vyznamenání</w:t>
      </w:r>
      <w:r w:rsidRPr="0057788E">
        <w:rPr>
          <w:sz w:val="24"/>
          <w:szCs w:val="24"/>
        </w:rPr>
        <w:t>,  </w:t>
      </w:r>
      <w:r w:rsidR="00583A30">
        <w:rPr>
          <w:sz w:val="24"/>
          <w:szCs w:val="24"/>
        </w:rPr>
        <w:t xml:space="preserve">v průběhu nástupu se také uskuteční </w:t>
      </w:r>
      <w:r w:rsidRPr="0057788E">
        <w:rPr>
          <w:sz w:val="24"/>
          <w:szCs w:val="24"/>
        </w:rPr>
        <w:t xml:space="preserve">přelet letounů AČR a seskok </w:t>
      </w:r>
      <w:r w:rsidR="00583A30">
        <w:rPr>
          <w:sz w:val="24"/>
          <w:szCs w:val="24"/>
        </w:rPr>
        <w:t xml:space="preserve">vojenských </w:t>
      </w:r>
      <w:r w:rsidRPr="0057788E">
        <w:rPr>
          <w:sz w:val="24"/>
          <w:szCs w:val="24"/>
        </w:rPr>
        <w:t xml:space="preserve">parašutistů. </w:t>
      </w:r>
    </w:p>
    <w:p w:rsidR="0057788E" w:rsidRPr="0057788E" w:rsidRDefault="0057788E" w:rsidP="0057788E">
      <w:pPr>
        <w:ind w:firstLine="708"/>
        <w:jc w:val="both"/>
        <w:rPr>
          <w:sz w:val="24"/>
          <w:szCs w:val="24"/>
        </w:rPr>
      </w:pPr>
      <w:r w:rsidRPr="0057788E">
        <w:rPr>
          <w:sz w:val="24"/>
          <w:szCs w:val="24"/>
        </w:rPr>
        <w:t xml:space="preserve">Po skončení slavnostního ceremoniálu bude následovat </w:t>
      </w:r>
      <w:r w:rsidRPr="0057788E">
        <w:rPr>
          <w:b/>
          <w:bCs/>
          <w:sz w:val="24"/>
          <w:szCs w:val="24"/>
        </w:rPr>
        <w:t>křest knihy „Osudy odvážných“,</w:t>
      </w:r>
      <w:r w:rsidRPr="0057788E">
        <w:rPr>
          <w:sz w:val="24"/>
          <w:szCs w:val="24"/>
        </w:rPr>
        <w:t xml:space="preserve"> kterou připravil Vojenský historický ústav ve spolupráci s Lidovými novinami, a je věnovaná osudům mužů a žen, kteří se svými činy zapsali do vojenských ději</w:t>
      </w:r>
      <w:r>
        <w:rPr>
          <w:sz w:val="24"/>
          <w:szCs w:val="24"/>
        </w:rPr>
        <w:t>n</w:t>
      </w:r>
      <w:r w:rsidRPr="0057788E">
        <w:rPr>
          <w:sz w:val="24"/>
          <w:szCs w:val="24"/>
        </w:rPr>
        <w:t xml:space="preserve"> našeho státu.</w:t>
      </w:r>
      <w:r w:rsidR="000F5417" w:rsidRPr="000F5417">
        <w:rPr>
          <w:b/>
          <w:bCs/>
          <w:color w:val="1F497D"/>
        </w:rPr>
        <w:t xml:space="preserve"> </w:t>
      </w:r>
      <w:r w:rsidR="0065056F">
        <w:rPr>
          <w:sz w:val="24"/>
          <w:szCs w:val="24"/>
        </w:rPr>
        <w:t>N</w:t>
      </w:r>
      <w:r w:rsidR="0065056F" w:rsidRPr="000F5417">
        <w:rPr>
          <w:sz w:val="24"/>
          <w:szCs w:val="24"/>
        </w:rPr>
        <w:t xml:space="preserve">a závěr </w:t>
      </w:r>
      <w:r w:rsidR="0065056F">
        <w:rPr>
          <w:sz w:val="24"/>
          <w:szCs w:val="24"/>
        </w:rPr>
        <w:t>oslav Dne ozbrojených sil n</w:t>
      </w:r>
      <w:r w:rsidR="000F5417">
        <w:rPr>
          <w:sz w:val="24"/>
          <w:szCs w:val="24"/>
        </w:rPr>
        <w:t>áčelník</w:t>
      </w:r>
      <w:r w:rsidR="000F5417" w:rsidRPr="0057788E">
        <w:rPr>
          <w:sz w:val="24"/>
          <w:szCs w:val="24"/>
        </w:rPr>
        <w:t xml:space="preserve"> Generálního štábu AČR arm</w:t>
      </w:r>
      <w:r w:rsidR="000F5417">
        <w:rPr>
          <w:sz w:val="24"/>
          <w:szCs w:val="24"/>
        </w:rPr>
        <w:t>ádní generál Josef Bečvář</w:t>
      </w:r>
      <w:r w:rsidR="000F5417" w:rsidRPr="0057788E">
        <w:rPr>
          <w:sz w:val="24"/>
          <w:szCs w:val="24"/>
        </w:rPr>
        <w:t xml:space="preserve"> </w:t>
      </w:r>
      <w:r w:rsidR="000F5417" w:rsidRPr="000F5417">
        <w:rPr>
          <w:sz w:val="24"/>
          <w:szCs w:val="24"/>
        </w:rPr>
        <w:t xml:space="preserve">ve slavnostní síni </w:t>
      </w:r>
      <w:r w:rsidR="000F5417">
        <w:rPr>
          <w:sz w:val="24"/>
          <w:szCs w:val="24"/>
        </w:rPr>
        <w:t xml:space="preserve">Národního památníku </w:t>
      </w:r>
      <w:r w:rsidR="000F5417" w:rsidRPr="000F5417">
        <w:rPr>
          <w:sz w:val="24"/>
          <w:szCs w:val="24"/>
        </w:rPr>
        <w:t xml:space="preserve">na Vítkově </w:t>
      </w:r>
      <w:r w:rsidR="00D87568">
        <w:rPr>
          <w:sz w:val="24"/>
          <w:szCs w:val="24"/>
        </w:rPr>
        <w:t>symbolicky převezme</w:t>
      </w:r>
      <w:r w:rsidR="00D87568" w:rsidRPr="000F5417">
        <w:rPr>
          <w:sz w:val="24"/>
          <w:szCs w:val="24"/>
        </w:rPr>
        <w:t xml:space="preserve"> </w:t>
      </w:r>
      <w:r w:rsidR="00D87568">
        <w:rPr>
          <w:sz w:val="24"/>
          <w:szCs w:val="24"/>
        </w:rPr>
        <w:t xml:space="preserve">finanční </w:t>
      </w:r>
      <w:r w:rsidR="000F5417">
        <w:rPr>
          <w:sz w:val="24"/>
          <w:szCs w:val="24"/>
        </w:rPr>
        <w:t>p</w:t>
      </w:r>
      <w:r w:rsidR="000F5417" w:rsidRPr="000F5417">
        <w:rPr>
          <w:sz w:val="24"/>
          <w:szCs w:val="24"/>
        </w:rPr>
        <w:t>říspěvek do Vojenského fondu solidarity</w:t>
      </w:r>
      <w:r w:rsidR="000F5417">
        <w:rPr>
          <w:sz w:val="24"/>
          <w:szCs w:val="24"/>
        </w:rPr>
        <w:t>.</w:t>
      </w:r>
    </w:p>
    <w:p w:rsidR="0057788E" w:rsidRPr="0057788E" w:rsidRDefault="0057788E" w:rsidP="0057788E">
      <w:pPr>
        <w:jc w:val="both"/>
        <w:rPr>
          <w:sz w:val="24"/>
          <w:szCs w:val="24"/>
        </w:rPr>
      </w:pPr>
    </w:p>
    <w:p w:rsidR="0057788E" w:rsidRPr="0057788E" w:rsidRDefault="0057788E" w:rsidP="0057788E">
      <w:pPr>
        <w:jc w:val="both"/>
        <w:rPr>
          <w:b/>
          <w:bCs/>
          <w:sz w:val="24"/>
          <w:szCs w:val="24"/>
          <w:u w:val="single"/>
        </w:rPr>
      </w:pPr>
      <w:r w:rsidRPr="0057788E">
        <w:rPr>
          <w:b/>
          <w:bCs/>
          <w:sz w:val="24"/>
          <w:szCs w:val="24"/>
          <w:u w:val="single"/>
        </w:rPr>
        <w:t xml:space="preserve">Informace pro sdělovací prostředky: </w:t>
      </w:r>
    </w:p>
    <w:p w:rsidR="0057788E" w:rsidRPr="0057788E" w:rsidRDefault="0057788E" w:rsidP="0057788E">
      <w:pPr>
        <w:jc w:val="both"/>
        <w:rPr>
          <w:sz w:val="24"/>
          <w:szCs w:val="24"/>
        </w:rPr>
      </w:pPr>
      <w:r w:rsidRPr="0057788E">
        <w:rPr>
          <w:b/>
          <w:bCs/>
          <w:sz w:val="24"/>
          <w:szCs w:val="24"/>
        </w:rPr>
        <w:t>Pátek 30. června 201</w:t>
      </w:r>
      <w:r w:rsidR="004A46F7">
        <w:rPr>
          <w:b/>
          <w:bCs/>
          <w:sz w:val="24"/>
          <w:szCs w:val="24"/>
        </w:rPr>
        <w:t>7</w:t>
      </w:r>
      <w:bookmarkStart w:id="0" w:name="_GoBack"/>
      <w:bookmarkEnd w:id="0"/>
      <w:r w:rsidRPr="0057788E">
        <w:rPr>
          <w:b/>
          <w:bCs/>
          <w:sz w:val="24"/>
          <w:szCs w:val="24"/>
        </w:rPr>
        <w:t>, 10.00 hodin</w:t>
      </w:r>
      <w:r w:rsidRPr="0057788E">
        <w:rPr>
          <w:sz w:val="24"/>
          <w:szCs w:val="24"/>
        </w:rPr>
        <w:t xml:space="preserve"> - slavnostní nástup ke Dni ozbrojených sil, Národní památník na Vítkově a křest knihy „Osudy odvážných“- </w:t>
      </w:r>
      <w:r w:rsidRPr="0057788E">
        <w:rPr>
          <w:b/>
          <w:bCs/>
          <w:sz w:val="24"/>
          <w:szCs w:val="24"/>
        </w:rPr>
        <w:t>FOTOTERMÍN s možností rozhovorů</w:t>
      </w:r>
      <w:r w:rsidRPr="0057788E">
        <w:rPr>
          <w:sz w:val="24"/>
          <w:szCs w:val="24"/>
        </w:rPr>
        <w:t xml:space="preserve">. </w:t>
      </w:r>
    </w:p>
    <w:p w:rsidR="0057788E" w:rsidRPr="0057788E" w:rsidRDefault="0057788E" w:rsidP="0057788E">
      <w:pPr>
        <w:jc w:val="both"/>
        <w:rPr>
          <w:sz w:val="24"/>
          <w:szCs w:val="24"/>
        </w:rPr>
      </w:pPr>
      <w:r w:rsidRPr="0057788E">
        <w:rPr>
          <w:b/>
          <w:bCs/>
          <w:sz w:val="24"/>
          <w:szCs w:val="24"/>
        </w:rPr>
        <w:t>Sraz novinářů: pátek 30. června 201</w:t>
      </w:r>
      <w:r w:rsidR="004A46F7">
        <w:rPr>
          <w:b/>
          <w:bCs/>
          <w:sz w:val="24"/>
          <w:szCs w:val="24"/>
        </w:rPr>
        <w:t>7</w:t>
      </w:r>
      <w:r w:rsidRPr="0057788E">
        <w:rPr>
          <w:b/>
          <w:bCs/>
          <w:sz w:val="24"/>
          <w:szCs w:val="24"/>
        </w:rPr>
        <w:t xml:space="preserve"> v 9.40 hodin</w:t>
      </w:r>
      <w:r w:rsidRPr="0057788E">
        <w:rPr>
          <w:sz w:val="24"/>
          <w:szCs w:val="24"/>
        </w:rPr>
        <w:t xml:space="preserve"> na Čestném dvoře Národního památníku v Praze na Vítkově. </w:t>
      </w:r>
    </w:p>
    <w:p w:rsidR="0057788E" w:rsidRPr="0057788E" w:rsidRDefault="0057788E" w:rsidP="0057788E">
      <w:pPr>
        <w:jc w:val="both"/>
        <w:rPr>
          <w:sz w:val="24"/>
          <w:szCs w:val="24"/>
        </w:rPr>
      </w:pPr>
    </w:p>
    <w:p w:rsidR="0057788E" w:rsidRPr="0057788E" w:rsidRDefault="0057788E" w:rsidP="0057788E">
      <w:pPr>
        <w:jc w:val="both"/>
        <w:rPr>
          <w:sz w:val="24"/>
          <w:szCs w:val="24"/>
        </w:rPr>
      </w:pPr>
      <w:r w:rsidRPr="0057788E">
        <w:rPr>
          <w:b/>
          <w:bCs/>
          <w:sz w:val="24"/>
          <w:szCs w:val="24"/>
        </w:rPr>
        <w:t>Kontaktní osoby</w:t>
      </w:r>
      <w:r w:rsidRPr="0057788E">
        <w:rPr>
          <w:sz w:val="24"/>
          <w:szCs w:val="24"/>
        </w:rPr>
        <w:t xml:space="preserve">: majorka Denisa Vernerová, oddělení komunikace s veřejností, Generální štáb AČR, tel.: 724 961 458, 973 216 043, e-mail: </w:t>
      </w:r>
      <w:hyperlink r:id="rId8" w:history="1">
        <w:r w:rsidRPr="0057788E">
          <w:rPr>
            <w:rStyle w:val="Hypertextovodkaz"/>
            <w:sz w:val="24"/>
            <w:szCs w:val="24"/>
          </w:rPr>
          <w:t>kangs@army.cz</w:t>
        </w:r>
      </w:hyperlink>
      <w:r w:rsidRPr="0057788E">
        <w:rPr>
          <w:sz w:val="24"/>
          <w:szCs w:val="24"/>
        </w:rPr>
        <w:t xml:space="preserve">, Jana Zechmeisterová, tiskové oddělení MO, tel.: 602 592 172, email: </w:t>
      </w:r>
      <w:hyperlink r:id="rId9" w:history="1">
        <w:r w:rsidRPr="0057788E">
          <w:rPr>
            <w:rStyle w:val="Hypertextovodkaz"/>
            <w:sz w:val="24"/>
            <w:szCs w:val="24"/>
          </w:rPr>
          <w:t>info@army.cz</w:t>
        </w:r>
      </w:hyperlink>
      <w:r w:rsidRPr="0057788E">
        <w:rPr>
          <w:sz w:val="24"/>
          <w:szCs w:val="24"/>
        </w:rPr>
        <w:t xml:space="preserve">  </w:t>
      </w:r>
    </w:p>
    <w:p w:rsidR="00E44E12" w:rsidRPr="0057788E" w:rsidRDefault="00AE1B48" w:rsidP="0057788E">
      <w:pPr>
        <w:jc w:val="both"/>
        <w:rPr>
          <w:sz w:val="24"/>
          <w:szCs w:val="24"/>
        </w:rPr>
      </w:pPr>
      <w:r w:rsidRPr="0057788E">
        <w:rPr>
          <w:sz w:val="24"/>
          <w:szCs w:val="24"/>
        </w:rPr>
        <w:t>.</w:t>
      </w:r>
    </w:p>
    <w:p w:rsidR="00C423BE" w:rsidRPr="0057788E" w:rsidRDefault="00C423BE" w:rsidP="0057788E">
      <w:pPr>
        <w:jc w:val="both"/>
        <w:rPr>
          <w:sz w:val="24"/>
          <w:szCs w:val="24"/>
        </w:rPr>
      </w:pPr>
    </w:p>
    <w:p w:rsidR="00C423BE" w:rsidRDefault="00C423BE" w:rsidP="00983932">
      <w:pPr>
        <w:jc w:val="both"/>
        <w:rPr>
          <w:sz w:val="24"/>
          <w:szCs w:val="24"/>
        </w:rPr>
      </w:pPr>
    </w:p>
    <w:sectPr w:rsidR="00C423BE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3B" w:rsidRDefault="0078623B">
      <w:r>
        <w:separator/>
      </w:r>
    </w:p>
  </w:endnote>
  <w:endnote w:type="continuationSeparator" w:id="0">
    <w:p w:rsidR="0078623B" w:rsidRDefault="007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3B" w:rsidRDefault="0078623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78623B" w:rsidRDefault="0078623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3B" w:rsidRDefault="0078623B">
    <w:pPr>
      <w:pStyle w:val="Zpat"/>
      <w:ind w:right="-2"/>
      <w:jc w:val="center"/>
      <w:rPr>
        <w:b/>
      </w:rPr>
    </w:pPr>
  </w:p>
  <w:p w:rsidR="0078623B" w:rsidRDefault="0078623B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78623B" w:rsidRDefault="0078623B">
    <w:pPr>
      <w:pStyle w:val="Zpat"/>
      <w:ind w:right="-2"/>
      <w:jc w:val="center"/>
      <w:rPr>
        <w:b/>
      </w:rPr>
    </w:pPr>
    <w:r>
      <w:rPr>
        <w:b/>
      </w:rPr>
      <w:t xml:space="preserve">Ministerstva obrany ČR – Odbor </w:t>
    </w:r>
    <w:proofErr w:type="gramStart"/>
    <w:r>
      <w:rPr>
        <w:b/>
      </w:rPr>
      <w:t>komunikace  – Tiskové</w:t>
    </w:r>
    <w:proofErr w:type="gramEnd"/>
    <w:r>
      <w:rPr>
        <w:b/>
      </w:rPr>
      <w:t xml:space="preserve"> oddělení</w:t>
    </w:r>
  </w:p>
  <w:p w:rsidR="0078623B" w:rsidRDefault="0078623B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78623B" w:rsidRDefault="0078623B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78623B" w:rsidRDefault="004A46F7">
    <w:pPr>
      <w:pStyle w:val="Zpat"/>
      <w:ind w:right="-2"/>
      <w:jc w:val="center"/>
      <w:rPr>
        <w:sz w:val="16"/>
      </w:rPr>
    </w:pPr>
    <w:hyperlink r:id="rId3" w:history="1">
      <w:r w:rsidR="0078623B" w:rsidRPr="00E33427">
        <w:rPr>
          <w:rStyle w:val="Hypertextovodkaz"/>
          <w:sz w:val="16"/>
        </w:rPr>
        <w:t>http://www.army.cz</w:t>
      </w:r>
    </w:hyperlink>
    <w:r w:rsidR="0078623B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3B" w:rsidRDefault="0078623B">
      <w:r>
        <w:separator/>
      </w:r>
    </w:p>
  </w:footnote>
  <w:footnote w:type="continuationSeparator" w:id="0">
    <w:p w:rsidR="0078623B" w:rsidRDefault="00786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3B" w:rsidRDefault="0078623B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623B" w:rsidRDefault="0078623B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3B" w:rsidRDefault="0078623B" w:rsidP="00C708E0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DE7"/>
    <w:multiLevelType w:val="hybridMultilevel"/>
    <w:tmpl w:val="993C12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F1790"/>
    <w:multiLevelType w:val="hybridMultilevel"/>
    <w:tmpl w:val="27B4B138"/>
    <w:lvl w:ilvl="0" w:tplc="582860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A221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A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E9D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239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20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0A4D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C40E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426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57CF4"/>
    <w:multiLevelType w:val="hybridMultilevel"/>
    <w:tmpl w:val="00CAC78A"/>
    <w:lvl w:ilvl="0" w:tplc="7660D2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C25B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6B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C8A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18B5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EA2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670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100D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2E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00583F"/>
    <w:multiLevelType w:val="hybridMultilevel"/>
    <w:tmpl w:val="68282FEC"/>
    <w:lvl w:ilvl="0" w:tplc="BD4A6E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42FC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43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64B7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4452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9AD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A64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CB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63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66407D"/>
    <w:multiLevelType w:val="hybridMultilevel"/>
    <w:tmpl w:val="957EAAEC"/>
    <w:lvl w:ilvl="0" w:tplc="D09212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8A5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A2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C1B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0C9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05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81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0C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EE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5B5184"/>
    <w:multiLevelType w:val="hybridMultilevel"/>
    <w:tmpl w:val="DEC01F5E"/>
    <w:lvl w:ilvl="0" w:tplc="A7DE6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864E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0A0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40C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A58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A6F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45E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6E09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0A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dataType w:val="textFile"/>
    <w:activeRecord w:val="-1"/>
    <w:odso/>
  </w:mailMerge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706"/>
    <w:rsid w:val="00027621"/>
    <w:rsid w:val="0005788E"/>
    <w:rsid w:val="00066E9F"/>
    <w:rsid w:val="000E3D3F"/>
    <w:rsid w:val="000F5417"/>
    <w:rsid w:val="00101706"/>
    <w:rsid w:val="0010747F"/>
    <w:rsid w:val="00122A9E"/>
    <w:rsid w:val="00135C78"/>
    <w:rsid w:val="00152B43"/>
    <w:rsid w:val="001553C5"/>
    <w:rsid w:val="00174310"/>
    <w:rsid w:val="00182581"/>
    <w:rsid w:val="0018734E"/>
    <w:rsid w:val="001B0EFA"/>
    <w:rsid w:val="001C31EE"/>
    <w:rsid w:val="001D53E3"/>
    <w:rsid w:val="001F6C71"/>
    <w:rsid w:val="00235AA5"/>
    <w:rsid w:val="00242E20"/>
    <w:rsid w:val="00265806"/>
    <w:rsid w:val="00266F77"/>
    <w:rsid w:val="002D0C20"/>
    <w:rsid w:val="002D61A1"/>
    <w:rsid w:val="00305986"/>
    <w:rsid w:val="003066DE"/>
    <w:rsid w:val="00307BDB"/>
    <w:rsid w:val="00313378"/>
    <w:rsid w:val="00322DFF"/>
    <w:rsid w:val="003570EE"/>
    <w:rsid w:val="0037795C"/>
    <w:rsid w:val="003C461F"/>
    <w:rsid w:val="00412601"/>
    <w:rsid w:val="0047293D"/>
    <w:rsid w:val="0049570C"/>
    <w:rsid w:val="004A46F7"/>
    <w:rsid w:val="004E0276"/>
    <w:rsid w:val="005146F5"/>
    <w:rsid w:val="005207EF"/>
    <w:rsid w:val="00545CA4"/>
    <w:rsid w:val="0055182A"/>
    <w:rsid w:val="00565F24"/>
    <w:rsid w:val="0057788E"/>
    <w:rsid w:val="00577D57"/>
    <w:rsid w:val="00583A30"/>
    <w:rsid w:val="005C666E"/>
    <w:rsid w:val="005D7525"/>
    <w:rsid w:val="005D79F6"/>
    <w:rsid w:val="005E35A7"/>
    <w:rsid w:val="00634ADB"/>
    <w:rsid w:val="0065056F"/>
    <w:rsid w:val="006A1181"/>
    <w:rsid w:val="006A6803"/>
    <w:rsid w:val="006C009B"/>
    <w:rsid w:val="006D4081"/>
    <w:rsid w:val="007029D4"/>
    <w:rsid w:val="00737E7D"/>
    <w:rsid w:val="00743A94"/>
    <w:rsid w:val="007573F2"/>
    <w:rsid w:val="00765DB2"/>
    <w:rsid w:val="0078623B"/>
    <w:rsid w:val="007916C3"/>
    <w:rsid w:val="007A1469"/>
    <w:rsid w:val="007C5C76"/>
    <w:rsid w:val="007D4872"/>
    <w:rsid w:val="00830BB8"/>
    <w:rsid w:val="008A0AFC"/>
    <w:rsid w:val="008B3272"/>
    <w:rsid w:val="008F40DA"/>
    <w:rsid w:val="00900E69"/>
    <w:rsid w:val="0091483C"/>
    <w:rsid w:val="00931D7F"/>
    <w:rsid w:val="009546BA"/>
    <w:rsid w:val="00983932"/>
    <w:rsid w:val="009A3607"/>
    <w:rsid w:val="009C04F1"/>
    <w:rsid w:val="009C735D"/>
    <w:rsid w:val="009D02B7"/>
    <w:rsid w:val="009D16C0"/>
    <w:rsid w:val="009E1B16"/>
    <w:rsid w:val="009F1979"/>
    <w:rsid w:val="009F2FFF"/>
    <w:rsid w:val="00A1422C"/>
    <w:rsid w:val="00AC6752"/>
    <w:rsid w:val="00AE1B48"/>
    <w:rsid w:val="00AF3B9F"/>
    <w:rsid w:val="00B232CB"/>
    <w:rsid w:val="00B24E43"/>
    <w:rsid w:val="00B377B6"/>
    <w:rsid w:val="00B70813"/>
    <w:rsid w:val="00B7601E"/>
    <w:rsid w:val="00BB0A5A"/>
    <w:rsid w:val="00BD1F96"/>
    <w:rsid w:val="00C109DB"/>
    <w:rsid w:val="00C423BE"/>
    <w:rsid w:val="00C708E0"/>
    <w:rsid w:val="00C952AF"/>
    <w:rsid w:val="00CA426D"/>
    <w:rsid w:val="00CB18F4"/>
    <w:rsid w:val="00CD69FD"/>
    <w:rsid w:val="00CE1122"/>
    <w:rsid w:val="00CE7DC3"/>
    <w:rsid w:val="00CF13E4"/>
    <w:rsid w:val="00D408B8"/>
    <w:rsid w:val="00D87568"/>
    <w:rsid w:val="00DB55A9"/>
    <w:rsid w:val="00DD7D71"/>
    <w:rsid w:val="00DF14E1"/>
    <w:rsid w:val="00E05022"/>
    <w:rsid w:val="00E4261B"/>
    <w:rsid w:val="00E44E12"/>
    <w:rsid w:val="00EE2969"/>
    <w:rsid w:val="00EF5F2C"/>
    <w:rsid w:val="00F22483"/>
    <w:rsid w:val="00F374F8"/>
    <w:rsid w:val="00FA0013"/>
    <w:rsid w:val="00F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70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017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101706"/>
  </w:style>
  <w:style w:type="paragraph" w:styleId="Zhlav">
    <w:name w:val="header"/>
    <w:basedOn w:val="Normln"/>
    <w:link w:val="ZhlavChar"/>
    <w:rsid w:val="00101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101706"/>
    <w:rPr>
      <w:color w:val="0000FF"/>
      <w:u w:val="single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rsid w:val="00101706"/>
    <w:pPr>
      <w:jc w:val="both"/>
    </w:pPr>
    <w:rPr>
      <w:sz w:val="24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link w:val="Zkladntext"/>
    <w:rsid w:val="001017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6C3"/>
    <w:pPr>
      <w:ind w:left="720"/>
      <w:contextualSpacing/>
    </w:pPr>
  </w:style>
  <w:style w:type="character" w:customStyle="1" w:styleId="s9">
    <w:name w:val="s9"/>
    <w:rsid w:val="002D0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70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017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101706"/>
  </w:style>
  <w:style w:type="paragraph" w:styleId="Zhlav">
    <w:name w:val="header"/>
    <w:basedOn w:val="Normln"/>
    <w:link w:val="ZhlavChar"/>
    <w:rsid w:val="00101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101706"/>
    <w:rPr>
      <w:color w:val="0000FF"/>
      <w:u w:val="single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rsid w:val="00101706"/>
    <w:pPr>
      <w:jc w:val="both"/>
    </w:pPr>
    <w:rPr>
      <w:sz w:val="24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link w:val="Zkladntext"/>
    <w:rsid w:val="001017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6C3"/>
    <w:pPr>
      <w:ind w:left="720"/>
      <w:contextualSpacing/>
    </w:pPr>
  </w:style>
  <w:style w:type="character" w:customStyle="1" w:styleId="s9">
    <w:name w:val="s9"/>
    <w:rsid w:val="002D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4329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925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2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6579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876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1.xml" Type="http://schemas.openxmlformats.org/officeDocument/2006/relationships/header"/>
<Relationship Id="rId11" Target="header2.xml" Type="http://schemas.openxmlformats.org/officeDocument/2006/relationships/header"/>
<Relationship Id="rId12" Target="footer1.xml" Type="http://schemas.openxmlformats.org/officeDocument/2006/relationships/footer"/>
<Relationship Id="rId13" Target="footer2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mailto:info@army.cz" TargetMode="External" Type="http://schemas.openxmlformats.org/officeDocument/2006/relationships/hyperlink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271</Words>
  <Characters>1602</Characters>
  <Application/>
  <DocSecurity>0</DocSecurity>
  <PresentationFormat/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1870</CharactersWithSpaces>
  <SharedDoc>false</SharedDoc>
  <HLinks>
    <vt:vector baseType="variant" size="18">
      <vt:variant>
        <vt:i4>7536696</vt:i4>
      </vt:variant>
      <vt:variant>
        <vt:i4>11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4980836</vt:i4>
      </vt:variant>
      <vt:variant>
        <vt:i4>8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5308477</vt:i4>
      </vt:variant>
      <vt:variant>
        <vt:i4>5</vt:i4>
      </vt:variant>
      <vt:variant>
        <vt:i4>0</vt:i4>
      </vt:variant>
      <vt:variant>
        <vt:i4>5</vt:i4>
      </vt:variant>
      <vt:variant>
        <vt:lpwstr>mailto:press.service@army.cz</vt:lpwstr>
      </vt:variant>
      <vt:variant>
        <vt:lpwstr/>
      </vt:variant>
    </vt:vector>
  </HLinks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