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8242F5">
        <w:rPr>
          <w:sz w:val="24"/>
        </w:rPr>
        <w:t>21</w:t>
      </w:r>
      <w:r>
        <w:rPr>
          <w:sz w:val="24"/>
        </w:rPr>
        <w:t xml:space="preserve">. </w:t>
      </w:r>
      <w:r w:rsidR="005A7BAA">
        <w:rPr>
          <w:sz w:val="24"/>
        </w:rPr>
        <w:t xml:space="preserve">září </w:t>
      </w:r>
      <w:r>
        <w:rPr>
          <w:sz w:val="24"/>
        </w:rPr>
        <w:t>2016</w:t>
      </w:r>
    </w:p>
    <w:p w:rsidR="00B72022" w:rsidRPr="00D145FB" w:rsidRDefault="00B72022" w:rsidP="001F7DDB">
      <w:pPr>
        <w:jc w:val="both"/>
        <w:rPr>
          <w:b/>
          <w:u w:val="single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>
        <w:rPr>
          <w:b/>
          <w:sz w:val="24"/>
        </w:rPr>
        <w:t>TZ</w:t>
      </w:r>
      <w:r>
        <w:rPr>
          <w:sz w:val="24"/>
        </w:rPr>
        <w:t xml:space="preserve"> </w:t>
      </w:r>
      <w:r>
        <w:rPr>
          <w:b/>
          <w:sz w:val="24"/>
        </w:rPr>
        <w:t>–</w:t>
      </w:r>
      <w:r w:rsidRPr="00B86D0E">
        <w:rPr>
          <w:b/>
          <w:sz w:val="24"/>
        </w:rPr>
        <w:t xml:space="preserve"> </w:t>
      </w:r>
      <w:r w:rsidR="00932541" w:rsidRPr="00932541">
        <w:rPr>
          <w:b/>
          <w:bCs/>
          <w:sz w:val="24"/>
          <w:szCs w:val="24"/>
        </w:rPr>
        <w:t>Ministr obrany předá osvědčení účastníkům třetího odboje</w:t>
      </w:r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36A38" wp14:editId="307EBBB0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932541" w:rsidRPr="00932541" w:rsidRDefault="00932541" w:rsidP="00932541">
      <w:pPr>
        <w:jc w:val="both"/>
        <w:rPr>
          <w:b/>
          <w:bCs/>
          <w:sz w:val="24"/>
          <w:szCs w:val="24"/>
          <w:u w:val="single"/>
        </w:rPr>
      </w:pPr>
    </w:p>
    <w:p w:rsidR="00290F37" w:rsidRPr="00290F37" w:rsidRDefault="00932541" w:rsidP="00290F37">
      <w:pPr>
        <w:ind w:firstLine="709"/>
        <w:jc w:val="both"/>
        <w:rPr>
          <w:sz w:val="24"/>
          <w:szCs w:val="24"/>
        </w:rPr>
      </w:pPr>
      <w:r w:rsidRPr="00932541">
        <w:rPr>
          <w:sz w:val="24"/>
          <w:szCs w:val="24"/>
        </w:rPr>
        <w:t xml:space="preserve">Ve čtvrtek 22. září 2016 </w:t>
      </w:r>
      <w:proofErr w:type="gramStart"/>
      <w:r w:rsidRPr="00932541">
        <w:rPr>
          <w:sz w:val="24"/>
          <w:szCs w:val="24"/>
        </w:rPr>
        <w:t>ve</w:t>
      </w:r>
      <w:proofErr w:type="gramEnd"/>
      <w:r w:rsidRPr="00932541">
        <w:rPr>
          <w:sz w:val="24"/>
          <w:szCs w:val="24"/>
        </w:rPr>
        <w:t xml:space="preserve"> 14.00 hodin předá ministr obrany Martin Stropnický osvědčení o účasti ve 3. odboji. Osvědčení, pamětní dekrety ministra obrany a odznaky budou předány 17 účastníkům odboje a odporu proti komunismu, z toho šesti in memoriam. </w:t>
      </w:r>
    </w:p>
    <w:p w:rsidR="00290F37" w:rsidRDefault="00290F37" w:rsidP="00290F37">
      <w:pPr>
        <w:ind w:firstLine="709"/>
        <w:jc w:val="both"/>
        <w:rPr>
          <w:sz w:val="24"/>
          <w:szCs w:val="24"/>
        </w:rPr>
      </w:pPr>
      <w:r w:rsidRPr="00290F37">
        <w:rPr>
          <w:sz w:val="24"/>
          <w:szCs w:val="24"/>
        </w:rPr>
        <w:t>Osvědčení převezmou například Jiří</w:t>
      </w:r>
      <w:r w:rsidR="00932541" w:rsidRPr="00290F37">
        <w:rPr>
          <w:sz w:val="24"/>
          <w:szCs w:val="24"/>
        </w:rPr>
        <w:t xml:space="preserve"> </w:t>
      </w:r>
      <w:r w:rsidRPr="00290F37">
        <w:rPr>
          <w:sz w:val="24"/>
          <w:szCs w:val="24"/>
        </w:rPr>
        <w:t xml:space="preserve">Fajmon, </w:t>
      </w:r>
      <w:r w:rsidR="00A64D16" w:rsidRPr="00A64D16">
        <w:rPr>
          <w:sz w:val="24"/>
          <w:szCs w:val="24"/>
        </w:rPr>
        <w:t>vůdčí osobnost</w:t>
      </w:r>
      <w:r w:rsidR="00A64D16" w:rsidRPr="00A64D16">
        <w:rPr>
          <w:sz w:val="24"/>
          <w:szCs w:val="24"/>
        </w:rPr>
        <w:t xml:space="preserve"> Hnutí za občanskou svobodu na Liberecku</w:t>
      </w:r>
      <w:r w:rsidR="00A64D16">
        <w:rPr>
          <w:sz w:val="28"/>
          <w:szCs w:val="28"/>
        </w:rPr>
        <w:t>,</w:t>
      </w:r>
      <w:r w:rsidR="00A64D16" w:rsidRPr="00290F37">
        <w:rPr>
          <w:sz w:val="24"/>
          <w:szCs w:val="24"/>
        </w:rPr>
        <w:t xml:space="preserve"> </w:t>
      </w:r>
      <w:r w:rsidR="00932541" w:rsidRPr="00290F37">
        <w:rPr>
          <w:sz w:val="24"/>
          <w:szCs w:val="24"/>
        </w:rPr>
        <w:t>za tvorbu, rozmnožování a rozšiřování materiálů vyzývajících k obnově svobody a demokracie a za organizaci protirežimních shromáždění a dalších aktivit namířených proti komunistickému režimu v tehdejším Československu</w:t>
      </w:r>
      <w:r w:rsidRPr="00290F37">
        <w:rPr>
          <w:sz w:val="24"/>
          <w:szCs w:val="24"/>
        </w:rPr>
        <w:t xml:space="preserve"> nebo </w:t>
      </w:r>
      <w:r w:rsidR="00932541" w:rsidRPr="00290F37">
        <w:rPr>
          <w:sz w:val="24"/>
          <w:szCs w:val="24"/>
        </w:rPr>
        <w:t>Pav</w:t>
      </w:r>
      <w:r w:rsidRPr="00290F37">
        <w:rPr>
          <w:sz w:val="24"/>
          <w:szCs w:val="24"/>
        </w:rPr>
        <w:t>el</w:t>
      </w:r>
      <w:r w:rsidR="00932541" w:rsidRPr="00290F37">
        <w:rPr>
          <w:sz w:val="24"/>
          <w:szCs w:val="24"/>
        </w:rPr>
        <w:t xml:space="preserve"> </w:t>
      </w:r>
      <w:r w:rsidRPr="00290F37">
        <w:rPr>
          <w:sz w:val="24"/>
          <w:szCs w:val="24"/>
        </w:rPr>
        <w:t>Zeman</w:t>
      </w:r>
      <w:r w:rsidR="00CB29F1">
        <w:rPr>
          <w:sz w:val="24"/>
          <w:szCs w:val="24"/>
        </w:rPr>
        <w:t>,</w:t>
      </w:r>
      <w:r w:rsidR="00932541" w:rsidRPr="00290F37">
        <w:rPr>
          <w:sz w:val="24"/>
          <w:szCs w:val="24"/>
        </w:rPr>
        <w:t xml:space="preserve"> </w:t>
      </w:r>
      <w:r w:rsidR="00932541" w:rsidRPr="00290F37">
        <w:rPr>
          <w:sz w:val="24"/>
          <w:szCs w:val="24"/>
        </w:rPr>
        <w:t xml:space="preserve">signatář Charty 77 a člen hudební skupiny </w:t>
      </w:r>
      <w:r w:rsidR="00BD62B0">
        <w:rPr>
          <w:sz w:val="24"/>
          <w:szCs w:val="24"/>
          <w:lang w:val="en-US"/>
        </w:rPr>
        <w:t>The Plastic People of</w:t>
      </w:r>
      <w:r w:rsidR="00932541" w:rsidRPr="00BD62B0">
        <w:rPr>
          <w:sz w:val="24"/>
          <w:szCs w:val="24"/>
          <w:lang w:val="en-US"/>
        </w:rPr>
        <w:t xml:space="preserve"> the Universe</w:t>
      </w:r>
      <w:r w:rsidR="00CB29F1">
        <w:rPr>
          <w:sz w:val="24"/>
          <w:szCs w:val="24"/>
        </w:rPr>
        <w:t>,</w:t>
      </w:r>
      <w:r w:rsidRPr="00290F37">
        <w:rPr>
          <w:sz w:val="24"/>
          <w:szCs w:val="24"/>
        </w:rPr>
        <w:t xml:space="preserve"> </w:t>
      </w:r>
      <w:r w:rsidR="00932541" w:rsidRPr="00290F37">
        <w:rPr>
          <w:sz w:val="24"/>
          <w:szCs w:val="24"/>
        </w:rPr>
        <w:t>za rozšiřování tiskovin namířených proti totalitnímu režimu a za vyvíjení dalších aktivit upozorňujících na absenci svobody a demokr</w:t>
      </w:r>
      <w:r w:rsidRPr="00290F37">
        <w:rPr>
          <w:sz w:val="24"/>
          <w:szCs w:val="24"/>
        </w:rPr>
        <w:t xml:space="preserve">acie v tehdejším Československu. </w:t>
      </w:r>
    </w:p>
    <w:p w:rsidR="00290F37" w:rsidRPr="00290F37" w:rsidRDefault="00290F37" w:rsidP="00290F37">
      <w:pPr>
        <w:ind w:firstLine="709"/>
        <w:jc w:val="both"/>
        <w:rPr>
          <w:b/>
          <w:sz w:val="24"/>
          <w:szCs w:val="24"/>
        </w:rPr>
      </w:pPr>
      <w:r w:rsidRPr="00290F37">
        <w:rPr>
          <w:sz w:val="24"/>
          <w:szCs w:val="24"/>
        </w:rPr>
        <w:t xml:space="preserve">In memoriam bude osvědčení uděleno </w:t>
      </w:r>
      <w:r w:rsidRPr="00290F37">
        <w:rPr>
          <w:sz w:val="24"/>
          <w:szCs w:val="24"/>
        </w:rPr>
        <w:t xml:space="preserve">Josefovi </w:t>
      </w:r>
      <w:r w:rsidRPr="00290F37">
        <w:rPr>
          <w:sz w:val="24"/>
          <w:szCs w:val="24"/>
        </w:rPr>
        <w:t>Šimonů</w:t>
      </w:r>
      <w:r>
        <w:rPr>
          <w:sz w:val="24"/>
          <w:szCs w:val="24"/>
        </w:rPr>
        <w:t xml:space="preserve"> </w:t>
      </w:r>
      <w:r w:rsidRPr="00290F37">
        <w:rPr>
          <w:sz w:val="24"/>
          <w:szCs w:val="24"/>
        </w:rPr>
        <w:t>za aktivní protikomunistickou činnost v rámci odbojové skupiny Libuše 23, spočívající zejména v doručování zpráv, uschovávání zbraní a materiální a finanční podpoře skrývajícího se velitele odbojové skupiny</w:t>
      </w:r>
      <w:r w:rsidR="00D146BF">
        <w:rPr>
          <w:sz w:val="24"/>
          <w:szCs w:val="24"/>
        </w:rPr>
        <w:t>.</w:t>
      </w:r>
      <w:bookmarkStart w:id="0" w:name="_GoBack"/>
      <w:bookmarkEnd w:id="0"/>
    </w:p>
    <w:p w:rsidR="00932541" w:rsidRPr="00932541" w:rsidRDefault="00932541" w:rsidP="00290F37">
      <w:pPr>
        <w:ind w:firstLine="709"/>
        <w:jc w:val="both"/>
        <w:rPr>
          <w:sz w:val="24"/>
          <w:szCs w:val="24"/>
        </w:rPr>
      </w:pPr>
    </w:p>
    <w:p w:rsidR="00932541" w:rsidRPr="00932541" w:rsidRDefault="00932541" w:rsidP="00932541">
      <w:pPr>
        <w:keepNext/>
        <w:shd w:val="clear" w:color="auto" w:fill="FFFFFF"/>
        <w:spacing w:before="240" w:after="60"/>
        <w:outlineLvl w:val="0"/>
        <w:rPr>
          <w:bCs/>
          <w:color w:val="000000"/>
          <w:kern w:val="32"/>
          <w:sz w:val="24"/>
          <w:szCs w:val="24"/>
          <w:u w:val="single"/>
        </w:rPr>
      </w:pPr>
      <w:r w:rsidRPr="00932541">
        <w:rPr>
          <w:b/>
          <w:bCs/>
          <w:color w:val="000000"/>
          <w:kern w:val="32"/>
          <w:sz w:val="24"/>
          <w:szCs w:val="24"/>
          <w:u w:val="single"/>
        </w:rPr>
        <w:t>Informace pro sdělovací prostředky:</w:t>
      </w:r>
    </w:p>
    <w:p w:rsidR="00932541" w:rsidRPr="00932541" w:rsidRDefault="00932541" w:rsidP="00932541">
      <w:pPr>
        <w:jc w:val="both"/>
        <w:rPr>
          <w:sz w:val="24"/>
          <w:szCs w:val="24"/>
        </w:rPr>
      </w:pPr>
      <w:r w:rsidRPr="00932541">
        <w:rPr>
          <w:b/>
          <w:bCs/>
          <w:sz w:val="24"/>
          <w:szCs w:val="24"/>
        </w:rPr>
        <w:t xml:space="preserve">Čtvrtek  22. září 2016, 14.00 hodin - </w:t>
      </w:r>
      <w:r w:rsidRPr="00932541">
        <w:rPr>
          <w:sz w:val="24"/>
          <w:szCs w:val="24"/>
        </w:rPr>
        <w:t xml:space="preserve">předání osvědčení účastníkům odboje a odporu proti komunismu </w:t>
      </w:r>
      <w:r w:rsidRPr="00932541">
        <w:rPr>
          <w:b/>
          <w:bCs/>
          <w:sz w:val="24"/>
          <w:szCs w:val="24"/>
        </w:rPr>
        <w:t>-</w:t>
      </w:r>
      <w:r w:rsidRPr="00932541">
        <w:rPr>
          <w:sz w:val="24"/>
          <w:szCs w:val="24"/>
        </w:rPr>
        <w:t xml:space="preserve"> </w:t>
      </w:r>
      <w:r w:rsidR="00355044">
        <w:rPr>
          <w:b/>
          <w:bCs/>
          <w:sz w:val="24"/>
          <w:szCs w:val="24"/>
        </w:rPr>
        <w:t>FOTOTERMÍN s možností rozhovorů;</w:t>
      </w:r>
    </w:p>
    <w:p w:rsidR="00932541" w:rsidRPr="00932541" w:rsidRDefault="00932541" w:rsidP="00932541">
      <w:pPr>
        <w:jc w:val="both"/>
        <w:rPr>
          <w:b/>
          <w:bCs/>
          <w:sz w:val="24"/>
          <w:szCs w:val="24"/>
          <w:u w:val="single"/>
        </w:rPr>
      </w:pPr>
      <w:r w:rsidRPr="00932541">
        <w:rPr>
          <w:b/>
          <w:bCs/>
          <w:sz w:val="24"/>
          <w:szCs w:val="24"/>
        </w:rPr>
        <w:t>Sraz novinářů: čtvrtek 22. září 2016, 13.40 hodin,</w:t>
      </w:r>
      <w:r w:rsidRPr="00932541">
        <w:rPr>
          <w:sz w:val="24"/>
          <w:szCs w:val="24"/>
        </w:rPr>
        <w:t xml:space="preserve"> Ministerstvo obrany, Tychonova 1, Praha 6 (stříbrná brána)</w:t>
      </w:r>
      <w:r w:rsidR="0080311A">
        <w:rPr>
          <w:sz w:val="24"/>
          <w:szCs w:val="24"/>
        </w:rPr>
        <w:t>;</w:t>
      </w:r>
    </w:p>
    <w:p w:rsidR="00932541" w:rsidRPr="00932541" w:rsidRDefault="00932541" w:rsidP="00932541">
      <w:pPr>
        <w:jc w:val="both"/>
        <w:rPr>
          <w:b/>
          <w:bCs/>
          <w:sz w:val="24"/>
          <w:szCs w:val="24"/>
        </w:rPr>
      </w:pPr>
    </w:p>
    <w:p w:rsidR="00932541" w:rsidRPr="00932541" w:rsidRDefault="00932541" w:rsidP="00932541">
      <w:pPr>
        <w:jc w:val="both"/>
        <w:rPr>
          <w:sz w:val="24"/>
          <w:szCs w:val="24"/>
        </w:rPr>
      </w:pPr>
      <w:r w:rsidRPr="00932541">
        <w:rPr>
          <w:b/>
          <w:bCs/>
          <w:sz w:val="24"/>
          <w:szCs w:val="24"/>
        </w:rPr>
        <w:t>Kontaktní osoba</w:t>
      </w:r>
      <w:r w:rsidRPr="00932541">
        <w:rPr>
          <w:sz w:val="24"/>
          <w:szCs w:val="24"/>
        </w:rPr>
        <w:t>: Jana Zechmeisterová, tiskové oddělení MO, tel.: 973 200 292, 602 592 172</w:t>
      </w:r>
    </w:p>
    <w:p w:rsidR="00B72022" w:rsidRDefault="00B72022" w:rsidP="001F7DDB">
      <w:pPr>
        <w:jc w:val="both"/>
        <w:rPr>
          <w:b/>
          <w:sz w:val="24"/>
          <w:szCs w:val="24"/>
        </w:rPr>
      </w:pPr>
    </w:p>
    <w:sectPr w:rsidR="00B72022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B4" w:rsidRDefault="009933B4">
      <w:r>
        <w:separator/>
      </w:r>
    </w:p>
  </w:endnote>
  <w:endnote w:type="continuationSeparator" w:id="0">
    <w:p w:rsidR="009933B4" w:rsidRDefault="0099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C23DC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C23DCA">
    <w:pPr>
      <w:pStyle w:val="Zpat"/>
      <w:ind w:right="-2"/>
      <w:jc w:val="center"/>
      <w:rPr>
        <w:b/>
      </w:rPr>
    </w:pPr>
  </w:p>
  <w:p w:rsidR="0017539D" w:rsidRDefault="00C23DCA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C23DCA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B4" w:rsidRDefault="009933B4">
      <w:r>
        <w:separator/>
      </w:r>
    </w:p>
  </w:footnote>
  <w:footnote w:type="continuationSeparator" w:id="0">
    <w:p w:rsidR="009933B4" w:rsidRDefault="0099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C23DCA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C23DCA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A08F3"/>
    <w:rsid w:val="0016173A"/>
    <w:rsid w:val="001F7DDB"/>
    <w:rsid w:val="00226008"/>
    <w:rsid w:val="00290F37"/>
    <w:rsid w:val="002E6113"/>
    <w:rsid w:val="00313209"/>
    <w:rsid w:val="00355044"/>
    <w:rsid w:val="003B12A3"/>
    <w:rsid w:val="004C24AB"/>
    <w:rsid w:val="005A7BAA"/>
    <w:rsid w:val="005E0377"/>
    <w:rsid w:val="006A1181"/>
    <w:rsid w:val="006B2A89"/>
    <w:rsid w:val="007175A6"/>
    <w:rsid w:val="0080311A"/>
    <w:rsid w:val="008242F5"/>
    <w:rsid w:val="008630E5"/>
    <w:rsid w:val="008819E2"/>
    <w:rsid w:val="0090354C"/>
    <w:rsid w:val="00932541"/>
    <w:rsid w:val="009933B4"/>
    <w:rsid w:val="009A107F"/>
    <w:rsid w:val="00A07542"/>
    <w:rsid w:val="00A246B8"/>
    <w:rsid w:val="00A3131E"/>
    <w:rsid w:val="00A64D16"/>
    <w:rsid w:val="00A8537C"/>
    <w:rsid w:val="00AE1B8C"/>
    <w:rsid w:val="00B72022"/>
    <w:rsid w:val="00B83771"/>
    <w:rsid w:val="00BD62B0"/>
    <w:rsid w:val="00BE7710"/>
    <w:rsid w:val="00C23DCA"/>
    <w:rsid w:val="00CB29F1"/>
    <w:rsid w:val="00CC273C"/>
    <w:rsid w:val="00CE1122"/>
    <w:rsid w:val="00CF0D42"/>
    <w:rsid w:val="00D146BF"/>
    <w:rsid w:val="00F45FAF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341B-5540-455D-AAE3-B0B2C408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234</Words>
  <Characters>1381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1612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