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022" w:rsidRDefault="00B72022" w:rsidP="001F7DDB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</w:p>
    <w:p w:rsidR="00B72022" w:rsidRPr="00E63C32" w:rsidRDefault="00B72022" w:rsidP="001F7DDB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b/>
          <w:sz w:val="48"/>
          <w:szCs w:val="48"/>
        </w:rPr>
      </w:pPr>
      <w:r>
        <w:rPr>
          <w:b/>
          <w:sz w:val="48"/>
          <w:szCs w:val="48"/>
        </w:rPr>
        <w:t>TISKOVÉ ODDĚLENÍ</w:t>
      </w:r>
    </w:p>
    <w:p w:rsidR="00B72022" w:rsidRPr="00E63C32" w:rsidRDefault="00B72022" w:rsidP="001F7DDB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b/>
          <w:sz w:val="32"/>
          <w:szCs w:val="32"/>
        </w:rPr>
      </w:pPr>
      <w:r w:rsidRPr="00E63C32">
        <w:rPr>
          <w:b/>
          <w:sz w:val="32"/>
          <w:szCs w:val="32"/>
        </w:rPr>
        <w:t>MINISTERSTVA OBRANY ČESKÉ REPUBLIKY</w:t>
      </w:r>
    </w:p>
    <w:p w:rsidR="00B72022" w:rsidRDefault="00B72022" w:rsidP="001F7DDB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4"/>
        </w:rPr>
      </w:pPr>
    </w:p>
    <w:p w:rsidR="00B72022" w:rsidRDefault="00B72022" w:rsidP="001F7DDB">
      <w:pPr>
        <w:jc w:val="both"/>
        <w:rPr>
          <w:b/>
          <w:sz w:val="24"/>
        </w:rPr>
      </w:pPr>
    </w:p>
    <w:p w:rsidR="00B72022" w:rsidRDefault="00B72022" w:rsidP="001F7DDB">
      <w:pPr>
        <w:tabs>
          <w:tab w:val="left" w:pos="1134"/>
        </w:tabs>
        <w:jc w:val="both"/>
        <w:rPr>
          <w:sz w:val="24"/>
        </w:rPr>
      </w:pPr>
      <w:r>
        <w:rPr>
          <w:b/>
          <w:sz w:val="24"/>
        </w:rPr>
        <w:t>Datum</w:t>
      </w:r>
      <w:r>
        <w:rPr>
          <w:sz w:val="24"/>
        </w:rPr>
        <w:t xml:space="preserve">: </w:t>
      </w:r>
      <w:r w:rsidR="00B2722E">
        <w:rPr>
          <w:sz w:val="24"/>
        </w:rPr>
        <w:t xml:space="preserve"> </w:t>
      </w:r>
      <w:r w:rsidR="00D35341">
        <w:rPr>
          <w:sz w:val="24"/>
        </w:rPr>
        <w:t>28</w:t>
      </w:r>
      <w:r w:rsidR="00E35841">
        <w:rPr>
          <w:sz w:val="24"/>
        </w:rPr>
        <w:t xml:space="preserve">. </w:t>
      </w:r>
      <w:r w:rsidR="00D35341">
        <w:rPr>
          <w:sz w:val="24"/>
        </w:rPr>
        <w:t>listopadu</w:t>
      </w:r>
      <w:r w:rsidR="00BD34B1">
        <w:rPr>
          <w:sz w:val="24"/>
        </w:rPr>
        <w:t xml:space="preserve"> 2018</w:t>
      </w:r>
    </w:p>
    <w:p w:rsidR="00842310" w:rsidRPr="00842310" w:rsidRDefault="00B72022" w:rsidP="00842310">
      <w:pPr>
        <w:spacing w:after="80"/>
        <w:ind w:left="851" w:hanging="851"/>
        <w:jc w:val="both"/>
        <w:rPr>
          <w:b/>
          <w:sz w:val="24"/>
          <w:szCs w:val="24"/>
        </w:rPr>
      </w:pPr>
      <w:r>
        <w:rPr>
          <w:b/>
          <w:sz w:val="24"/>
        </w:rPr>
        <w:t>Téma</w:t>
      </w:r>
      <w:r>
        <w:rPr>
          <w:sz w:val="24"/>
        </w:rPr>
        <w:t xml:space="preserve">: </w:t>
      </w:r>
      <w:r w:rsidR="00D35341">
        <w:rPr>
          <w:b/>
          <w:sz w:val="24"/>
          <w:szCs w:val="24"/>
        </w:rPr>
        <w:t xml:space="preserve">TZ – Reakce MO a GŠ AČR na informace zveřejněné v New </w:t>
      </w:r>
      <w:proofErr w:type="gramStart"/>
      <w:r w:rsidR="00D35341">
        <w:rPr>
          <w:b/>
          <w:sz w:val="24"/>
          <w:szCs w:val="24"/>
        </w:rPr>
        <w:t>York</w:t>
      </w:r>
      <w:proofErr w:type="gramEnd"/>
      <w:r w:rsidR="00D35341">
        <w:rPr>
          <w:b/>
          <w:sz w:val="24"/>
          <w:szCs w:val="24"/>
        </w:rPr>
        <w:t xml:space="preserve"> </w:t>
      </w:r>
      <w:proofErr w:type="spellStart"/>
      <w:r w:rsidR="00D35341">
        <w:rPr>
          <w:b/>
          <w:sz w:val="24"/>
          <w:szCs w:val="24"/>
        </w:rPr>
        <w:t>Times</w:t>
      </w:r>
      <w:proofErr w:type="spellEnd"/>
    </w:p>
    <w:p w:rsidR="00B72022" w:rsidRDefault="00B72022" w:rsidP="001F7DDB">
      <w:pPr>
        <w:tabs>
          <w:tab w:val="left" w:pos="1134"/>
        </w:tabs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89F83B" wp14:editId="1604A6E2">
                <wp:simplePos x="0" y="0"/>
                <wp:positionH relativeFrom="column">
                  <wp:posOffset>-48895</wp:posOffset>
                </wp:positionH>
                <wp:positionV relativeFrom="paragraph">
                  <wp:posOffset>83820</wp:posOffset>
                </wp:positionV>
                <wp:extent cx="5943600" cy="0"/>
                <wp:effectExtent l="13335" t="8890" r="5715" b="10160"/>
                <wp:wrapNone/>
                <wp:docPr id="1" name="Přímá spojnic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Přímá spojnice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85pt,6.6pt" to="464.15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"/>
            </w:pict>
          </mc:Fallback>
        </mc:AlternateContent>
      </w:r>
      <w:r w:rsidRPr="0004148F">
        <w:tab/>
      </w:r>
    </w:p>
    <w:p w:rsidR="0065746E" w:rsidRDefault="0065746E" w:rsidP="0065746E"/>
    <w:p w:rsidR="00D35341" w:rsidRPr="00D35341" w:rsidRDefault="00D35341" w:rsidP="00D35341">
      <w:pPr>
        <w:spacing w:after="80" w:line="360" w:lineRule="auto"/>
        <w:jc w:val="both"/>
        <w:rPr>
          <w:i/>
          <w:sz w:val="24"/>
          <w:szCs w:val="24"/>
        </w:rPr>
      </w:pPr>
      <w:r w:rsidRPr="00D35341">
        <w:rPr>
          <w:i/>
          <w:sz w:val="24"/>
          <w:szCs w:val="24"/>
        </w:rPr>
        <w:t xml:space="preserve">V reakci na informace zveřejněné v New York </w:t>
      </w:r>
      <w:proofErr w:type="spellStart"/>
      <w:r w:rsidRPr="00D35341">
        <w:rPr>
          <w:i/>
          <w:sz w:val="24"/>
          <w:szCs w:val="24"/>
        </w:rPr>
        <w:t>Times</w:t>
      </w:r>
      <w:proofErr w:type="spellEnd"/>
      <w:r w:rsidRPr="00D35341">
        <w:rPr>
          <w:i/>
          <w:sz w:val="24"/>
          <w:szCs w:val="24"/>
        </w:rPr>
        <w:t xml:space="preserve"> zasílám </w:t>
      </w:r>
      <w:r>
        <w:rPr>
          <w:i/>
          <w:sz w:val="24"/>
          <w:szCs w:val="24"/>
        </w:rPr>
        <w:t xml:space="preserve">níže </w:t>
      </w:r>
      <w:r w:rsidRPr="00D35341">
        <w:rPr>
          <w:i/>
          <w:sz w:val="24"/>
          <w:szCs w:val="24"/>
        </w:rPr>
        <w:t>společné prohlášení Ministerstva obrany a Generálního štábu Armády ČR:</w:t>
      </w:r>
    </w:p>
    <w:p w:rsidR="00D35341" w:rsidRDefault="00D35341" w:rsidP="00D35341">
      <w:pPr>
        <w:spacing w:after="80" w:line="360" w:lineRule="auto"/>
        <w:jc w:val="both"/>
        <w:rPr>
          <w:sz w:val="24"/>
          <w:szCs w:val="24"/>
        </w:rPr>
      </w:pPr>
    </w:p>
    <w:p w:rsidR="00D35341" w:rsidRPr="00D35341" w:rsidRDefault="00D35341" w:rsidP="00D35341">
      <w:pPr>
        <w:spacing w:after="80" w:line="360" w:lineRule="auto"/>
        <w:jc w:val="both"/>
        <w:rPr>
          <w:sz w:val="24"/>
          <w:szCs w:val="24"/>
        </w:rPr>
      </w:pPr>
      <w:r w:rsidRPr="00D35341">
        <w:rPr>
          <w:sz w:val="24"/>
          <w:szCs w:val="24"/>
        </w:rPr>
        <w:t xml:space="preserve">Zabití štábního praporčíka in memoriam Tomáše Procházky a zranění dalších vojáků je předmětem standardního vyšetřování, jehož součástí je i úmrtí pachatele. Každá takováto smrt je v armádách demokratických států pečlivě vyšetřena a standardy mezinárodního práva jsou striktně dodržovány. </w:t>
      </w:r>
    </w:p>
    <w:p w:rsidR="00D35341" w:rsidRPr="00D35341" w:rsidRDefault="00D35341" w:rsidP="00D35341">
      <w:pPr>
        <w:spacing w:after="80" w:line="360" w:lineRule="auto"/>
        <w:jc w:val="both"/>
        <w:rPr>
          <w:sz w:val="24"/>
          <w:szCs w:val="24"/>
        </w:rPr>
      </w:pPr>
      <w:r w:rsidRPr="00D35341">
        <w:rPr>
          <w:sz w:val="24"/>
          <w:szCs w:val="24"/>
        </w:rPr>
        <w:t xml:space="preserve">Kusé a zavádějící informace o průběhu vyšetřování a spekulace o jeho výsledcích jsou nešťastné a poškozují dobré jméno a práci koaličních sil při budování afghánských ozbrojených sil. </w:t>
      </w:r>
    </w:p>
    <w:p w:rsidR="00D35341" w:rsidRPr="00D35341" w:rsidRDefault="00D35341" w:rsidP="00D35341">
      <w:pPr>
        <w:spacing w:after="80" w:line="360" w:lineRule="auto"/>
        <w:jc w:val="both"/>
        <w:rPr>
          <w:sz w:val="24"/>
          <w:szCs w:val="24"/>
        </w:rPr>
      </w:pPr>
      <w:r w:rsidRPr="00D35341">
        <w:rPr>
          <w:sz w:val="24"/>
          <w:szCs w:val="24"/>
        </w:rPr>
        <w:t xml:space="preserve">Plně spolupracujeme s vyšetřujícími orgány mise </w:t>
      </w:r>
      <w:proofErr w:type="spellStart"/>
      <w:r w:rsidRPr="00D35341">
        <w:rPr>
          <w:sz w:val="24"/>
          <w:szCs w:val="24"/>
        </w:rPr>
        <w:t>Resolute</w:t>
      </w:r>
      <w:proofErr w:type="spellEnd"/>
      <w:r w:rsidRPr="00D35341">
        <w:rPr>
          <w:sz w:val="24"/>
          <w:szCs w:val="24"/>
        </w:rPr>
        <w:t xml:space="preserve"> Support na objasnění případu. Obvinění či spíše domněnky, které zaznívají v článku New York </w:t>
      </w:r>
      <w:proofErr w:type="spellStart"/>
      <w:r w:rsidRPr="00D35341">
        <w:rPr>
          <w:sz w:val="24"/>
          <w:szCs w:val="24"/>
        </w:rPr>
        <w:t>Times</w:t>
      </w:r>
      <w:proofErr w:type="spellEnd"/>
      <w:r w:rsidRPr="00D35341">
        <w:rPr>
          <w:sz w:val="24"/>
          <w:szCs w:val="24"/>
        </w:rPr>
        <w:t>, striktně odmítáme.</w:t>
      </w:r>
      <w:r w:rsidR="00547D41">
        <w:rPr>
          <w:sz w:val="24"/>
          <w:szCs w:val="24"/>
        </w:rPr>
        <w:t xml:space="preserve"> Čeští vojáci v zahraničních operacích dodržují mezinárodní humanitární právo.</w:t>
      </w:r>
    </w:p>
    <w:p w:rsidR="00D35341" w:rsidRPr="00D35341" w:rsidRDefault="00D35341" w:rsidP="00D35341">
      <w:pPr>
        <w:spacing w:after="80" w:line="360" w:lineRule="auto"/>
        <w:jc w:val="both"/>
        <w:rPr>
          <w:sz w:val="24"/>
          <w:szCs w:val="24"/>
        </w:rPr>
      </w:pPr>
      <w:bookmarkStart w:id="0" w:name="_GoBack"/>
      <w:bookmarkEnd w:id="0"/>
    </w:p>
    <w:p w:rsidR="00D35341" w:rsidRPr="00D35341" w:rsidRDefault="00D35341" w:rsidP="00D35341">
      <w:pPr>
        <w:spacing w:after="80" w:line="360" w:lineRule="auto"/>
        <w:jc w:val="both"/>
        <w:rPr>
          <w:b/>
          <w:sz w:val="24"/>
          <w:szCs w:val="24"/>
        </w:rPr>
      </w:pPr>
      <w:r w:rsidRPr="00D35341">
        <w:rPr>
          <w:b/>
          <w:sz w:val="24"/>
          <w:szCs w:val="24"/>
        </w:rPr>
        <w:t xml:space="preserve">Jan </w:t>
      </w:r>
      <w:proofErr w:type="spellStart"/>
      <w:r w:rsidRPr="00D35341">
        <w:rPr>
          <w:b/>
          <w:sz w:val="24"/>
          <w:szCs w:val="24"/>
        </w:rPr>
        <w:t>Pejšek</w:t>
      </w:r>
      <w:proofErr w:type="spellEnd"/>
      <w:r w:rsidRPr="00D35341">
        <w:rPr>
          <w:b/>
          <w:sz w:val="24"/>
          <w:szCs w:val="24"/>
        </w:rPr>
        <w:t>, odbor komunikace MO</w:t>
      </w:r>
    </w:p>
    <w:p w:rsidR="00842310" w:rsidRPr="00E34DF3" w:rsidRDefault="00842310" w:rsidP="00842310">
      <w:pPr>
        <w:spacing w:after="80"/>
        <w:rPr>
          <w:rFonts w:ascii="Arial" w:hAnsi="Arial"/>
        </w:rPr>
      </w:pPr>
      <w:r w:rsidRPr="00E34DF3">
        <w:rPr>
          <w:rFonts w:ascii="Arial" w:hAnsi="Arial"/>
        </w:rPr>
        <w:t xml:space="preserve"> </w:t>
      </w:r>
    </w:p>
    <w:sectPr w:rsidR="00842310" w:rsidRPr="00E34DF3">
      <w:headerReference w:type="even" r:id="rId9"/>
      <w:headerReference w:type="default" r:id="rId10"/>
      <w:footerReference w:type="even" r:id="rId11"/>
      <w:footerReference w:type="default" r:id="rId12"/>
      <w:pgSz w:w="11906" w:h="16838" w:code="9"/>
      <w:pgMar w:top="1418" w:right="1418" w:bottom="1418" w:left="1418" w:header="708" w:footer="536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7355" w:rsidRDefault="00767355">
      <w:r>
        <w:separator/>
      </w:r>
    </w:p>
  </w:endnote>
  <w:endnote w:type="continuationSeparator" w:id="0">
    <w:p w:rsidR="00767355" w:rsidRDefault="007673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539D" w:rsidRDefault="00313209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:rsidR="0017539D" w:rsidRDefault="00EA2BAE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539D" w:rsidRDefault="00EA2BAE">
    <w:pPr>
      <w:pStyle w:val="Zpat"/>
      <w:ind w:right="-2"/>
      <w:jc w:val="center"/>
      <w:rPr>
        <w:b/>
      </w:rPr>
    </w:pPr>
  </w:p>
  <w:p w:rsidR="0017539D" w:rsidRDefault="00EA2BAE">
    <w:pPr>
      <w:pStyle w:val="Zpat"/>
      <w:pBdr>
        <w:top w:val="single" w:sz="4" w:space="1" w:color="auto"/>
      </w:pBdr>
      <w:ind w:right="-2"/>
      <w:jc w:val="center"/>
      <w:rPr>
        <w:b/>
      </w:rPr>
    </w:pPr>
  </w:p>
  <w:p w:rsidR="0017539D" w:rsidRDefault="00313209">
    <w:pPr>
      <w:pStyle w:val="Zpat"/>
      <w:ind w:right="-2"/>
      <w:jc w:val="center"/>
      <w:rPr>
        <w:b/>
      </w:rPr>
    </w:pPr>
    <w:r>
      <w:rPr>
        <w:b/>
      </w:rPr>
      <w:t xml:space="preserve">Ministerstva obrany ČR – Odbor </w:t>
    </w:r>
    <w:proofErr w:type="gramStart"/>
    <w:r>
      <w:rPr>
        <w:b/>
      </w:rPr>
      <w:t>komunikace  – Tiskové</w:t>
    </w:r>
    <w:proofErr w:type="gramEnd"/>
    <w:r>
      <w:rPr>
        <w:b/>
      </w:rPr>
      <w:t xml:space="preserve"> oddělení</w:t>
    </w:r>
  </w:p>
  <w:p w:rsidR="0017539D" w:rsidRDefault="00313209">
    <w:pPr>
      <w:pStyle w:val="Zpat"/>
      <w:ind w:right="-2"/>
      <w:jc w:val="center"/>
      <w:rPr>
        <w:sz w:val="16"/>
      </w:rPr>
    </w:pPr>
    <w:r>
      <w:rPr>
        <w:b/>
        <w:bCs/>
        <w:sz w:val="16"/>
      </w:rPr>
      <w:t xml:space="preserve">Pracoviště MO - </w:t>
    </w:r>
    <w:proofErr w:type="gramStart"/>
    <w:r>
      <w:rPr>
        <w:b/>
        <w:bCs/>
        <w:sz w:val="16"/>
      </w:rPr>
      <w:t>Valy:</w:t>
    </w:r>
    <w:r>
      <w:rPr>
        <w:sz w:val="16"/>
      </w:rPr>
      <w:t xml:space="preserve">  tel.</w:t>
    </w:r>
    <w:proofErr w:type="gramEnd"/>
    <w:r>
      <w:rPr>
        <w:sz w:val="16"/>
      </w:rPr>
      <w:t xml:space="preserve">: 973 200 147, fax: 973 200 149, e-mail: </w:t>
    </w:r>
    <w:hyperlink r:id="rId1" w:history="1">
      <w:r>
        <w:rPr>
          <w:rStyle w:val="Hypertextovodkaz"/>
          <w:sz w:val="16"/>
        </w:rPr>
        <w:t>info@army.cz</w:t>
      </w:r>
    </w:hyperlink>
  </w:p>
  <w:p w:rsidR="0017539D" w:rsidRDefault="00313209">
    <w:pPr>
      <w:pStyle w:val="Zpat"/>
      <w:ind w:right="-2"/>
      <w:jc w:val="center"/>
      <w:rPr>
        <w:sz w:val="16"/>
      </w:rPr>
    </w:pPr>
    <w:r>
      <w:rPr>
        <w:b/>
        <w:bCs/>
        <w:sz w:val="16"/>
      </w:rPr>
      <w:t xml:space="preserve">Pracoviště MO - Generální štáb </w:t>
    </w:r>
    <w:proofErr w:type="gramStart"/>
    <w:r>
      <w:rPr>
        <w:b/>
        <w:bCs/>
        <w:sz w:val="16"/>
      </w:rPr>
      <w:t>AČR:</w:t>
    </w:r>
    <w:r>
      <w:rPr>
        <w:sz w:val="16"/>
      </w:rPr>
      <w:t xml:space="preserve">  tel.</w:t>
    </w:r>
    <w:proofErr w:type="gramEnd"/>
    <w:r>
      <w:rPr>
        <w:sz w:val="16"/>
      </w:rPr>
      <w:t xml:space="preserve">: 973 216 042, fax: 973 216 084, e-mail: </w:t>
    </w:r>
    <w:hyperlink r:id="rId2" w:history="1">
      <w:r>
        <w:rPr>
          <w:rStyle w:val="Hypertextovodkaz"/>
          <w:sz w:val="16"/>
        </w:rPr>
        <w:t>kangs@army.cz</w:t>
      </w:r>
    </w:hyperlink>
  </w:p>
  <w:p w:rsidR="0017539D" w:rsidRDefault="00EA2BAE">
    <w:pPr>
      <w:pStyle w:val="Zpat"/>
      <w:ind w:right="-2"/>
      <w:jc w:val="center"/>
      <w:rPr>
        <w:sz w:val="16"/>
      </w:rPr>
    </w:pPr>
    <w:hyperlink r:id="rId3" w:history="1">
      <w:r w:rsidR="00313209" w:rsidRPr="00E33427">
        <w:rPr>
          <w:rStyle w:val="Hypertextovodkaz"/>
          <w:sz w:val="16"/>
        </w:rPr>
        <w:t>http://www.army.cz</w:t>
      </w:r>
    </w:hyperlink>
    <w:r w:rsidR="00313209">
      <w:rPr>
        <w:sz w:val="16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7355" w:rsidRDefault="00767355">
      <w:r>
        <w:separator/>
      </w:r>
    </w:p>
  </w:footnote>
  <w:footnote w:type="continuationSeparator" w:id="0">
    <w:p w:rsidR="00767355" w:rsidRDefault="007673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539D" w:rsidRDefault="00313209">
    <w:pPr>
      <w:pStyle w:val="Zhlav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17539D" w:rsidRDefault="00EA2BAE">
    <w:pPr>
      <w:pStyle w:val="Zhlav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539D" w:rsidRDefault="00EA2BAE" w:rsidP="00044D76">
    <w:pPr>
      <w:pStyle w:val="Zhlav"/>
      <w:ind w:right="360" w:firstLine="751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B1319F"/>
    <w:multiLevelType w:val="hybridMultilevel"/>
    <w:tmpl w:val="DF4C00FE"/>
    <w:lvl w:ilvl="0" w:tplc="87427D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AE1395F"/>
    <w:multiLevelType w:val="hybridMultilevel"/>
    <w:tmpl w:val="DF4C00FE"/>
    <w:lvl w:ilvl="0" w:tplc="87427D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D5B3D6D"/>
    <w:multiLevelType w:val="hybridMultilevel"/>
    <w:tmpl w:val="9CB2FE48"/>
    <w:lvl w:ilvl="0" w:tplc="0405000F">
      <w:start w:val="1"/>
      <w:numFmt w:val="decimal"/>
      <w:lvlText w:val="%1."/>
      <w:lvlJc w:val="left"/>
      <w:pPr>
        <w:ind w:left="502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951A6C"/>
    <w:multiLevelType w:val="hybridMultilevel"/>
    <w:tmpl w:val="DF4C00FE"/>
    <w:lvl w:ilvl="0" w:tplc="87427D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645ABE"/>
    <w:multiLevelType w:val="hybridMultilevel"/>
    <w:tmpl w:val="E51C10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DFA454B"/>
    <w:multiLevelType w:val="multilevel"/>
    <w:tmpl w:val="4620B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022"/>
    <w:rsid w:val="000534C7"/>
    <w:rsid w:val="0008401C"/>
    <w:rsid w:val="0008556D"/>
    <w:rsid w:val="000916E3"/>
    <w:rsid w:val="000A08F3"/>
    <w:rsid w:val="001077DC"/>
    <w:rsid w:val="0016173A"/>
    <w:rsid w:val="001D0008"/>
    <w:rsid w:val="001F4EC3"/>
    <w:rsid w:val="001F7DDB"/>
    <w:rsid w:val="00226008"/>
    <w:rsid w:val="00290F37"/>
    <w:rsid w:val="00296BBA"/>
    <w:rsid w:val="002C62EC"/>
    <w:rsid w:val="002D3285"/>
    <w:rsid w:val="002D5205"/>
    <w:rsid w:val="002E6113"/>
    <w:rsid w:val="00313209"/>
    <w:rsid w:val="00355044"/>
    <w:rsid w:val="0035694C"/>
    <w:rsid w:val="003603E8"/>
    <w:rsid w:val="003A5D99"/>
    <w:rsid w:val="003B12A3"/>
    <w:rsid w:val="003E2113"/>
    <w:rsid w:val="004C24AB"/>
    <w:rsid w:val="004E33F3"/>
    <w:rsid w:val="00547D41"/>
    <w:rsid w:val="005A7BAA"/>
    <w:rsid w:val="005B160D"/>
    <w:rsid w:val="005E0377"/>
    <w:rsid w:val="00637A3F"/>
    <w:rsid w:val="0065746E"/>
    <w:rsid w:val="0069322D"/>
    <w:rsid w:val="006A1181"/>
    <w:rsid w:val="006B2A89"/>
    <w:rsid w:val="00704493"/>
    <w:rsid w:val="007175A6"/>
    <w:rsid w:val="00726E09"/>
    <w:rsid w:val="00747908"/>
    <w:rsid w:val="00767355"/>
    <w:rsid w:val="0078190F"/>
    <w:rsid w:val="007B1EC9"/>
    <w:rsid w:val="007B58CC"/>
    <w:rsid w:val="0080311A"/>
    <w:rsid w:val="008242F5"/>
    <w:rsid w:val="008322FD"/>
    <w:rsid w:val="00842310"/>
    <w:rsid w:val="008630E5"/>
    <w:rsid w:val="00880B39"/>
    <w:rsid w:val="008819E2"/>
    <w:rsid w:val="008C7F49"/>
    <w:rsid w:val="0090354C"/>
    <w:rsid w:val="00932541"/>
    <w:rsid w:val="00932F47"/>
    <w:rsid w:val="00966376"/>
    <w:rsid w:val="009933B4"/>
    <w:rsid w:val="009A107F"/>
    <w:rsid w:val="00A026BE"/>
    <w:rsid w:val="00A07542"/>
    <w:rsid w:val="00A246B8"/>
    <w:rsid w:val="00A3131E"/>
    <w:rsid w:val="00A64D16"/>
    <w:rsid w:val="00A8537C"/>
    <w:rsid w:val="00AA57FB"/>
    <w:rsid w:val="00AE1B8C"/>
    <w:rsid w:val="00B156AF"/>
    <w:rsid w:val="00B2722E"/>
    <w:rsid w:val="00B72022"/>
    <w:rsid w:val="00B83771"/>
    <w:rsid w:val="00BD34B1"/>
    <w:rsid w:val="00BD62B0"/>
    <w:rsid w:val="00BE7710"/>
    <w:rsid w:val="00C23FA1"/>
    <w:rsid w:val="00CB29F1"/>
    <w:rsid w:val="00CB30D2"/>
    <w:rsid w:val="00CC273C"/>
    <w:rsid w:val="00CE1122"/>
    <w:rsid w:val="00CF0D42"/>
    <w:rsid w:val="00D16711"/>
    <w:rsid w:val="00D35341"/>
    <w:rsid w:val="00E011C1"/>
    <w:rsid w:val="00E35841"/>
    <w:rsid w:val="00E91DAE"/>
    <w:rsid w:val="00EB02A0"/>
    <w:rsid w:val="00F01B44"/>
    <w:rsid w:val="00F15F27"/>
    <w:rsid w:val="00F45FAF"/>
    <w:rsid w:val="00F6313E"/>
    <w:rsid w:val="00F63247"/>
    <w:rsid w:val="00F65B3F"/>
    <w:rsid w:val="00F7363E"/>
    <w:rsid w:val="00FC325C"/>
    <w:rsid w:val="00FE1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720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B7202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B72022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B72022"/>
  </w:style>
  <w:style w:type="paragraph" w:styleId="Zhlav">
    <w:name w:val="header"/>
    <w:basedOn w:val="Normln"/>
    <w:link w:val="ZhlavChar"/>
    <w:rsid w:val="00B7202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B72022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rsid w:val="00B72022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B72022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242F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242F5"/>
    <w:rPr>
      <w:rFonts w:ascii="Tahoma" w:eastAsia="Times New Roman" w:hAnsi="Tahoma" w:cs="Tahoma"/>
      <w:sz w:val="16"/>
      <w:szCs w:val="1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65746E"/>
    <w:pPr>
      <w:spacing w:before="100" w:beforeAutospacing="1" w:after="100" w:afterAutospacing="1"/>
    </w:pPr>
    <w:rPr>
      <w:sz w:val="24"/>
      <w:szCs w:val="24"/>
    </w:rPr>
  </w:style>
  <w:style w:type="character" w:styleId="Siln">
    <w:name w:val="Strong"/>
    <w:basedOn w:val="Standardnpsmoodstavce"/>
    <w:uiPriority w:val="22"/>
    <w:qFormat/>
    <w:rsid w:val="0065746E"/>
    <w:rPr>
      <w:b/>
      <w:bCs/>
    </w:rPr>
  </w:style>
  <w:style w:type="character" w:customStyle="1" w:styleId="st">
    <w:name w:val="st"/>
    <w:basedOn w:val="Standardnpsmoodstavce"/>
    <w:rsid w:val="003A5D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720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B7202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B72022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B72022"/>
  </w:style>
  <w:style w:type="paragraph" w:styleId="Zhlav">
    <w:name w:val="header"/>
    <w:basedOn w:val="Normln"/>
    <w:link w:val="ZhlavChar"/>
    <w:rsid w:val="00B7202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B72022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rsid w:val="00B72022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B72022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242F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242F5"/>
    <w:rPr>
      <w:rFonts w:ascii="Tahoma" w:eastAsia="Times New Roman" w:hAnsi="Tahoma" w:cs="Tahoma"/>
      <w:sz w:val="16"/>
      <w:szCs w:val="1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65746E"/>
    <w:pPr>
      <w:spacing w:before="100" w:beforeAutospacing="1" w:after="100" w:afterAutospacing="1"/>
    </w:pPr>
    <w:rPr>
      <w:sz w:val="24"/>
      <w:szCs w:val="24"/>
    </w:rPr>
  </w:style>
  <w:style w:type="character" w:styleId="Siln">
    <w:name w:val="Strong"/>
    <w:basedOn w:val="Standardnpsmoodstavce"/>
    <w:uiPriority w:val="22"/>
    <w:qFormat/>
    <w:rsid w:val="0065746E"/>
    <w:rPr>
      <w:b/>
      <w:bCs/>
    </w:rPr>
  </w:style>
  <w:style w:type="character" w:customStyle="1" w:styleId="st">
    <w:name w:val="st"/>
    <w:basedOn w:val="Standardnpsmoodstavce"/>
    <w:rsid w:val="003A5D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47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5763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71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769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3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../customXml/item1.xml" Type="http://schemas.openxmlformats.org/officeDocument/2006/relationships/customXml"/>
<Relationship Id="rId10" Target="header2.xml" Type="http://schemas.openxmlformats.org/officeDocument/2006/relationships/header"/>
<Relationship Id="rId11" Target="footer1.xml" Type="http://schemas.openxmlformats.org/officeDocument/2006/relationships/footer"/>
<Relationship Id="rId12" Target="footer2.xml" Type="http://schemas.openxmlformats.org/officeDocument/2006/relationships/footer"/>
<Relationship Id="rId13" Target="fontTable.xml" Type="http://schemas.openxmlformats.org/officeDocument/2006/relationships/fontTable"/>
<Relationship Id="rId14" Target="theme/theme1.xml" Type="http://schemas.openxmlformats.org/officeDocument/2006/relationships/theme"/>
<Relationship Id="rId2" Target="numbering.xml" Type="http://schemas.openxmlformats.org/officeDocument/2006/relationships/numbering"/>
<Relationship Id="rId3" Target="styles.xml" Type="http://schemas.openxmlformats.org/officeDocument/2006/relationships/styles"/>
<Relationship Id="rId4" Target="stylesWithEffects.xml" Type="http://schemas.microsoft.com/office/2007/relationships/stylesWithEffects"/>
<Relationship Id="rId5" Target="settings.xml" Type="http://schemas.openxmlformats.org/officeDocument/2006/relationships/settings"/>
<Relationship Id="rId6" Target="webSettings.xml" Type="http://schemas.openxmlformats.org/officeDocument/2006/relationships/webSettings"/>
<Relationship Id="rId7" Target="footnotes.xml" Type="http://schemas.openxmlformats.org/officeDocument/2006/relationships/footnotes"/>
<Relationship Id="rId8" Target="endnotes.xml" Type="http://schemas.openxmlformats.org/officeDocument/2006/relationships/endnotes"/>
<Relationship Id="rId9" Target="header1.xml" Type="http://schemas.openxmlformats.org/officeDocument/2006/relationships/header"/>
</Relationships>

</file>

<file path=word/_rels/footer2.xml.rels><?xml version="1.0" encoding="UTF-8" standalone="no"?>
<Relationships xmlns="http://schemas.openxmlformats.org/package/2006/relationships">
<Relationship Id="rId1" Target="mailto:press.service@army.cz" TargetMode="External" Type="http://schemas.openxmlformats.org/officeDocument/2006/relationships/hyperlink"/>
<Relationship Id="rId2" Target="mailto:kangs@army.cz" TargetMode="External" Type="http://schemas.openxmlformats.org/officeDocument/2006/relationships/hyperlink"/>
<Relationship Id="rId3" Target="http://www.army.cz" TargetMode="External" Type="http://schemas.openxmlformats.org/officeDocument/2006/relationships/hyperlink"/>
</Relationships>
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5D6B7A-772A-421D-8081-E4A5F6A6A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152</Words>
  <Characters>903</Characters>
  <Application/>
  <DocSecurity>0</DocSecurity>
  <Lines>7</Lines>
  <Paragraphs>2</Paragraphs>
  <ScaleCrop>false</ScaleCrop>
  <HeadingPairs>
    <vt:vector baseType="variant" size="2">
      <vt:variant>
        <vt:lpstr>Název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1053</CharactersWithSpaces>
  <SharedDoc>false</SharedDoc>
  <HyperlinksChanged>false</HyperlinksChanged>
  <AppVersion>14.0000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