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TISKOVÉ ODDĚLENÍ</w:t>
      </w:r>
    </w:p>
    <w:p w14:paraId="6B73B4EB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3316B8" w:rsidRDefault="0018076C" w:rsidP="00313695">
      <w:pPr>
        <w:tabs>
          <w:tab w:val="left" w:pos="1134"/>
        </w:tabs>
        <w:rPr>
          <w:b/>
        </w:rPr>
      </w:pPr>
    </w:p>
    <w:p w14:paraId="7233DF60" w14:textId="31244414" w:rsidR="0018076C" w:rsidRPr="003316B8" w:rsidRDefault="0018076C" w:rsidP="00313695">
      <w:pPr>
        <w:tabs>
          <w:tab w:val="left" w:pos="1134"/>
        </w:tabs>
        <w:rPr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475028" w:rsidRPr="00475028">
        <w:rPr>
          <w:bCs/>
          <w:lang w:eastAsia="zh-CN"/>
        </w:rPr>
        <w:t>15</w:t>
      </w:r>
      <w:r w:rsidR="00132A08" w:rsidRPr="00132A08">
        <w:rPr>
          <w:bCs/>
          <w:lang w:eastAsia="zh-CN"/>
        </w:rPr>
        <w:t>. března</w:t>
      </w:r>
      <w:r w:rsidR="00132A08">
        <w:rPr>
          <w:b/>
          <w:bCs/>
          <w:lang w:eastAsia="zh-CN"/>
        </w:rPr>
        <w:t xml:space="preserve"> </w:t>
      </w:r>
      <w:r w:rsidR="000624DA" w:rsidRPr="003316B8">
        <w:rPr>
          <w:bCs/>
          <w:lang w:eastAsia="zh-CN"/>
        </w:rPr>
        <w:t>202</w:t>
      </w:r>
      <w:r w:rsidR="001D6EF0" w:rsidRPr="003316B8">
        <w:rPr>
          <w:bCs/>
          <w:lang w:eastAsia="zh-CN"/>
        </w:rPr>
        <w:t>4</w:t>
      </w:r>
      <w:r w:rsidRPr="003316B8">
        <w:rPr>
          <w:bCs/>
          <w:lang w:eastAsia="zh-CN"/>
        </w:rPr>
        <w:t xml:space="preserve"> </w:t>
      </w:r>
    </w:p>
    <w:p w14:paraId="4B0D4974" w14:textId="65EA67B4" w:rsidR="0018076C" w:rsidRPr="00132A08" w:rsidRDefault="00B959F6" w:rsidP="00313695">
      <w:pPr>
        <w:pStyle w:val="Nadpis5"/>
        <w:ind w:left="0" w:firstLine="0"/>
        <w:jc w:val="left"/>
        <w:rPr>
          <w:rFonts w:eastAsia="SimSun"/>
          <w:bCs w:val="0"/>
          <w:color w:val="FF000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3316B8">
        <w:rPr>
          <w:rFonts w:eastAsia="Times New Roman"/>
          <w:szCs w:val="24"/>
          <w:u w:val="none"/>
          <w:lang w:eastAsia="zh-CN"/>
        </w:rPr>
        <w:t>é</w:t>
      </w:r>
      <w:r w:rsidR="0018076C" w:rsidRPr="003316B8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3316B8">
        <w:rPr>
          <w:rFonts w:eastAsia="SimSun"/>
          <w:bCs w:val="0"/>
          <w:szCs w:val="24"/>
          <w:u w:val="none"/>
          <w:lang w:eastAsia="zh-CN"/>
        </w:rPr>
        <w:t>i</w:t>
      </w:r>
      <w:r w:rsidR="001B7AF6" w:rsidRPr="00475028">
        <w:rPr>
          <w:rFonts w:eastAsia="SimSun"/>
          <w:bCs w:val="0"/>
          <w:color w:val="FF0000"/>
          <w:szCs w:val="24"/>
          <w:u w:val="none"/>
          <w:lang w:eastAsia="zh-CN"/>
        </w:rPr>
        <w:t xml:space="preserve"> </w:t>
      </w:r>
      <w:r w:rsidR="001B7AF6" w:rsidRPr="00B80BCA">
        <w:rPr>
          <w:rFonts w:eastAsia="SimSun"/>
          <w:bCs w:val="0"/>
          <w:szCs w:val="24"/>
          <w:u w:val="none"/>
          <w:lang w:eastAsia="zh-CN"/>
        </w:rPr>
        <w:t>18.</w:t>
      </w:r>
      <w:r w:rsidR="00B80BCA" w:rsidRPr="00B80BCA">
        <w:rPr>
          <w:rFonts w:eastAsia="SimSun"/>
          <w:bCs w:val="0"/>
          <w:szCs w:val="24"/>
          <w:u w:val="none"/>
          <w:lang w:eastAsia="zh-CN"/>
        </w:rPr>
        <w:t xml:space="preserve"> až 21.</w:t>
      </w:r>
      <w:r w:rsidR="001B7AF6" w:rsidRPr="00B80BCA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DA1D15" w:rsidRPr="001B7AF6">
        <w:rPr>
          <w:rFonts w:eastAsia="SimSun"/>
          <w:bCs w:val="0"/>
          <w:szCs w:val="24"/>
          <w:u w:val="none"/>
          <w:lang w:eastAsia="zh-CN"/>
        </w:rPr>
        <w:t>března</w:t>
      </w:r>
      <w:r w:rsidR="0018076C" w:rsidRPr="001B7AF6">
        <w:rPr>
          <w:rFonts w:eastAsia="SimSun"/>
          <w:bCs w:val="0"/>
          <w:szCs w:val="24"/>
          <w:u w:val="none"/>
          <w:lang w:eastAsia="zh-CN"/>
        </w:rPr>
        <w:t xml:space="preserve"> 202</w:t>
      </w:r>
      <w:r w:rsidR="00877C84" w:rsidRPr="001B7AF6">
        <w:rPr>
          <w:rFonts w:eastAsia="SimSun"/>
          <w:bCs w:val="0"/>
          <w:szCs w:val="24"/>
          <w:u w:val="none"/>
          <w:lang w:eastAsia="zh-CN"/>
        </w:rPr>
        <w:t>4</w:t>
      </w:r>
    </w:p>
    <w:p w14:paraId="57C7D06A" w14:textId="77777777" w:rsidR="0018076C" w:rsidRPr="003316B8" w:rsidRDefault="0018076C" w:rsidP="00313695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68ADD8B9" w14:textId="154BCEDC" w:rsidR="00475028" w:rsidRDefault="00475028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7B98DAFF" w14:textId="77777777" w:rsidR="00B80BCA" w:rsidRPr="00D962D0" w:rsidRDefault="00B80BCA" w:rsidP="00B80BCA">
      <w:pPr>
        <w:jc w:val="both"/>
        <w:rPr>
          <w:color w:val="000000"/>
          <w:sz w:val="27"/>
          <w:szCs w:val="27"/>
        </w:rPr>
      </w:pPr>
      <w:r w:rsidRPr="00D962D0">
        <w:rPr>
          <w:b/>
          <w:bCs/>
          <w:color w:val="000000"/>
          <w:u w:val="single"/>
        </w:rPr>
        <w:t>PONDĚLÍ 18. BŘEZNA 2024</w:t>
      </w:r>
    </w:p>
    <w:p w14:paraId="32166FA9" w14:textId="77777777" w:rsidR="00B80BCA" w:rsidRPr="00D962D0" w:rsidRDefault="00B80BCA" w:rsidP="00B80BCA">
      <w:pPr>
        <w:pStyle w:val="Normlnweb"/>
        <w:shd w:val="clear" w:color="auto" w:fill="FFFFFF"/>
        <w:textAlignment w:val="baseline"/>
        <w:rPr>
          <w:rFonts w:ascii="Times New Roman" w:hAnsi="Times New Roman"/>
          <w:b/>
        </w:rPr>
      </w:pPr>
      <w:r w:rsidRPr="00D962D0">
        <w:rPr>
          <w:rFonts w:ascii="Times New Roman" w:hAnsi="Times New Roman"/>
          <w:b/>
        </w:rPr>
        <w:t>Nástup nováčků do kurzu základní přípravy</w:t>
      </w:r>
    </w:p>
    <w:p w14:paraId="21C66629" w14:textId="77777777" w:rsidR="00B80BCA" w:rsidRDefault="00B80BCA" w:rsidP="00B80BCA">
      <w:pPr>
        <w:pStyle w:val="Normlnweb"/>
        <w:shd w:val="clear" w:color="auto" w:fill="FFFFFF"/>
        <w:textAlignment w:val="baseline"/>
        <w:rPr>
          <w:rFonts w:ascii="Times New Roman" w:hAnsi="Times New Roman"/>
          <w:b/>
        </w:rPr>
      </w:pPr>
      <w:r w:rsidRPr="00D962D0">
        <w:rPr>
          <w:rFonts w:ascii="Times New Roman" w:hAnsi="Times New Roman"/>
          <w:b/>
        </w:rPr>
        <w:t>Vyškov, kasárna Dědice</w:t>
      </w:r>
    </w:p>
    <w:p w14:paraId="5349FC79" w14:textId="77777777" w:rsidR="00B80BCA" w:rsidRPr="00D962D0" w:rsidRDefault="00B80BCA" w:rsidP="00B80BCA">
      <w:pPr>
        <w:pStyle w:val="Normlnweb"/>
        <w:shd w:val="clear" w:color="auto" w:fill="FFFFFF"/>
        <w:textAlignment w:val="baseline"/>
        <w:rPr>
          <w:rFonts w:ascii="Times New Roman" w:hAnsi="Times New Roman"/>
          <w:b/>
        </w:rPr>
      </w:pPr>
    </w:p>
    <w:p w14:paraId="58679608" w14:textId="77777777" w:rsidR="00B80BCA" w:rsidRPr="00D962D0" w:rsidRDefault="00B80BCA" w:rsidP="00B80BCA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</w:rPr>
      </w:pPr>
      <w:r w:rsidRPr="00D962D0">
        <w:rPr>
          <w:rFonts w:ascii="Times New Roman" w:hAnsi="Times New Roman"/>
        </w:rPr>
        <w:t xml:space="preserve">V pondělí 18. března 2024 se u Velitelství výcviku – Vojenské akademie ve Vyškově uskuteční letošní druhý nástup nováčků do kurzu základní přípravy. Jedná se jak o rekruty Armády České republiky, Hradní stráže, Vojenské policie, tak o nové příslušníky </w:t>
      </w:r>
      <w:r>
        <w:rPr>
          <w:rFonts w:ascii="Times New Roman" w:hAnsi="Times New Roman"/>
        </w:rPr>
        <w:t>a</w:t>
      </w:r>
      <w:r w:rsidRPr="00D962D0">
        <w:rPr>
          <w:rFonts w:ascii="Times New Roman" w:hAnsi="Times New Roman"/>
        </w:rPr>
        <w:t xml:space="preserve">ktivní zálohy </w:t>
      </w:r>
      <w:r>
        <w:rPr>
          <w:rFonts w:ascii="Times New Roman" w:hAnsi="Times New Roman"/>
        </w:rPr>
        <w:t>o</w:t>
      </w:r>
      <w:r w:rsidRPr="00D962D0">
        <w:rPr>
          <w:rFonts w:ascii="Times New Roman" w:hAnsi="Times New Roman"/>
        </w:rPr>
        <w:t>zbrojených sil ČR a účastníky dobrovolného vojenského cvičení.</w:t>
      </w:r>
    </w:p>
    <w:p w14:paraId="18F39636" w14:textId="33B60463" w:rsidR="00B80BCA" w:rsidRDefault="00B80BCA" w:rsidP="00B80BCA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</w:rPr>
      </w:pPr>
      <w:r w:rsidRPr="00D962D0">
        <w:rPr>
          <w:rFonts w:ascii="Times New Roman" w:hAnsi="Times New Roman"/>
        </w:rPr>
        <w:t>Kurz se zde uskuteční v režimu nepřetržitého vojenského výcviku do 26. dubna 2024, kdy bude zakončen slavnostní vojenskou přísahou.</w:t>
      </w:r>
    </w:p>
    <w:p w14:paraId="68D31232" w14:textId="77777777" w:rsidR="00B80BCA" w:rsidRDefault="00B80BCA" w:rsidP="00B80BCA">
      <w:pPr>
        <w:pStyle w:val="Normlnweb"/>
        <w:shd w:val="clear" w:color="auto" w:fill="FFFFFF"/>
        <w:ind w:firstLine="708"/>
        <w:jc w:val="both"/>
        <w:textAlignment w:val="baseline"/>
        <w:rPr>
          <w:rFonts w:ascii="Times New Roman" w:hAnsi="Times New Roman"/>
        </w:rPr>
      </w:pPr>
    </w:p>
    <w:p w14:paraId="6211C91C" w14:textId="1E9A53C0" w:rsidR="00B80BCA" w:rsidRPr="00D962D0" w:rsidRDefault="00B80BCA" w:rsidP="00B80BCA">
      <w:pPr>
        <w:pStyle w:val="Normlnweb"/>
        <w:shd w:val="clear" w:color="auto" w:fill="FFFFFF"/>
        <w:textAlignment w:val="baseline"/>
        <w:rPr>
          <w:rFonts w:ascii="Times New Roman" w:hAnsi="Times New Roman"/>
        </w:rPr>
      </w:pPr>
      <w:r w:rsidRPr="00D962D0">
        <w:rPr>
          <w:rFonts w:ascii="Times New Roman" w:hAnsi="Times New Roman"/>
          <w:b/>
          <w:color w:val="000000"/>
        </w:rPr>
        <w:t>Kontaktní osoba:</w:t>
      </w:r>
      <w:r>
        <w:rPr>
          <w:rFonts w:ascii="Times New Roman" w:hAnsi="Times New Roman"/>
        </w:rPr>
        <w:t xml:space="preserve"> </w:t>
      </w:r>
      <w:r w:rsidRPr="00D962D0">
        <w:rPr>
          <w:rFonts w:ascii="Times New Roman" w:hAnsi="Times New Roman"/>
          <w:color w:val="000000"/>
        </w:rPr>
        <w:t xml:space="preserve">kapitánka Monika Nováková, tisková a informační důstojnice Velitelství </w:t>
      </w:r>
      <w:proofErr w:type="gramStart"/>
      <w:r w:rsidRPr="00D962D0">
        <w:rPr>
          <w:rFonts w:ascii="Times New Roman" w:hAnsi="Times New Roman"/>
          <w:color w:val="000000"/>
        </w:rPr>
        <w:t>výcviku -Vojenské</w:t>
      </w:r>
      <w:proofErr w:type="gramEnd"/>
      <w:r w:rsidRPr="00D962D0">
        <w:rPr>
          <w:rFonts w:ascii="Times New Roman" w:hAnsi="Times New Roman"/>
          <w:color w:val="000000"/>
        </w:rPr>
        <w:t xml:space="preserve"> akademie, tel.: 973 450 582, 724 071 147, e-mail: </w:t>
      </w:r>
      <w:hyperlink r:id="rId8" w:history="1">
        <w:r w:rsidRPr="00D962D0">
          <w:rPr>
            <w:rStyle w:val="Hypertextovodkaz"/>
            <w:rFonts w:ascii="Times New Roman" w:eastAsia="Arial Unicode MS" w:hAnsi="Times New Roman"/>
          </w:rPr>
          <w:t>novakovam1@army.cz</w:t>
        </w:r>
      </w:hyperlink>
    </w:p>
    <w:p w14:paraId="5F5D185A" w14:textId="24F2952A" w:rsidR="00B80BCA" w:rsidRDefault="00B80BCA" w:rsidP="00B80BCA">
      <w:pPr>
        <w:pStyle w:val="-wm-msonormal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14:paraId="09514461" w14:textId="77777777" w:rsidR="00B80BCA" w:rsidRDefault="00B80BCA" w:rsidP="00B80BCA">
      <w:pPr>
        <w:pStyle w:val="-wm-msonormal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14:paraId="117C2517" w14:textId="77777777" w:rsidR="00B80BCA" w:rsidRDefault="00B80BCA" w:rsidP="00B80BCA">
      <w:pPr>
        <w:pStyle w:val="-wm-msonormal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PONDĚLÍ 18. BŘEZNA – ÚTERÝ 19. BŘEZNA 2024</w:t>
      </w:r>
    </w:p>
    <w:p w14:paraId="62A7A883" w14:textId="77777777" w:rsidR="00B80BCA" w:rsidRDefault="00B80BCA" w:rsidP="00B80BCA">
      <w:pPr>
        <w:pStyle w:val="-wm-msonormal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Náčelník Generálního štábu AČR generálporučík Karel Řehka bude jednat ve Finsku se svým protějškem generálem </w:t>
      </w:r>
      <w:proofErr w:type="spellStart"/>
      <w:r>
        <w:rPr>
          <w:b/>
          <w:bCs/>
          <w:color w:val="000000"/>
        </w:rPr>
        <w:t>Timo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Kivinenem</w:t>
      </w:r>
      <w:proofErr w:type="spellEnd"/>
    </w:p>
    <w:p w14:paraId="54F89C87" w14:textId="77777777" w:rsidR="00B80BCA" w:rsidRDefault="00B80BCA" w:rsidP="00B80BCA">
      <w:pPr>
        <w:pStyle w:val="-wm-msonormal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Helsinky, Finsko </w:t>
      </w:r>
    </w:p>
    <w:p w14:paraId="6099D94F" w14:textId="77777777" w:rsidR="00B80BCA" w:rsidRDefault="00B80BCA" w:rsidP="00B80BCA">
      <w:pPr>
        <w:pStyle w:val="-wm-msonormal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14:paraId="0932859E" w14:textId="2A46ED6D" w:rsidR="00B80BCA" w:rsidRDefault="00B80BCA" w:rsidP="00B80BCA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Ve dnech 18. a</w:t>
      </w:r>
      <w:r>
        <w:rPr>
          <w:color w:val="000000"/>
        </w:rPr>
        <w:t xml:space="preserve"> </w:t>
      </w:r>
      <w:r>
        <w:rPr>
          <w:color w:val="000000"/>
        </w:rPr>
        <w:t xml:space="preserve">19. března 2024 bude náčelník Generálního štábu AČR generálporučík Karel Řehka jednat v Helsinkách se svým protějškem náčelníkem Generálního štábu Finských ozbrojených sil generálem </w:t>
      </w:r>
      <w:proofErr w:type="spellStart"/>
      <w:r>
        <w:rPr>
          <w:color w:val="000000"/>
        </w:rPr>
        <w:t>Timo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Kivinenem</w:t>
      </w:r>
      <w:proofErr w:type="spellEnd"/>
      <w:r>
        <w:rPr>
          <w:color w:val="000000"/>
        </w:rPr>
        <w:t>. Generálové budou diskutovat o bezpečnostní situaci v Evropě a ve světě, vojenské pomoci Ukrajině, modernizačních projektech a posilování vojenských schopností, zejména v oblasti ochrany proti hybridním hrozbám. Budou se také bavit o zkušenostech obou armád při nasazování jednotek aktivní zálohy ve prospěch ozbrojených sil.    </w:t>
      </w:r>
    </w:p>
    <w:p w14:paraId="723CB0AC" w14:textId="77777777" w:rsidR="00B80BCA" w:rsidRDefault="00B80BCA" w:rsidP="00B80BCA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Během svého programu navštíví generál Řehka evropské centrum pro boj s hybridními hrozbami (</w:t>
      </w:r>
      <w:proofErr w:type="spellStart"/>
      <w:r>
        <w:rPr>
          <w:color w:val="000000"/>
        </w:rPr>
        <w:t>European</w:t>
      </w:r>
      <w:proofErr w:type="spellEnd"/>
      <w:r>
        <w:rPr>
          <w:color w:val="000000"/>
        </w:rPr>
        <w:t xml:space="preserve"> Centre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Excellence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Countering</w:t>
      </w:r>
      <w:proofErr w:type="spellEnd"/>
      <w:r>
        <w:rPr>
          <w:color w:val="000000"/>
        </w:rPr>
        <w:t xml:space="preserve"> Hybrid </w:t>
      </w:r>
      <w:proofErr w:type="spellStart"/>
      <w:r>
        <w:rPr>
          <w:color w:val="000000"/>
        </w:rPr>
        <w:t>Threads</w:t>
      </w:r>
      <w:proofErr w:type="spellEnd"/>
      <w:r>
        <w:rPr>
          <w:color w:val="000000"/>
        </w:rPr>
        <w:t>) a vybrané jednotky finské armády.</w:t>
      </w:r>
    </w:p>
    <w:p w14:paraId="1D52B21E" w14:textId="12F00BF9" w:rsidR="00B80BCA" w:rsidRDefault="00B80BCA" w:rsidP="00B80BCA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Náčelník Generálního štábu AČR se zúčastní panelové diskuze při příležitosti 25. výročí vstupu České republiky do NATO.</w:t>
      </w:r>
    </w:p>
    <w:p w14:paraId="1E07FE5D" w14:textId="77777777" w:rsidR="00B80BCA" w:rsidRDefault="00B80BCA" w:rsidP="00B80BCA">
      <w:pPr>
        <w:pStyle w:val="-wm-msonormal"/>
        <w:spacing w:before="0" w:beforeAutospacing="0" w:after="0" w:afterAutospacing="0"/>
        <w:ind w:firstLine="708"/>
        <w:jc w:val="both"/>
        <w:rPr>
          <w:color w:val="000000"/>
        </w:rPr>
      </w:pPr>
    </w:p>
    <w:p w14:paraId="63347178" w14:textId="56D6E609" w:rsidR="00B80BCA" w:rsidRDefault="00B80BCA" w:rsidP="00B80BCA">
      <w:pPr>
        <w:pStyle w:val="-wm-msonormal"/>
        <w:spacing w:before="0" w:beforeAutospacing="0" w:after="0" w:afterAutospacing="0"/>
        <w:jc w:val="both"/>
        <w:rPr>
          <w:rStyle w:val="Hypertextovodkaz"/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Kontaktní osoba:</w:t>
      </w:r>
      <w:r>
        <w:rPr>
          <w:color w:val="000000"/>
        </w:rPr>
        <w:t> podplukovnice Vlastimila Cyprisová, oddělení komunikace s veřejností, Generální štáb AČR, tel.: 973 216 044, 702 000 371, e-mail: </w:t>
      </w:r>
      <w:hyperlink r:id="rId9" w:tgtFrame="_blank" w:history="1">
        <w:r>
          <w:rPr>
            <w:rStyle w:val="Hypertextovodkaz"/>
            <w:color w:val="000000"/>
          </w:rPr>
          <w:t>kangs@army.cz</w:t>
        </w:r>
      </w:hyperlink>
    </w:p>
    <w:p w14:paraId="29E2334D" w14:textId="77777777" w:rsidR="00B80BCA" w:rsidRDefault="00B80BCA" w:rsidP="00B80BCA">
      <w:pPr>
        <w:pStyle w:val="-wm-msonormal"/>
        <w:spacing w:before="0" w:beforeAutospacing="0" w:after="0" w:afterAutospacing="0"/>
        <w:jc w:val="both"/>
        <w:rPr>
          <w:color w:val="000000"/>
        </w:rPr>
      </w:pPr>
    </w:p>
    <w:p w14:paraId="7EC97902" w14:textId="77777777" w:rsidR="00B80BCA" w:rsidRDefault="00B80BCA" w:rsidP="00B80BCA">
      <w:pPr>
        <w:jc w:val="both"/>
        <w:rPr>
          <w:b/>
          <w:bCs/>
          <w:u w:val="single"/>
        </w:rPr>
      </w:pPr>
    </w:p>
    <w:p w14:paraId="79425FAC" w14:textId="77777777" w:rsidR="00B80BCA" w:rsidRDefault="00B80BCA" w:rsidP="00B80BCA">
      <w:pPr>
        <w:jc w:val="both"/>
        <w:rPr>
          <w:b/>
          <w:bCs/>
          <w:u w:val="single"/>
        </w:rPr>
      </w:pPr>
    </w:p>
    <w:p w14:paraId="4D3D3500" w14:textId="77777777" w:rsidR="00B80BCA" w:rsidRDefault="00B80BCA" w:rsidP="00B80BCA">
      <w:pPr>
        <w:jc w:val="both"/>
        <w:rPr>
          <w:b/>
          <w:bCs/>
          <w:u w:val="single"/>
        </w:rPr>
      </w:pPr>
    </w:p>
    <w:p w14:paraId="3893A364" w14:textId="77777777" w:rsidR="00B80BCA" w:rsidRDefault="00B80BCA" w:rsidP="00B80BCA">
      <w:pPr>
        <w:jc w:val="both"/>
        <w:rPr>
          <w:b/>
          <w:bCs/>
          <w:u w:val="single"/>
        </w:rPr>
      </w:pPr>
    </w:p>
    <w:p w14:paraId="78A19347" w14:textId="402723C2" w:rsidR="00B80BCA" w:rsidRPr="002F7B68" w:rsidRDefault="00B80BCA" w:rsidP="00B80BCA">
      <w:pPr>
        <w:jc w:val="both"/>
        <w:rPr>
          <w:b/>
          <w:bCs/>
          <w:u w:val="single"/>
        </w:rPr>
      </w:pPr>
      <w:r w:rsidRPr="002F7B68">
        <w:rPr>
          <w:b/>
          <w:bCs/>
          <w:u w:val="single"/>
        </w:rPr>
        <w:t>ÚTERÝ 19. BŘEZNA 2024</w:t>
      </w:r>
    </w:p>
    <w:p w14:paraId="699C1363" w14:textId="77777777" w:rsidR="00B80BCA" w:rsidRPr="002F7B68" w:rsidRDefault="00B80BCA" w:rsidP="00B80BCA">
      <w:pPr>
        <w:jc w:val="both"/>
        <w:rPr>
          <w:b/>
          <w:bCs/>
        </w:rPr>
      </w:pPr>
      <w:r w:rsidRPr="002F7B68">
        <w:rPr>
          <w:b/>
          <w:bCs/>
        </w:rPr>
        <w:t>Vernisáž výstavy „Krajina pod palbou – Vojenský újezd Boletice v proměnách času“</w:t>
      </w:r>
    </w:p>
    <w:p w14:paraId="23A09BE7" w14:textId="77777777" w:rsidR="00B80BCA" w:rsidRPr="002F7B68" w:rsidRDefault="00B80BCA" w:rsidP="00B80BCA">
      <w:pPr>
        <w:jc w:val="both"/>
        <w:rPr>
          <w:b/>
          <w:bCs/>
        </w:rPr>
      </w:pPr>
      <w:r w:rsidRPr="002F7B68">
        <w:rPr>
          <w:b/>
          <w:bCs/>
        </w:rPr>
        <w:t>Český Krumlov</w:t>
      </w:r>
    </w:p>
    <w:p w14:paraId="6389A5B6" w14:textId="77777777" w:rsidR="00B80BCA" w:rsidRPr="002F7B68" w:rsidRDefault="00B80BCA" w:rsidP="00B80BCA">
      <w:pPr>
        <w:jc w:val="both"/>
      </w:pPr>
    </w:p>
    <w:p w14:paraId="32A72B2F" w14:textId="77777777" w:rsidR="00B80BCA" w:rsidRPr="002F7B68" w:rsidRDefault="00B80BCA" w:rsidP="00B80BCA">
      <w:pPr>
        <w:ind w:firstLine="708"/>
        <w:jc w:val="both"/>
      </w:pPr>
      <w:r w:rsidRPr="002F7B68">
        <w:t xml:space="preserve">V úterý 19. března 2024 se od 18.00 hodin v budově Regionálního muzea v Českém Krumlově uskuteční slavnostní zahájení výstavy „Krajina pod palbou – Vojenský újezd Boletice v proměnách času“. Expozice představí veřejnosti málo známou část okresu Český Krumlov a její komplexní historii, která je prezentována od pravěku až po současnost, dále také činnost Armády České republiky, Vojenských lesů a statků a dalších subjektů v regionu. </w:t>
      </w:r>
    </w:p>
    <w:p w14:paraId="52306B69" w14:textId="77777777" w:rsidR="00B80BCA" w:rsidRPr="002F7B68" w:rsidRDefault="00B80BCA" w:rsidP="00B80BCA">
      <w:pPr>
        <w:ind w:firstLine="708"/>
        <w:jc w:val="both"/>
      </w:pPr>
      <w:r w:rsidRPr="002F7B68">
        <w:t>Prostřednictvím fotografií i filmových dokumentů mohou návštěvníci zhlédnout výcvik Armády České republiky i zahraničních jednotek na střelnicích a cvičištích. Na dobových snímcích je zachycena podoba některých vojenských zařízení již od 50. let minulého století. Představena budou i některá již zaniklá cvičiště.</w:t>
      </w:r>
    </w:p>
    <w:p w14:paraId="269583F9" w14:textId="77777777" w:rsidR="00B80BCA" w:rsidRPr="002F7B68" w:rsidRDefault="00B80BCA" w:rsidP="00B80BCA">
      <w:pPr>
        <w:ind w:firstLine="708"/>
        <w:jc w:val="both"/>
      </w:pPr>
      <w:r w:rsidRPr="002F7B68">
        <w:t xml:space="preserve">Slavnostního ceremoniálu se zúčastní ředitel Sekce plánování schopností MO brigádní generál Miroslav </w:t>
      </w:r>
      <w:proofErr w:type="spellStart"/>
      <w:r w:rsidRPr="002F7B68">
        <w:t>Feix</w:t>
      </w:r>
      <w:proofErr w:type="spellEnd"/>
      <w:r w:rsidRPr="002F7B68">
        <w:t xml:space="preserve">, který nad výstavou převzal záštitu, dále starostové okolních obcí a další hosté. </w:t>
      </w:r>
    </w:p>
    <w:p w14:paraId="50F49F5A" w14:textId="77777777" w:rsidR="00B80BCA" w:rsidRDefault="00B80BCA" w:rsidP="00B80BCA">
      <w:pPr>
        <w:jc w:val="both"/>
      </w:pPr>
    </w:p>
    <w:p w14:paraId="53922CDD" w14:textId="77777777" w:rsidR="00B80BCA" w:rsidRPr="002F7B68" w:rsidRDefault="00B80BCA" w:rsidP="00B80BCA">
      <w:pPr>
        <w:jc w:val="both"/>
        <w:rPr>
          <w:b/>
          <w:bCs/>
        </w:rPr>
      </w:pPr>
      <w:r>
        <w:t xml:space="preserve">Více informací najdete na webových stránkách: </w:t>
      </w:r>
      <w:hyperlink r:id="rId10" w:history="1">
        <w:r w:rsidRPr="002F7B68">
          <w:rPr>
            <w:rStyle w:val="Hypertextovodkaz"/>
          </w:rPr>
          <w:t>Krajina pod palbou | Regionální muzeum v Českém Krumlově (muzeumck.cz)</w:t>
        </w:r>
      </w:hyperlink>
    </w:p>
    <w:p w14:paraId="29D00D14" w14:textId="77777777" w:rsidR="00B80BCA" w:rsidRPr="002F7B68" w:rsidRDefault="00B80BCA" w:rsidP="00B80BCA">
      <w:pPr>
        <w:jc w:val="both"/>
        <w:rPr>
          <w:b/>
          <w:bCs/>
        </w:rPr>
      </w:pPr>
    </w:p>
    <w:p w14:paraId="2D92763C" w14:textId="77777777" w:rsidR="00B80BCA" w:rsidRPr="002F7B68" w:rsidRDefault="00B80BCA" w:rsidP="00B80BCA">
      <w:pPr>
        <w:jc w:val="both"/>
      </w:pPr>
      <w:r w:rsidRPr="002F7B68">
        <w:rPr>
          <w:b/>
          <w:bCs/>
        </w:rPr>
        <w:t>Kontaktní osoba:</w:t>
      </w:r>
      <w:r w:rsidRPr="002F7B68">
        <w:t> podplukovník Marián Varga, přednosta újezdního úřadu, Vojenský újezd Boletice, tel.: 973 327 200, 702 977 513, e-mail: </w:t>
      </w:r>
      <w:hyperlink r:id="rId11" w:history="1">
        <w:r w:rsidRPr="002F7B68">
          <w:rPr>
            <w:rStyle w:val="Hypertextovodkaz"/>
          </w:rPr>
          <w:t>vargam2@army.cz</w:t>
        </w:r>
      </w:hyperlink>
    </w:p>
    <w:p w14:paraId="66CE9796" w14:textId="77777777" w:rsidR="00B80BCA" w:rsidRPr="002F7B68" w:rsidRDefault="00B80BCA" w:rsidP="00B80BCA"/>
    <w:p w14:paraId="597D15E4" w14:textId="00EBB6B1" w:rsidR="002E33BE" w:rsidRDefault="002E33BE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6DCC5826" w14:textId="77777777" w:rsidR="00B80BCA" w:rsidRDefault="00B80BCA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35307975" w14:textId="77777777" w:rsidR="00475028" w:rsidRPr="00475028" w:rsidRDefault="00475028" w:rsidP="00475028">
      <w:pPr>
        <w:pStyle w:val="Bezmezer"/>
        <w:rPr>
          <w:b/>
          <w:szCs w:val="24"/>
          <w:u w:val="single"/>
          <w:lang w:eastAsia="cs-CZ"/>
        </w:rPr>
      </w:pPr>
      <w:r w:rsidRPr="00475028">
        <w:rPr>
          <w:b/>
          <w:szCs w:val="24"/>
          <w:u w:val="single"/>
          <w:lang w:eastAsia="cs-CZ"/>
        </w:rPr>
        <w:t>ČTVRTEK 21. BŘEZNA 2024</w:t>
      </w:r>
    </w:p>
    <w:p w14:paraId="1FB053F9" w14:textId="77777777" w:rsidR="00475028" w:rsidRPr="00475028" w:rsidRDefault="00475028" w:rsidP="00475028">
      <w:pPr>
        <w:pStyle w:val="Bezmezer"/>
        <w:rPr>
          <w:b/>
          <w:szCs w:val="24"/>
          <w:lang w:eastAsia="cs-CZ"/>
        </w:rPr>
      </w:pPr>
      <w:r w:rsidRPr="00475028">
        <w:rPr>
          <w:b/>
          <w:szCs w:val="24"/>
          <w:lang w:eastAsia="cs-CZ"/>
        </w:rPr>
        <w:t>Mezinárodní doktorandská konference „Nové přístupy k zajištění bezpečnosti stá​tu“</w:t>
      </w:r>
    </w:p>
    <w:p w14:paraId="4A924276" w14:textId="77777777" w:rsidR="00475028" w:rsidRPr="00475028" w:rsidRDefault="00475028" w:rsidP="00475028">
      <w:pPr>
        <w:pStyle w:val="Bezmezer"/>
        <w:rPr>
          <w:b/>
          <w:szCs w:val="24"/>
          <w:lang w:eastAsia="cs-CZ"/>
        </w:rPr>
      </w:pPr>
      <w:r w:rsidRPr="00475028">
        <w:rPr>
          <w:b/>
          <w:szCs w:val="24"/>
          <w:lang w:eastAsia="cs-CZ"/>
        </w:rPr>
        <w:t>Brno</w:t>
      </w:r>
    </w:p>
    <w:p w14:paraId="680C7BE3" w14:textId="691548E3" w:rsidR="00475028" w:rsidRDefault="00475028" w:rsidP="00475028">
      <w:pPr>
        <w:ind w:firstLine="708"/>
      </w:pPr>
      <w:r w:rsidRPr="00475028">
        <w:t xml:space="preserve">Ve čtvrtek 21. března 2024 od 08.30 hodin pořádá Fakulta vojenského </w:t>
      </w:r>
      <w:proofErr w:type="spellStart"/>
      <w:r w:rsidRPr="00475028">
        <w:t>leadershipu</w:t>
      </w:r>
      <w:proofErr w:type="spellEnd"/>
      <w:r w:rsidRPr="00475028">
        <w:t xml:space="preserve"> Univerzity obrany v univerzitní Aule 50, Kounicova 44, Brno 18. ročník mezinárodní doktorandské konference na téma „Nové přístupy k zajištění bezpečnosti stá​tu“.  Konference je určena studentům doktorských studijních programů zaměřených na bezpečnost a obranu. Jejím cílem je prezentace výsledků vědecké práce studentů doktorských studijních programů, navázání kontaktů užitečných k podpoře vědecké spolupráce mezi účastníky konference </w:t>
      </w:r>
      <w:r w:rsidRPr="00475028">
        <w:br/>
        <w:t xml:space="preserve">a vzájemná diskuze řešených problémů. Prezentovány budou výsledky práce studentů doktorských studijních programů vysokých škol z České republiky, Slovenska, Polska </w:t>
      </w:r>
      <w:r w:rsidRPr="00475028">
        <w:br/>
        <w:t xml:space="preserve">a Maďarska v oblastech Řízení obrany státu, Modelování a simulace v oblasti obrany </w:t>
      </w:r>
      <w:r w:rsidRPr="00475028">
        <w:br/>
        <w:t xml:space="preserve">a bezpečnosti a Použití moderních technologií při vedení vojenských operací a dalších oblastech korespondujících s tematickým zaměřením konference. </w:t>
      </w:r>
    </w:p>
    <w:p w14:paraId="709A1A15" w14:textId="77777777" w:rsidR="00475028" w:rsidRPr="00475028" w:rsidRDefault="00475028" w:rsidP="00475028">
      <w:pPr>
        <w:ind w:firstLine="708"/>
      </w:pPr>
    </w:p>
    <w:p w14:paraId="683A4966" w14:textId="77777777" w:rsidR="00475028" w:rsidRDefault="00475028" w:rsidP="00475028">
      <w:r w:rsidRPr="00475028">
        <w:rPr>
          <w:b/>
        </w:rPr>
        <w:t>Kontaktní osoba</w:t>
      </w:r>
      <w:r w:rsidRPr="00475028">
        <w:t xml:space="preserve">: Vladimír Šidla, tiskový mluvčí Univerzity obrany, </w:t>
      </w:r>
    </w:p>
    <w:p w14:paraId="41F99732" w14:textId="1F1EC066" w:rsidR="00475028" w:rsidRPr="00475028" w:rsidRDefault="00475028" w:rsidP="00475028">
      <w:r w:rsidRPr="00475028">
        <w:t xml:space="preserve">tel.: 973 442 554, 602 695 153, e-mail: </w:t>
      </w:r>
      <w:hyperlink r:id="rId12" w:history="1">
        <w:r w:rsidRPr="00475028">
          <w:t>vladimir.sidla@unob.cz</w:t>
        </w:r>
      </w:hyperlink>
    </w:p>
    <w:p w14:paraId="133D63F5" w14:textId="77777777" w:rsidR="00475028" w:rsidRDefault="00475028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31D0A34C" w14:textId="5BA52E2D" w:rsidR="00475028" w:rsidRDefault="00475028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71A599C1" w14:textId="77777777" w:rsidR="00B80BCA" w:rsidRDefault="00B80BCA" w:rsidP="00D65940">
      <w:pPr>
        <w:pStyle w:val="Bezmezer"/>
        <w:rPr>
          <w:b/>
          <w:szCs w:val="24"/>
          <w:u w:val="single"/>
          <w:lang w:eastAsia="cs-CZ"/>
        </w:rPr>
      </w:pPr>
    </w:p>
    <w:p w14:paraId="53F18DCB" w14:textId="77777777" w:rsidR="00B80BCA" w:rsidRDefault="00B80BCA" w:rsidP="00D65940">
      <w:pPr>
        <w:pStyle w:val="Bezmezer"/>
        <w:rPr>
          <w:b/>
          <w:szCs w:val="24"/>
          <w:u w:val="single"/>
          <w:lang w:eastAsia="cs-CZ"/>
        </w:rPr>
      </w:pPr>
    </w:p>
    <w:p w14:paraId="1788EDBF" w14:textId="37F951AD" w:rsidR="00D65940" w:rsidRPr="00D65940" w:rsidRDefault="00D65940" w:rsidP="00D65940">
      <w:pPr>
        <w:pStyle w:val="Bezmezer"/>
        <w:rPr>
          <w:b/>
          <w:szCs w:val="24"/>
          <w:u w:val="single"/>
          <w:lang w:eastAsia="cs-CZ"/>
        </w:rPr>
      </w:pPr>
      <w:r w:rsidRPr="00D65940">
        <w:rPr>
          <w:b/>
          <w:szCs w:val="24"/>
          <w:u w:val="single"/>
          <w:lang w:eastAsia="cs-CZ"/>
        </w:rPr>
        <w:lastRenderedPageBreak/>
        <w:t>ČTVRTEK 21. BŘEZNA 2024</w:t>
      </w:r>
    </w:p>
    <w:p w14:paraId="7B158449" w14:textId="77777777" w:rsidR="00D65940" w:rsidRPr="00D65940" w:rsidRDefault="00D65940" w:rsidP="00D65940">
      <w:pPr>
        <w:pStyle w:val="Bezmezer"/>
        <w:rPr>
          <w:b/>
          <w:szCs w:val="24"/>
          <w:lang w:eastAsia="cs-CZ"/>
        </w:rPr>
      </w:pPr>
      <w:r w:rsidRPr="00D65940">
        <w:rPr>
          <w:b/>
          <w:bCs/>
          <w:szCs w:val="24"/>
          <w:lang w:eastAsia="cs-CZ"/>
        </w:rPr>
        <w:t>Vystoupení Vojenského uměleckého souboru ONDRÁŠ</w:t>
      </w:r>
    </w:p>
    <w:p w14:paraId="0380E4CD" w14:textId="77777777" w:rsidR="00D65940" w:rsidRPr="00D65940" w:rsidRDefault="00D65940" w:rsidP="00D65940">
      <w:pPr>
        <w:pStyle w:val="Bezmezer"/>
        <w:rPr>
          <w:b/>
          <w:bCs/>
          <w:szCs w:val="24"/>
          <w:lang w:eastAsia="cs-CZ"/>
        </w:rPr>
      </w:pPr>
      <w:r w:rsidRPr="00D65940">
        <w:rPr>
          <w:b/>
          <w:bCs/>
          <w:szCs w:val="24"/>
          <w:lang w:eastAsia="cs-CZ"/>
        </w:rPr>
        <w:t>Újezd u Brna</w:t>
      </w:r>
    </w:p>
    <w:p w14:paraId="70322104" w14:textId="77777777" w:rsidR="00D65940" w:rsidRDefault="00D65940" w:rsidP="00D65940">
      <w:pPr>
        <w:ind w:firstLine="708"/>
      </w:pPr>
      <w:r>
        <w:t xml:space="preserve">Ve čtvrtek 21. března 2024 v 18.00 hodin vystoupí Vojenský umělecký soubor ONDRÁŠ </w:t>
      </w:r>
      <w:r w:rsidRPr="00D65940">
        <w:t>s tanečně-hudebním pořadem profesionální části Z kraje do kraje v sále na Rychtě v Újezdě u Brna. Vstupné bude dobrovolné.</w:t>
      </w:r>
    </w:p>
    <w:p w14:paraId="4E298B6B" w14:textId="77777777" w:rsidR="00D65940" w:rsidRDefault="00D65940" w:rsidP="00D65940">
      <w:pPr>
        <w:pBdr>
          <w:left w:val="nil"/>
        </w:pBdr>
        <w:jc w:val="both"/>
      </w:pPr>
    </w:p>
    <w:p w14:paraId="2AD6671B" w14:textId="77777777" w:rsidR="00D65940" w:rsidRPr="00D65940" w:rsidRDefault="00D65940" w:rsidP="00D65940">
      <w:r w:rsidRPr="00D65940">
        <w:rPr>
          <w:b/>
          <w:bCs/>
        </w:rPr>
        <w:t>Kontaktní osoba</w:t>
      </w:r>
      <w:r w:rsidRPr="00D65940">
        <w:rPr>
          <w:bCs/>
        </w:rPr>
        <w:t>:</w:t>
      </w:r>
      <w:r w:rsidRPr="00D65940">
        <w:t xml:space="preserve"> BcA. Gabriela </w:t>
      </w:r>
      <w:r w:rsidRPr="00D65940">
        <w:t xml:space="preserve">Ševčíková, oddělení </w:t>
      </w:r>
      <w:r w:rsidRPr="00D65940">
        <w:t>propagace VUS ONDR</w:t>
      </w:r>
      <w:r w:rsidRPr="00D65940">
        <w:t xml:space="preserve">ÁŠ, </w:t>
      </w:r>
    </w:p>
    <w:p w14:paraId="7E3E4B79" w14:textId="77777777" w:rsidR="00D65940" w:rsidRPr="00D65940" w:rsidRDefault="00D65940" w:rsidP="00D65940">
      <w:r w:rsidRPr="00D65940">
        <w:t xml:space="preserve">tel.: 973 443 974, e-mail: </w:t>
      </w:r>
      <w:hyperlink r:id="rId13" w:history="1">
        <w:r w:rsidRPr="00D65940">
          <w:t>propagace@vusondras.cz</w:t>
        </w:r>
      </w:hyperlink>
      <w:r w:rsidRPr="00D65940">
        <w:t xml:space="preserve">, </w:t>
      </w:r>
      <w:hyperlink r:id="rId14" w:history="1">
        <w:r w:rsidRPr="00D65940">
          <w:t>www.vusondras.cz</w:t>
        </w:r>
      </w:hyperlink>
      <w:r w:rsidRPr="00D65940">
        <w:t xml:space="preserve">, </w:t>
      </w:r>
      <w:hyperlink r:id="rId15" w:history="1">
        <w:r w:rsidRPr="00D65940">
          <w:t>www.facebook.com/vusondras/</w:t>
        </w:r>
      </w:hyperlink>
    </w:p>
    <w:p w14:paraId="6AE94C76" w14:textId="13273C16" w:rsidR="00D65940" w:rsidRDefault="00D65940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6338DD26" w14:textId="77777777" w:rsidR="00D65940" w:rsidRDefault="00D65940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42B24FDF" w14:textId="4DAF0231" w:rsidR="00475028" w:rsidRDefault="00475028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4DF3E605" w14:textId="20CC2DF4" w:rsidR="00475028" w:rsidRDefault="00475028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540B9ED7" w14:textId="77777777" w:rsidR="00475028" w:rsidRDefault="00475028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</w:p>
    <w:p w14:paraId="4BE80B0E" w14:textId="77777777" w:rsidR="00475028" w:rsidRDefault="00475028" w:rsidP="00A41A96">
      <w:pPr>
        <w:pStyle w:val="Bezmezer"/>
        <w:rPr>
          <w:b/>
          <w:color w:val="FF0000"/>
          <w:szCs w:val="24"/>
          <w:u w:val="single"/>
          <w:lang w:eastAsia="cs-CZ"/>
        </w:rPr>
      </w:pPr>
      <w:bookmarkStart w:id="0" w:name="_GoBack"/>
      <w:bookmarkEnd w:id="0"/>
    </w:p>
    <w:sectPr w:rsidR="0047502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D573" w14:textId="77777777" w:rsidR="008F1AEB" w:rsidRDefault="008F1AEB">
      <w:r>
        <w:separator/>
      </w:r>
    </w:p>
  </w:endnote>
  <w:endnote w:type="continuationSeparator" w:id="0">
    <w:p w14:paraId="66C4E7EE" w14:textId="77777777" w:rsidR="008F1AEB" w:rsidRDefault="008F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B244" w14:textId="77777777" w:rsidR="008F1AEB" w:rsidRDefault="008F1AEB">
      <w:r>
        <w:separator/>
      </w:r>
    </w:p>
  </w:footnote>
  <w:footnote w:type="continuationSeparator" w:id="0">
    <w:p w14:paraId="179E0D46" w14:textId="77777777" w:rsidR="008F1AEB" w:rsidRDefault="008F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0623F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1FAE"/>
    <w:rsid w:val="0004515F"/>
    <w:rsid w:val="000532B8"/>
    <w:rsid w:val="00054067"/>
    <w:rsid w:val="00054952"/>
    <w:rsid w:val="000552D6"/>
    <w:rsid w:val="000624DA"/>
    <w:rsid w:val="00070A9A"/>
    <w:rsid w:val="00072CE6"/>
    <w:rsid w:val="0007442A"/>
    <w:rsid w:val="00082081"/>
    <w:rsid w:val="000863F7"/>
    <w:rsid w:val="00094B3D"/>
    <w:rsid w:val="00094C6D"/>
    <w:rsid w:val="00097A62"/>
    <w:rsid w:val="000A2A34"/>
    <w:rsid w:val="000A46A6"/>
    <w:rsid w:val="000B63CF"/>
    <w:rsid w:val="000C2AC0"/>
    <w:rsid w:val="000C659B"/>
    <w:rsid w:val="000C7AA4"/>
    <w:rsid w:val="000D3E19"/>
    <w:rsid w:val="000D6EC2"/>
    <w:rsid w:val="000E04F3"/>
    <w:rsid w:val="000E1CDB"/>
    <w:rsid w:val="000E3308"/>
    <w:rsid w:val="000E386F"/>
    <w:rsid w:val="000E47D8"/>
    <w:rsid w:val="000E6B5E"/>
    <w:rsid w:val="000F7397"/>
    <w:rsid w:val="00100829"/>
    <w:rsid w:val="00101058"/>
    <w:rsid w:val="001029D1"/>
    <w:rsid w:val="00120CCA"/>
    <w:rsid w:val="00121AD8"/>
    <w:rsid w:val="001262C0"/>
    <w:rsid w:val="00132A08"/>
    <w:rsid w:val="00132B1F"/>
    <w:rsid w:val="00136BBC"/>
    <w:rsid w:val="00137260"/>
    <w:rsid w:val="001377BF"/>
    <w:rsid w:val="00137CBC"/>
    <w:rsid w:val="0014114B"/>
    <w:rsid w:val="00141DA0"/>
    <w:rsid w:val="00146F19"/>
    <w:rsid w:val="00150202"/>
    <w:rsid w:val="001529CF"/>
    <w:rsid w:val="00154DE3"/>
    <w:rsid w:val="00164CD5"/>
    <w:rsid w:val="00170AD8"/>
    <w:rsid w:val="001716AD"/>
    <w:rsid w:val="0017359A"/>
    <w:rsid w:val="0018076C"/>
    <w:rsid w:val="00181C3E"/>
    <w:rsid w:val="001876B1"/>
    <w:rsid w:val="00191786"/>
    <w:rsid w:val="00193BC4"/>
    <w:rsid w:val="001A3491"/>
    <w:rsid w:val="001B1248"/>
    <w:rsid w:val="001B17F3"/>
    <w:rsid w:val="001B6265"/>
    <w:rsid w:val="001B7AF6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14E3"/>
    <w:rsid w:val="001E33B6"/>
    <w:rsid w:val="001E51D2"/>
    <w:rsid w:val="001E55C3"/>
    <w:rsid w:val="001E6532"/>
    <w:rsid w:val="001E6E19"/>
    <w:rsid w:val="001F24B5"/>
    <w:rsid w:val="001F496C"/>
    <w:rsid w:val="001F59AB"/>
    <w:rsid w:val="00204162"/>
    <w:rsid w:val="00204C8D"/>
    <w:rsid w:val="002141D4"/>
    <w:rsid w:val="0021591F"/>
    <w:rsid w:val="00223010"/>
    <w:rsid w:val="00227A4E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898"/>
    <w:rsid w:val="00275FBB"/>
    <w:rsid w:val="00276797"/>
    <w:rsid w:val="00280EBE"/>
    <w:rsid w:val="0028700E"/>
    <w:rsid w:val="00290666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4E31"/>
    <w:rsid w:val="002F65D2"/>
    <w:rsid w:val="00306694"/>
    <w:rsid w:val="00313695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4C4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079"/>
    <w:rsid w:val="003C7A27"/>
    <w:rsid w:val="003D40B8"/>
    <w:rsid w:val="003D4486"/>
    <w:rsid w:val="003D787A"/>
    <w:rsid w:val="003E0E88"/>
    <w:rsid w:val="003E19BA"/>
    <w:rsid w:val="003E47D1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403E"/>
    <w:rsid w:val="0045737B"/>
    <w:rsid w:val="00461BCD"/>
    <w:rsid w:val="00463C40"/>
    <w:rsid w:val="004710D6"/>
    <w:rsid w:val="00475028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1017"/>
    <w:rsid w:val="005D3F3D"/>
    <w:rsid w:val="005D676E"/>
    <w:rsid w:val="005D7539"/>
    <w:rsid w:val="005E027B"/>
    <w:rsid w:val="005E3D13"/>
    <w:rsid w:val="005E4929"/>
    <w:rsid w:val="005E59E7"/>
    <w:rsid w:val="005E5C03"/>
    <w:rsid w:val="005F157B"/>
    <w:rsid w:val="00602CCC"/>
    <w:rsid w:val="00607AD8"/>
    <w:rsid w:val="00610263"/>
    <w:rsid w:val="00623A15"/>
    <w:rsid w:val="006332CF"/>
    <w:rsid w:val="00637483"/>
    <w:rsid w:val="00642876"/>
    <w:rsid w:val="00642D67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2C35"/>
    <w:rsid w:val="0074385C"/>
    <w:rsid w:val="00744CDB"/>
    <w:rsid w:val="00745530"/>
    <w:rsid w:val="00751D8E"/>
    <w:rsid w:val="00752296"/>
    <w:rsid w:val="00753E38"/>
    <w:rsid w:val="00754A11"/>
    <w:rsid w:val="00754FC3"/>
    <w:rsid w:val="00756FA8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97E4A"/>
    <w:rsid w:val="007A2CDB"/>
    <w:rsid w:val="007A3795"/>
    <w:rsid w:val="007A3EFE"/>
    <w:rsid w:val="007B0075"/>
    <w:rsid w:val="007B319C"/>
    <w:rsid w:val="007B6F3C"/>
    <w:rsid w:val="007C1444"/>
    <w:rsid w:val="007D5473"/>
    <w:rsid w:val="007D5796"/>
    <w:rsid w:val="007E078B"/>
    <w:rsid w:val="007E27EA"/>
    <w:rsid w:val="007E47AE"/>
    <w:rsid w:val="007F0F36"/>
    <w:rsid w:val="007F2B65"/>
    <w:rsid w:val="007F4C21"/>
    <w:rsid w:val="00801558"/>
    <w:rsid w:val="008041A4"/>
    <w:rsid w:val="00807CC8"/>
    <w:rsid w:val="00811628"/>
    <w:rsid w:val="00816D72"/>
    <w:rsid w:val="0082065A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AEB"/>
    <w:rsid w:val="008F1BE7"/>
    <w:rsid w:val="008F2362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31AC3"/>
    <w:rsid w:val="0093469E"/>
    <w:rsid w:val="00940F42"/>
    <w:rsid w:val="0095076E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96BB0"/>
    <w:rsid w:val="009A5E73"/>
    <w:rsid w:val="009B0D49"/>
    <w:rsid w:val="009B4022"/>
    <w:rsid w:val="009B4F8D"/>
    <w:rsid w:val="009C2775"/>
    <w:rsid w:val="009C3DC0"/>
    <w:rsid w:val="009D4BED"/>
    <w:rsid w:val="009E3817"/>
    <w:rsid w:val="009E584B"/>
    <w:rsid w:val="009E6369"/>
    <w:rsid w:val="009F16DF"/>
    <w:rsid w:val="009F214D"/>
    <w:rsid w:val="009F314A"/>
    <w:rsid w:val="009F7147"/>
    <w:rsid w:val="009F7C74"/>
    <w:rsid w:val="00A014F9"/>
    <w:rsid w:val="00A03130"/>
    <w:rsid w:val="00A10C01"/>
    <w:rsid w:val="00A120F8"/>
    <w:rsid w:val="00A15A00"/>
    <w:rsid w:val="00A21A8F"/>
    <w:rsid w:val="00A30337"/>
    <w:rsid w:val="00A34510"/>
    <w:rsid w:val="00A34861"/>
    <w:rsid w:val="00A41333"/>
    <w:rsid w:val="00A41A96"/>
    <w:rsid w:val="00A47990"/>
    <w:rsid w:val="00A53E9D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735C"/>
    <w:rsid w:val="00AC0F89"/>
    <w:rsid w:val="00AC2036"/>
    <w:rsid w:val="00AC2A62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63D7"/>
    <w:rsid w:val="00B17FF3"/>
    <w:rsid w:val="00B23FC1"/>
    <w:rsid w:val="00B30743"/>
    <w:rsid w:val="00B30B70"/>
    <w:rsid w:val="00B3372D"/>
    <w:rsid w:val="00B42C57"/>
    <w:rsid w:val="00B42D69"/>
    <w:rsid w:val="00B44604"/>
    <w:rsid w:val="00B54E80"/>
    <w:rsid w:val="00B54FA5"/>
    <w:rsid w:val="00B5776E"/>
    <w:rsid w:val="00B63260"/>
    <w:rsid w:val="00B63F7C"/>
    <w:rsid w:val="00B647A9"/>
    <w:rsid w:val="00B64F98"/>
    <w:rsid w:val="00B66487"/>
    <w:rsid w:val="00B7110D"/>
    <w:rsid w:val="00B71268"/>
    <w:rsid w:val="00B76D40"/>
    <w:rsid w:val="00B80BCA"/>
    <w:rsid w:val="00B82371"/>
    <w:rsid w:val="00B82C51"/>
    <w:rsid w:val="00B84A1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7995"/>
    <w:rsid w:val="00BE04FB"/>
    <w:rsid w:val="00BE6BDB"/>
    <w:rsid w:val="00BE78B9"/>
    <w:rsid w:val="00BF2B7F"/>
    <w:rsid w:val="00BF4198"/>
    <w:rsid w:val="00C04FE1"/>
    <w:rsid w:val="00C063DC"/>
    <w:rsid w:val="00C07C46"/>
    <w:rsid w:val="00C11A15"/>
    <w:rsid w:val="00C158B6"/>
    <w:rsid w:val="00C17E39"/>
    <w:rsid w:val="00C25FF4"/>
    <w:rsid w:val="00C26E70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85837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0EF2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32A03"/>
    <w:rsid w:val="00D33B53"/>
    <w:rsid w:val="00D43C71"/>
    <w:rsid w:val="00D446EF"/>
    <w:rsid w:val="00D44E8F"/>
    <w:rsid w:val="00D5098D"/>
    <w:rsid w:val="00D5544C"/>
    <w:rsid w:val="00D5618E"/>
    <w:rsid w:val="00D6205E"/>
    <w:rsid w:val="00D64D12"/>
    <w:rsid w:val="00D65940"/>
    <w:rsid w:val="00D66D11"/>
    <w:rsid w:val="00D67C85"/>
    <w:rsid w:val="00D73D3D"/>
    <w:rsid w:val="00D8074D"/>
    <w:rsid w:val="00D84E80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D722F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557C"/>
    <w:rsid w:val="00E17CDE"/>
    <w:rsid w:val="00E20ECB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2D4"/>
    <w:rsid w:val="00EB46D8"/>
    <w:rsid w:val="00EB4FAB"/>
    <w:rsid w:val="00EB70F4"/>
    <w:rsid w:val="00ED266F"/>
    <w:rsid w:val="00EE1351"/>
    <w:rsid w:val="00EE4541"/>
    <w:rsid w:val="00EF4264"/>
    <w:rsid w:val="00EF4ADF"/>
    <w:rsid w:val="00F03253"/>
    <w:rsid w:val="00F0326B"/>
    <w:rsid w:val="00F03D5D"/>
    <w:rsid w:val="00F067F3"/>
    <w:rsid w:val="00F1269E"/>
    <w:rsid w:val="00F16FA5"/>
    <w:rsid w:val="00F20620"/>
    <w:rsid w:val="00F214D8"/>
    <w:rsid w:val="00F24FF0"/>
    <w:rsid w:val="00F27180"/>
    <w:rsid w:val="00F307B7"/>
    <w:rsid w:val="00F307E7"/>
    <w:rsid w:val="00F52C04"/>
    <w:rsid w:val="00F60D97"/>
    <w:rsid w:val="00F60DB5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39D9"/>
    <w:rsid w:val="00FB4072"/>
    <w:rsid w:val="00FC31A7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m1@army.cz" TargetMode="External"/><Relationship Id="rId13" Type="http://schemas.openxmlformats.org/officeDocument/2006/relationships/hyperlink" Target="mailto:propagace@vusondras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ladimir.sidla@unob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rgam2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vusondras/" TargetMode="External"/><Relationship Id="rId10" Type="http://schemas.openxmlformats.org/officeDocument/2006/relationships/hyperlink" Target="https://muzeumck.cz/event/krajina-pod-palbo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Relationship Id="rId14" Type="http://schemas.openxmlformats.org/officeDocument/2006/relationships/hyperlink" Target="http://www.vusondr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DC92-DEF8-4E38-AA3F-3DB9F092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6</cp:revision>
  <cp:lastPrinted>2024-02-16T13:53:00Z</cp:lastPrinted>
  <dcterms:created xsi:type="dcterms:W3CDTF">2024-03-15T08:14:00Z</dcterms:created>
  <dcterms:modified xsi:type="dcterms:W3CDTF">2024-03-15T08:34:00Z</dcterms:modified>
</cp:coreProperties>
</file>