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445E23" w:rsidRPr="00445E23" w:rsidRDefault="00D80E58" w:rsidP="00445E23">
      <w:pPr>
        <w:suppressAutoHyphens w:val="0"/>
        <w:jc w:val="both"/>
        <w:rPr>
          <w:b/>
          <w:color w:val="000000"/>
          <w:sz w:val="24"/>
          <w:szCs w:val="24"/>
          <w:lang w:eastAsia="cs-CZ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445E23" w:rsidRPr="00445E23">
        <w:rPr>
          <w:b/>
          <w:color w:val="000000"/>
          <w:sz w:val="24"/>
          <w:szCs w:val="24"/>
          <w:lang w:eastAsia="cs-CZ"/>
        </w:rPr>
        <w:t>Armáda se zúčastní oslav Dne válečných veteránů v Praze 2</w:t>
      </w:r>
    </w:p>
    <w:p w:rsidR="00D80E58" w:rsidRPr="00591E82" w:rsidRDefault="00D80E58" w:rsidP="00CB7290">
      <w:pPr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445E23">
        <w:rPr>
          <w:b/>
          <w:sz w:val="24"/>
          <w:szCs w:val="24"/>
        </w:rPr>
        <w:t>10</w:t>
      </w:r>
      <w:r w:rsidR="00591E82" w:rsidRPr="00591E82">
        <w:rPr>
          <w:b/>
          <w:sz w:val="24"/>
          <w:szCs w:val="24"/>
        </w:rPr>
        <w:t xml:space="preserve">. </w:t>
      </w:r>
      <w:r w:rsidR="004106B8">
        <w:rPr>
          <w:b/>
          <w:sz w:val="24"/>
          <w:szCs w:val="24"/>
        </w:rPr>
        <w:t>listopadu</w:t>
      </w:r>
      <w:r w:rsidR="00591E82" w:rsidRPr="00591E82">
        <w:rPr>
          <w:b/>
          <w:sz w:val="24"/>
          <w:szCs w:val="24"/>
        </w:rPr>
        <w:t xml:space="preserve"> 2017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16994" wp14:editId="2DEC165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445E23" w:rsidRDefault="00445E23" w:rsidP="00445E23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</w:p>
    <w:p w:rsidR="00445E23" w:rsidRPr="00445E23" w:rsidRDefault="00445E23" w:rsidP="00445E23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  <w:bookmarkStart w:id="0" w:name="_GoBack"/>
      <w:bookmarkEnd w:id="0"/>
      <w:r w:rsidRPr="00445E23">
        <w:rPr>
          <w:color w:val="000000"/>
          <w:sz w:val="24"/>
          <w:szCs w:val="24"/>
          <w:lang w:eastAsia="cs-CZ"/>
        </w:rPr>
        <w:t xml:space="preserve">V pátek 10. listopadu 2017 se Armáda České republiky představí na Dnu válečných veteránů, který organizuje Městská částí Praha 2 na náměstí Míru v době od 10.00 do 18.00 hodin. Návštěvníci se mohou těšit na statické ukázky současné techniky a výzbroje našich vojáků, prezentaci projektu POKOS i vystoupení sextetu Ústřední hudby AČR. </w:t>
      </w:r>
    </w:p>
    <w:p w:rsidR="00445E23" w:rsidRPr="00445E23" w:rsidRDefault="00445E23" w:rsidP="00445E23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  <w:r w:rsidRPr="00445E23">
        <w:rPr>
          <w:color w:val="000000"/>
          <w:sz w:val="24"/>
          <w:szCs w:val="24"/>
          <w:lang w:eastAsia="cs-CZ"/>
        </w:rPr>
        <w:t xml:space="preserve">Do akce se zapojí příslušníci pěší roty aktivní zálohy při Krajském vojenském velitelství Praha - Středočeský kraj a záložníci Krajského vojenského velitelství - hlavní město Praha. Oslav se zúčastní náčelník Generálního štábu Armády České republiky armádní generál Josef Bečvář. </w:t>
      </w:r>
    </w:p>
    <w:p w:rsidR="00445E23" w:rsidRPr="00445E23" w:rsidRDefault="00445E23" w:rsidP="00445E23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</w:p>
    <w:p w:rsidR="00445E23" w:rsidRPr="00445E23" w:rsidRDefault="00445E23" w:rsidP="00445E23">
      <w:pPr>
        <w:suppressAutoHyphens w:val="0"/>
        <w:jc w:val="both"/>
        <w:rPr>
          <w:color w:val="000000"/>
          <w:kern w:val="1"/>
          <w:sz w:val="24"/>
          <w:szCs w:val="24"/>
          <w:lang w:eastAsia="cs-CZ"/>
        </w:rPr>
      </w:pPr>
      <w:r w:rsidRPr="00445E23">
        <w:rPr>
          <w:b/>
          <w:color w:val="000000"/>
          <w:sz w:val="24"/>
          <w:szCs w:val="24"/>
          <w:lang w:eastAsia="cs-CZ"/>
        </w:rPr>
        <w:t>Kontaktní osoby:</w:t>
      </w:r>
      <w:r w:rsidRPr="00445E23">
        <w:rPr>
          <w:color w:val="000000"/>
          <w:sz w:val="24"/>
          <w:szCs w:val="24"/>
          <w:lang w:eastAsia="cs-CZ"/>
        </w:rPr>
        <w:t xml:space="preserve"> majorka Vlastimila </w:t>
      </w:r>
      <w:proofErr w:type="spellStart"/>
      <w:r w:rsidRPr="00445E23">
        <w:rPr>
          <w:color w:val="000000"/>
          <w:sz w:val="24"/>
          <w:szCs w:val="24"/>
          <w:lang w:eastAsia="cs-CZ"/>
        </w:rPr>
        <w:t>Cyprisová</w:t>
      </w:r>
      <w:proofErr w:type="spellEnd"/>
      <w:r w:rsidRPr="00445E23">
        <w:rPr>
          <w:color w:val="000000"/>
          <w:kern w:val="1"/>
          <w:sz w:val="24"/>
          <w:szCs w:val="24"/>
          <w:lang w:eastAsia="cs-CZ"/>
        </w:rPr>
        <w:t xml:space="preserve">, oddělení komunikace s veřejností, Generální štáb AČR, tel.: 702 000 371, 973 216 044, e-mail: </w:t>
      </w:r>
      <w:proofErr w:type="spellStart"/>
      <w:r w:rsidRPr="00445E23">
        <w:rPr>
          <w:color w:val="000000"/>
          <w:kern w:val="1"/>
          <w:sz w:val="24"/>
          <w:szCs w:val="24"/>
          <w:lang w:eastAsia="cs-CZ"/>
        </w:rPr>
        <w:t>kangs@army</w:t>
      </w:r>
      <w:proofErr w:type="spellEnd"/>
    </w:p>
    <w:p w:rsidR="00445E23" w:rsidRPr="00445E23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p w:rsidR="00591E82" w:rsidRPr="00591E82" w:rsidRDefault="00591E82" w:rsidP="004106B8">
      <w:pPr>
        <w:rPr>
          <w:bCs/>
          <w:sz w:val="24"/>
          <w:szCs w:val="24"/>
          <w:lang w:eastAsia="cs-CZ"/>
        </w:rPr>
      </w:pPr>
    </w:p>
    <w:p w:rsidR="00DC2518" w:rsidRPr="00247A7C" w:rsidRDefault="00DC2518" w:rsidP="00591E82">
      <w:pPr>
        <w:ind w:firstLine="709"/>
        <w:jc w:val="both"/>
        <w:rPr>
          <w:sz w:val="24"/>
          <w:szCs w:val="24"/>
        </w:rPr>
      </w:pPr>
    </w:p>
    <w:sectPr w:rsidR="00DC2518" w:rsidRPr="00247A7C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F0" w:rsidRDefault="009A67F0">
      <w:r>
        <w:separator/>
      </w:r>
    </w:p>
  </w:endnote>
  <w:endnote w:type="continuationSeparator" w:id="0">
    <w:p w:rsidR="009A67F0" w:rsidRDefault="009A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9A67F0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F0" w:rsidRDefault="009A67F0">
      <w:r>
        <w:separator/>
      </w:r>
    </w:p>
  </w:footnote>
  <w:footnote w:type="continuationSeparator" w:id="0">
    <w:p w:rsidR="009A67F0" w:rsidRDefault="009A6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73F48"/>
    <w:rsid w:val="007A76E7"/>
    <w:rsid w:val="007C2BA2"/>
    <w:rsid w:val="008327D6"/>
    <w:rsid w:val="0083603F"/>
    <w:rsid w:val="00854D08"/>
    <w:rsid w:val="008716CC"/>
    <w:rsid w:val="008E4374"/>
    <w:rsid w:val="009057C1"/>
    <w:rsid w:val="00912CB2"/>
    <w:rsid w:val="009466E9"/>
    <w:rsid w:val="00946A23"/>
    <w:rsid w:val="00957044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80E58"/>
    <w:rsid w:val="00D97FE1"/>
    <w:rsid w:val="00DA6925"/>
    <w:rsid w:val="00DC2518"/>
    <w:rsid w:val="00DE0900"/>
    <w:rsid w:val="00DE3E56"/>
    <w:rsid w:val="00E6423A"/>
    <w:rsid w:val="00E84220"/>
    <w:rsid w:val="00F1243A"/>
    <w:rsid w:val="00F92D74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787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919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