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3226DE" w:rsidP="00F079AD">
      <w:r>
        <w:t xml:space="preserve">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902AC2" w:rsidRDefault="00902AC2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902AC2">
        <w:rPr>
          <w:b/>
          <w:sz w:val="36"/>
        </w:rPr>
        <w:t>S D Ě L E N Í</w:t>
      </w:r>
      <w:r>
        <w:rPr>
          <w:b/>
          <w:sz w:val="36"/>
        </w:rPr>
        <w:t xml:space="preserve"> </w:t>
      </w:r>
    </w:p>
    <w:p w:rsidR="0076119E" w:rsidRDefault="00D873E3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36"/>
        </w:rPr>
        <w:t xml:space="preserve">GENERÁLNÍHO ŠTÁBU </w:t>
      </w:r>
      <w:r w:rsidR="0076119E">
        <w:rPr>
          <w:b/>
          <w:sz w:val="36"/>
        </w:rPr>
        <w:t>AČR</w:t>
      </w:r>
    </w:p>
    <w:p w:rsidR="0076119E" w:rsidRDefault="0076119E" w:rsidP="0076119E">
      <w:pPr>
        <w:jc w:val="both"/>
        <w:rPr>
          <w:b/>
        </w:rPr>
      </w:pPr>
    </w:p>
    <w:p w:rsidR="004321C2" w:rsidRDefault="00D873E3" w:rsidP="004321C2">
      <w:pPr>
        <w:tabs>
          <w:tab w:val="left" w:pos="1134"/>
        </w:tabs>
        <w:jc w:val="both"/>
      </w:pPr>
      <w:r>
        <w:rPr>
          <w:b/>
        </w:rPr>
        <w:t>Datum</w:t>
      </w:r>
      <w:r w:rsidR="00E02852" w:rsidRPr="00A43E0D">
        <w:rPr>
          <w:b/>
          <w:color w:val="000000" w:themeColor="text1"/>
        </w:rPr>
        <w:t xml:space="preserve">: </w:t>
      </w:r>
      <w:r w:rsidR="00902AC2">
        <w:rPr>
          <w:color w:val="000000" w:themeColor="text1"/>
        </w:rPr>
        <w:t>24</w:t>
      </w:r>
      <w:r w:rsidR="00E02852" w:rsidRPr="00A43E0D">
        <w:rPr>
          <w:color w:val="000000" w:themeColor="text1"/>
        </w:rPr>
        <w:t xml:space="preserve">. </w:t>
      </w:r>
      <w:r w:rsidR="00232455" w:rsidRPr="00A43E0D">
        <w:rPr>
          <w:color w:val="000000" w:themeColor="text1"/>
        </w:rPr>
        <w:t xml:space="preserve">května </w:t>
      </w:r>
      <w:r w:rsidR="002B2D45">
        <w:t>2019</w:t>
      </w:r>
    </w:p>
    <w:p w:rsidR="00232455" w:rsidRPr="00EB24E6" w:rsidRDefault="00D873E3" w:rsidP="00232455">
      <w:pPr>
        <w:jc w:val="both"/>
        <w:rPr>
          <w:b/>
        </w:rPr>
      </w:pPr>
      <w:r>
        <w:rPr>
          <w:b/>
        </w:rPr>
        <w:t xml:space="preserve">Téma: </w:t>
      </w:r>
      <w:r w:rsidR="00232455" w:rsidRPr="00F02C93">
        <w:rPr>
          <w:b/>
        </w:rPr>
        <w:t xml:space="preserve">Přesun amerických jednotek na cvičení </w:t>
      </w:r>
      <w:proofErr w:type="spellStart"/>
      <w:r w:rsidR="002B2D45" w:rsidRPr="00F02C93">
        <w:rPr>
          <w:b/>
        </w:rPr>
        <w:t>Saber</w:t>
      </w:r>
      <w:proofErr w:type="spellEnd"/>
      <w:r w:rsidR="002B2D45" w:rsidRPr="00F02C93">
        <w:rPr>
          <w:b/>
        </w:rPr>
        <w:t xml:space="preserve"> </w:t>
      </w:r>
      <w:proofErr w:type="spellStart"/>
      <w:r w:rsidR="002B2D45" w:rsidRPr="00F02C93">
        <w:rPr>
          <w:b/>
        </w:rPr>
        <w:t>Guardian</w:t>
      </w:r>
      <w:proofErr w:type="spellEnd"/>
      <w:r w:rsidR="002B2D45" w:rsidRPr="00F02C93">
        <w:rPr>
          <w:b/>
        </w:rPr>
        <w:t xml:space="preserve"> 2019</w:t>
      </w:r>
    </w:p>
    <w:p w:rsidR="00643CE5" w:rsidRPr="001B742D" w:rsidRDefault="00921D28" w:rsidP="00232455">
      <w:pPr>
        <w:tabs>
          <w:tab w:val="left" w:pos="1134"/>
        </w:tabs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17E510D" wp14:editId="45F83FEE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232455" w:rsidRDefault="00232455" w:rsidP="00232455">
      <w:pPr>
        <w:pStyle w:val="Normln1"/>
        <w:rPr>
          <w:color w:val="0070C0"/>
        </w:rPr>
      </w:pPr>
    </w:p>
    <w:p w:rsidR="00851746" w:rsidRPr="00144EC0" w:rsidRDefault="00851746" w:rsidP="00851746">
      <w:pPr>
        <w:jc w:val="both"/>
        <w:rPr>
          <w:color w:val="000000" w:themeColor="text1"/>
        </w:rPr>
      </w:pPr>
      <w:r w:rsidRPr="00144EC0">
        <w:rPr>
          <w:color w:val="000000" w:themeColor="text1"/>
        </w:rPr>
        <w:t xml:space="preserve">Ve dnech </w:t>
      </w:r>
      <w:r w:rsidRPr="00F02C93">
        <w:rPr>
          <w:b/>
          <w:color w:val="000000" w:themeColor="text1"/>
        </w:rPr>
        <w:t>25. až 26. května 2019</w:t>
      </w:r>
      <w:r w:rsidRPr="00144EC0">
        <w:rPr>
          <w:color w:val="000000" w:themeColor="text1"/>
        </w:rPr>
        <w:t xml:space="preserve"> a </w:t>
      </w:r>
      <w:r w:rsidRPr="00F02C93">
        <w:rPr>
          <w:b/>
          <w:color w:val="000000" w:themeColor="text1"/>
        </w:rPr>
        <w:t>28. až 30. května 2019</w:t>
      </w:r>
      <w:r w:rsidRPr="00144EC0">
        <w:rPr>
          <w:color w:val="000000" w:themeColor="text1"/>
        </w:rPr>
        <w:t xml:space="preserve"> se uskuteční </w:t>
      </w:r>
      <w:r w:rsidR="00BA1D50" w:rsidRPr="00F02C93">
        <w:rPr>
          <w:b/>
          <w:color w:val="000000" w:themeColor="text1"/>
        </w:rPr>
        <w:t xml:space="preserve">přesuny amerických vojáků v rámci cvičení </w:t>
      </w:r>
      <w:proofErr w:type="spellStart"/>
      <w:r w:rsidR="00902AC2" w:rsidRPr="00F02C93">
        <w:rPr>
          <w:b/>
          <w:color w:val="000000" w:themeColor="text1"/>
        </w:rPr>
        <w:t>Breakthrough</w:t>
      </w:r>
      <w:proofErr w:type="spellEnd"/>
      <w:r w:rsidR="00902AC2" w:rsidRPr="00F02C93">
        <w:rPr>
          <w:b/>
          <w:color w:val="000000" w:themeColor="text1"/>
        </w:rPr>
        <w:t xml:space="preserve">, </w:t>
      </w:r>
      <w:proofErr w:type="spellStart"/>
      <w:r w:rsidR="00902AC2" w:rsidRPr="00F02C93">
        <w:rPr>
          <w:b/>
          <w:color w:val="000000" w:themeColor="text1"/>
        </w:rPr>
        <w:t>Szentes</w:t>
      </w:r>
      <w:proofErr w:type="spellEnd"/>
      <w:r w:rsidR="00902AC2" w:rsidRPr="00F02C93">
        <w:rPr>
          <w:b/>
          <w:color w:val="000000" w:themeColor="text1"/>
        </w:rPr>
        <w:t xml:space="preserve"> </w:t>
      </w:r>
      <w:proofErr w:type="spellStart"/>
      <w:r w:rsidR="00902AC2" w:rsidRPr="00F02C93">
        <w:rPr>
          <w:b/>
          <w:color w:val="000000" w:themeColor="text1"/>
        </w:rPr>
        <w:t>Axe</w:t>
      </w:r>
      <w:proofErr w:type="spellEnd"/>
      <w:r w:rsidR="00902AC2" w:rsidRPr="00F02C93">
        <w:rPr>
          <w:b/>
          <w:color w:val="000000" w:themeColor="text1"/>
        </w:rPr>
        <w:t xml:space="preserve"> a </w:t>
      </w:r>
      <w:proofErr w:type="spellStart"/>
      <w:r w:rsidR="00BA1D50" w:rsidRPr="00F02C93">
        <w:rPr>
          <w:b/>
          <w:color w:val="000000" w:themeColor="text1"/>
        </w:rPr>
        <w:t>Saber</w:t>
      </w:r>
      <w:proofErr w:type="spellEnd"/>
      <w:r w:rsidR="00BA1D50" w:rsidRPr="00F02C93">
        <w:rPr>
          <w:b/>
          <w:color w:val="000000" w:themeColor="text1"/>
        </w:rPr>
        <w:t xml:space="preserve"> </w:t>
      </w:r>
      <w:proofErr w:type="spellStart"/>
      <w:r w:rsidR="00BA1D50" w:rsidRPr="00F02C93">
        <w:rPr>
          <w:b/>
          <w:color w:val="000000" w:themeColor="text1"/>
        </w:rPr>
        <w:t>Guardian</w:t>
      </w:r>
      <w:proofErr w:type="spellEnd"/>
      <w:r w:rsidR="00BA1D50" w:rsidRPr="00F02C93">
        <w:rPr>
          <w:b/>
          <w:color w:val="000000" w:themeColor="text1"/>
        </w:rPr>
        <w:t xml:space="preserve"> 2019 </w:t>
      </w:r>
      <w:r w:rsidRPr="00F02C93">
        <w:rPr>
          <w:b/>
          <w:color w:val="000000" w:themeColor="text1"/>
        </w:rPr>
        <w:t>přes území České republiky.</w:t>
      </w:r>
      <w:r w:rsidRPr="00144EC0">
        <w:rPr>
          <w:color w:val="000000" w:themeColor="text1"/>
        </w:rPr>
        <w:t xml:space="preserve"> </w:t>
      </w:r>
      <w:r w:rsidR="00D05A46" w:rsidRPr="00144EC0">
        <w:rPr>
          <w:color w:val="000000" w:themeColor="text1"/>
        </w:rPr>
        <w:t>„</w:t>
      </w:r>
      <w:r w:rsidR="00A65DED" w:rsidRPr="00144EC0">
        <w:rPr>
          <w:color w:val="000000" w:themeColor="text1"/>
        </w:rPr>
        <w:t>Výcvik</w:t>
      </w:r>
      <w:r w:rsidRPr="00144EC0">
        <w:rPr>
          <w:color w:val="000000" w:themeColor="text1"/>
        </w:rPr>
        <w:t xml:space="preserve"> je jednou z aktivit, jimiž Aliance demonstruje svoji soudržnost, pevnost transatlantické vazby a připravenost členských zemí ke kolektivní </w:t>
      </w:r>
      <w:r w:rsidR="00D05A46" w:rsidRPr="00144EC0">
        <w:rPr>
          <w:color w:val="000000" w:themeColor="text1"/>
        </w:rPr>
        <w:t>obraně,“ vysvětlil ředitel Sekce podpory MO generálmajor Štefan Muránský.</w:t>
      </w:r>
    </w:p>
    <w:p w:rsidR="00851746" w:rsidRPr="00144EC0" w:rsidRDefault="00851746" w:rsidP="00851746">
      <w:pPr>
        <w:jc w:val="both"/>
        <w:rPr>
          <w:color w:val="000000" w:themeColor="text1"/>
        </w:rPr>
      </w:pPr>
    </w:p>
    <w:p w:rsidR="00D05A46" w:rsidRPr="003226DE" w:rsidRDefault="00A65DED" w:rsidP="00D05A46">
      <w:pPr>
        <w:jc w:val="both"/>
        <w:rPr>
          <w:color w:val="000000" w:themeColor="text1"/>
        </w:rPr>
      </w:pPr>
      <w:r w:rsidRPr="003226DE">
        <w:rPr>
          <w:color w:val="000000" w:themeColor="text1"/>
        </w:rPr>
        <w:t>J</w:t>
      </w:r>
      <w:r w:rsidR="00851746" w:rsidRPr="003226DE">
        <w:rPr>
          <w:color w:val="000000" w:themeColor="text1"/>
        </w:rPr>
        <w:t>edná o průjezd</w:t>
      </w:r>
      <w:r w:rsidRPr="003226DE">
        <w:rPr>
          <w:color w:val="000000" w:themeColor="text1"/>
        </w:rPr>
        <w:t xml:space="preserve"> přibližně</w:t>
      </w:r>
      <w:r w:rsidR="00851746" w:rsidRPr="003226DE">
        <w:rPr>
          <w:color w:val="000000" w:themeColor="text1"/>
        </w:rPr>
        <w:t xml:space="preserve"> 400 kusů vojenské techniky a </w:t>
      </w:r>
      <w:r w:rsidR="00597D5C" w:rsidRPr="003226DE">
        <w:rPr>
          <w:color w:val="000000" w:themeColor="text1"/>
        </w:rPr>
        <w:t xml:space="preserve">téměř </w:t>
      </w:r>
      <w:r w:rsidR="00851746" w:rsidRPr="003226DE">
        <w:rPr>
          <w:color w:val="000000" w:themeColor="text1"/>
        </w:rPr>
        <w:t>900 vojáků 15. ženijní</w:t>
      </w:r>
      <w:r w:rsidR="00D05A46" w:rsidRPr="003226DE">
        <w:rPr>
          <w:color w:val="000000" w:themeColor="text1"/>
        </w:rPr>
        <w:t xml:space="preserve">ho praporu a 2. jízdního pluku </w:t>
      </w:r>
      <w:r w:rsidR="00232455" w:rsidRPr="003226DE">
        <w:rPr>
          <w:color w:val="000000" w:themeColor="text1"/>
        </w:rPr>
        <w:t>z</w:t>
      </w:r>
      <w:r w:rsidR="003226DE" w:rsidRPr="003226DE">
        <w:rPr>
          <w:color w:val="000000" w:themeColor="text1"/>
        </w:rPr>
        <w:t xml:space="preserve"> </w:t>
      </w:r>
      <w:r w:rsidR="00232455" w:rsidRPr="003226DE">
        <w:rPr>
          <w:color w:val="000000" w:themeColor="text1"/>
        </w:rPr>
        <w:t xml:space="preserve"> německého </w:t>
      </w:r>
      <w:proofErr w:type="spellStart"/>
      <w:r w:rsidR="003226DE" w:rsidRPr="003226DE">
        <w:rPr>
          <w:color w:val="000000" w:themeColor="text1"/>
        </w:rPr>
        <w:t>Grafenwoehru</w:t>
      </w:r>
      <w:proofErr w:type="spellEnd"/>
      <w:r w:rsidR="003226DE" w:rsidRPr="003226DE">
        <w:rPr>
          <w:color w:val="000000" w:themeColor="text1"/>
        </w:rPr>
        <w:t xml:space="preserve"> a </w:t>
      </w:r>
      <w:proofErr w:type="spellStart"/>
      <w:r w:rsidR="00232455" w:rsidRPr="003226DE">
        <w:rPr>
          <w:color w:val="000000" w:themeColor="text1"/>
        </w:rPr>
        <w:t>Vilsecku</w:t>
      </w:r>
      <w:proofErr w:type="spellEnd"/>
      <w:r w:rsidR="0080634F" w:rsidRPr="003226DE">
        <w:rPr>
          <w:color w:val="000000" w:themeColor="text1"/>
        </w:rPr>
        <w:t xml:space="preserve"> </w:t>
      </w:r>
      <w:r w:rsidR="00232455" w:rsidRPr="003226DE">
        <w:rPr>
          <w:color w:val="000000" w:themeColor="text1"/>
        </w:rPr>
        <w:t xml:space="preserve"> přes území České republiky </w:t>
      </w:r>
      <w:r w:rsidR="00902AC2">
        <w:rPr>
          <w:color w:val="000000" w:themeColor="text1"/>
        </w:rPr>
        <w:t>na cvičení v </w:t>
      </w:r>
      <w:r w:rsidR="00D05A46" w:rsidRPr="003226DE">
        <w:rPr>
          <w:color w:val="000000" w:themeColor="text1"/>
        </w:rPr>
        <w:t>Rumunsk</w:t>
      </w:r>
      <w:r w:rsidR="00902AC2">
        <w:rPr>
          <w:color w:val="000000" w:themeColor="text1"/>
        </w:rPr>
        <w:t xml:space="preserve">u a </w:t>
      </w:r>
      <w:r w:rsidR="00D05A46" w:rsidRPr="003226DE">
        <w:rPr>
          <w:color w:val="000000" w:themeColor="text1"/>
        </w:rPr>
        <w:t>Maďarsk</w:t>
      </w:r>
      <w:r w:rsidR="00902AC2">
        <w:rPr>
          <w:color w:val="000000" w:themeColor="text1"/>
        </w:rPr>
        <w:t>u</w:t>
      </w:r>
      <w:r w:rsidR="00D05A46" w:rsidRPr="003226DE">
        <w:rPr>
          <w:color w:val="000000" w:themeColor="text1"/>
        </w:rPr>
        <w:t>.</w:t>
      </w:r>
    </w:p>
    <w:p w:rsidR="00776484" w:rsidRPr="00144EC0" w:rsidRDefault="00776484" w:rsidP="00776484">
      <w:pPr>
        <w:rPr>
          <w:color w:val="000000" w:themeColor="text1"/>
        </w:rPr>
      </w:pPr>
    </w:p>
    <w:p w:rsidR="00776484" w:rsidRPr="00144EC0" w:rsidRDefault="00597D5C" w:rsidP="00776484">
      <w:pPr>
        <w:pStyle w:val="Normln1"/>
        <w:rPr>
          <w:color w:val="000000" w:themeColor="text1"/>
        </w:rPr>
      </w:pPr>
      <w:r w:rsidRPr="00F02C93">
        <w:rPr>
          <w:b/>
          <w:color w:val="000000" w:themeColor="text1"/>
        </w:rPr>
        <w:t>První blok</w:t>
      </w:r>
      <w:r w:rsidR="00776484" w:rsidRPr="00144EC0">
        <w:rPr>
          <w:color w:val="000000" w:themeColor="text1"/>
        </w:rPr>
        <w:t xml:space="preserve"> čítající téměř 40 kusů vojenské techniky a více jak 70 osob se přesune </w:t>
      </w:r>
      <w:r w:rsidR="00BA1D50" w:rsidRPr="00F02C93">
        <w:rPr>
          <w:b/>
          <w:color w:val="000000" w:themeColor="text1"/>
        </w:rPr>
        <w:t>v sobotu</w:t>
      </w:r>
      <w:r w:rsidR="00776484" w:rsidRPr="00F02C93">
        <w:rPr>
          <w:b/>
          <w:color w:val="000000" w:themeColor="text1"/>
        </w:rPr>
        <w:t xml:space="preserve"> 25. května 2019 od 14.00 hodin</w:t>
      </w:r>
      <w:r w:rsidR="00776484" w:rsidRPr="00144EC0">
        <w:rPr>
          <w:color w:val="000000" w:themeColor="text1"/>
        </w:rPr>
        <w:t xml:space="preserve"> přes hraniční přechod Náchod do Rančířova</w:t>
      </w:r>
      <w:r w:rsidR="00BA1D50">
        <w:rPr>
          <w:color w:val="000000" w:themeColor="text1"/>
        </w:rPr>
        <w:t xml:space="preserve">. </w:t>
      </w:r>
      <w:r w:rsidR="00902AC2">
        <w:rPr>
          <w:color w:val="000000" w:themeColor="text1"/>
        </w:rPr>
        <w:t xml:space="preserve">V neděli 26. </w:t>
      </w:r>
      <w:r w:rsidR="00810C9B">
        <w:rPr>
          <w:color w:val="000000" w:themeColor="text1"/>
        </w:rPr>
        <w:t>k</w:t>
      </w:r>
      <w:r w:rsidR="00902AC2">
        <w:rPr>
          <w:color w:val="000000" w:themeColor="text1"/>
        </w:rPr>
        <w:t>větna k</w:t>
      </w:r>
      <w:r w:rsidR="00BA1D50">
        <w:rPr>
          <w:color w:val="000000" w:themeColor="text1"/>
        </w:rPr>
        <w:t xml:space="preserve">onvoj </w:t>
      </w:r>
      <w:r w:rsidR="00776484" w:rsidRPr="00144EC0">
        <w:rPr>
          <w:color w:val="000000" w:themeColor="text1"/>
        </w:rPr>
        <w:t xml:space="preserve">bude </w:t>
      </w:r>
      <w:r w:rsidR="00902AC2">
        <w:rPr>
          <w:color w:val="000000" w:themeColor="text1"/>
        </w:rPr>
        <w:t>d</w:t>
      </w:r>
      <w:r w:rsidR="00902AC2" w:rsidRPr="00144EC0">
        <w:rPr>
          <w:color w:val="000000" w:themeColor="text1"/>
        </w:rPr>
        <w:t xml:space="preserve">ále </w:t>
      </w:r>
      <w:r w:rsidR="00776484" w:rsidRPr="00144EC0">
        <w:rPr>
          <w:color w:val="000000" w:themeColor="text1"/>
        </w:rPr>
        <w:t xml:space="preserve">pokračovat na hraniční přechod Břeclav, kde </w:t>
      </w:r>
      <w:r w:rsidR="00902AC2">
        <w:rPr>
          <w:color w:val="000000" w:themeColor="text1"/>
        </w:rPr>
        <w:t>v poledne</w:t>
      </w:r>
      <w:r w:rsidR="00776484" w:rsidRPr="00144EC0">
        <w:rPr>
          <w:color w:val="000000" w:themeColor="text1"/>
        </w:rPr>
        <w:t xml:space="preserve"> překročí státní hranici České republiky. Konvoj bude s ohledem na plynulost dopravy rozdělen do 2 </w:t>
      </w:r>
      <w:r w:rsidR="00902AC2">
        <w:rPr>
          <w:color w:val="000000" w:themeColor="text1"/>
        </w:rPr>
        <w:t>skupin (</w:t>
      </w:r>
      <w:r w:rsidR="00776484" w:rsidRPr="00144EC0">
        <w:rPr>
          <w:color w:val="000000" w:themeColor="text1"/>
        </w:rPr>
        <w:t>proudů</w:t>
      </w:r>
      <w:r w:rsidR="00902AC2">
        <w:rPr>
          <w:color w:val="000000" w:themeColor="text1"/>
        </w:rPr>
        <w:t>)</w:t>
      </w:r>
      <w:r w:rsidR="00776484" w:rsidRPr="00144EC0">
        <w:rPr>
          <w:color w:val="000000" w:themeColor="text1"/>
        </w:rPr>
        <w:t xml:space="preserve"> se zhruba hodinovým rozestupem. </w:t>
      </w:r>
    </w:p>
    <w:p w:rsidR="00776484" w:rsidRPr="00144EC0" w:rsidRDefault="00776484" w:rsidP="00776484">
      <w:pPr>
        <w:rPr>
          <w:color w:val="000000" w:themeColor="text1"/>
        </w:rPr>
      </w:pPr>
    </w:p>
    <w:p w:rsidR="00776484" w:rsidRPr="00144EC0" w:rsidRDefault="00AE065F" w:rsidP="00776484">
      <w:pPr>
        <w:jc w:val="both"/>
        <w:rPr>
          <w:color w:val="000000" w:themeColor="text1"/>
        </w:rPr>
      </w:pPr>
      <w:r w:rsidRPr="00F02C93">
        <w:rPr>
          <w:b/>
          <w:color w:val="000000" w:themeColor="text1"/>
          <w:szCs w:val="20"/>
        </w:rPr>
        <w:t>Druhý blok</w:t>
      </w:r>
      <w:r w:rsidRPr="007C65DC">
        <w:rPr>
          <w:color w:val="000000" w:themeColor="text1"/>
          <w:szCs w:val="20"/>
        </w:rPr>
        <w:t xml:space="preserve"> bude projíždět Českou republiku </w:t>
      </w:r>
      <w:r w:rsidRPr="00F02C93">
        <w:rPr>
          <w:b/>
          <w:color w:val="000000" w:themeColor="text1"/>
          <w:szCs w:val="20"/>
        </w:rPr>
        <w:t>ve dnech 28. až 30. května</w:t>
      </w:r>
      <w:r w:rsidRPr="007C65DC">
        <w:rPr>
          <w:color w:val="000000" w:themeColor="text1"/>
          <w:szCs w:val="20"/>
        </w:rPr>
        <w:t xml:space="preserve">. Konvoj čítající více než 350 kusů vojenské techniky a více než 800 osob se přesune v úterý 28. května ve večerních hodinách z Rozvadova přes Prahu do Staré Boleslavi, kde je plánován odpočinek. </w:t>
      </w:r>
      <w:r w:rsidRPr="00F02C93">
        <w:rPr>
          <w:b/>
          <w:color w:val="000000" w:themeColor="text1"/>
          <w:szCs w:val="20"/>
        </w:rPr>
        <w:t>Konvoj pojede ve večerních a nočních hodinách, aby průjezd co nejméně ovlivnil plynulost silničního provozu</w:t>
      </w:r>
      <w:r w:rsidRPr="007C65DC">
        <w:rPr>
          <w:color w:val="000000" w:themeColor="text1"/>
          <w:szCs w:val="20"/>
        </w:rPr>
        <w:t xml:space="preserve">. </w:t>
      </w:r>
      <w:r w:rsidR="00A65DED" w:rsidRPr="007C65DC">
        <w:rPr>
          <w:color w:val="000000" w:themeColor="text1"/>
          <w:szCs w:val="20"/>
        </w:rPr>
        <w:t>Ve středu</w:t>
      </w:r>
      <w:r w:rsidR="00776484" w:rsidRPr="007C65DC">
        <w:rPr>
          <w:color w:val="000000" w:themeColor="text1"/>
          <w:szCs w:val="20"/>
        </w:rPr>
        <w:t xml:space="preserve"> 29. května </w:t>
      </w:r>
      <w:r w:rsidR="00597D5C" w:rsidRPr="007C65DC">
        <w:rPr>
          <w:color w:val="000000" w:themeColor="text1"/>
          <w:szCs w:val="20"/>
        </w:rPr>
        <w:t xml:space="preserve">bude </w:t>
      </w:r>
      <w:r w:rsidRPr="007C65DC">
        <w:rPr>
          <w:color w:val="000000" w:themeColor="text1"/>
          <w:szCs w:val="20"/>
        </w:rPr>
        <w:t>opět ve večerních a nočních hodinách konvoj</w:t>
      </w:r>
      <w:r w:rsidR="00776484" w:rsidRPr="007C65DC">
        <w:rPr>
          <w:color w:val="000000" w:themeColor="text1"/>
          <w:szCs w:val="20"/>
        </w:rPr>
        <w:t xml:space="preserve"> </w:t>
      </w:r>
      <w:r w:rsidR="00597D5C" w:rsidRPr="007C65DC">
        <w:rPr>
          <w:color w:val="000000" w:themeColor="text1"/>
          <w:szCs w:val="20"/>
        </w:rPr>
        <w:t xml:space="preserve">pokračovat </w:t>
      </w:r>
      <w:r w:rsidR="00776484" w:rsidRPr="007C65DC">
        <w:rPr>
          <w:color w:val="000000" w:themeColor="text1"/>
          <w:szCs w:val="20"/>
        </w:rPr>
        <w:t xml:space="preserve">ze Staré Boleslavi </w:t>
      </w:r>
      <w:r w:rsidRPr="007C65DC">
        <w:rPr>
          <w:color w:val="000000" w:themeColor="text1"/>
          <w:szCs w:val="20"/>
        </w:rPr>
        <w:t xml:space="preserve">přes Prahu a Brno </w:t>
      </w:r>
      <w:r w:rsidR="00776484" w:rsidRPr="007C65DC">
        <w:rPr>
          <w:color w:val="000000" w:themeColor="text1"/>
          <w:szCs w:val="20"/>
        </w:rPr>
        <w:t>na hraniční přechod v Břeclavi. Tento konvoj bude rozdělen do 14 proudů vždy se zhruba hodinovým rozestupem. Poslední proud by měl opustit území České</w:t>
      </w:r>
      <w:r w:rsidR="00776484" w:rsidRPr="00144EC0">
        <w:rPr>
          <w:color w:val="000000" w:themeColor="text1"/>
        </w:rPr>
        <w:t xml:space="preserve"> republiky </w:t>
      </w:r>
      <w:r>
        <w:rPr>
          <w:color w:val="000000" w:themeColor="text1"/>
        </w:rPr>
        <w:t>čtvrtek</w:t>
      </w:r>
      <w:r w:rsidR="00776484" w:rsidRPr="00144EC0">
        <w:rPr>
          <w:color w:val="000000" w:themeColor="text1"/>
        </w:rPr>
        <w:t xml:space="preserve"> 30. května v</w:t>
      </w:r>
      <w:r>
        <w:rPr>
          <w:color w:val="000000" w:themeColor="text1"/>
        </w:rPr>
        <w:t> pozdních odpoledních hodinách</w:t>
      </w:r>
      <w:r w:rsidR="00776484" w:rsidRPr="00144EC0">
        <w:rPr>
          <w:color w:val="000000" w:themeColor="text1"/>
        </w:rPr>
        <w:t>. V sestavě budou modifikace kolového obrněného transp</w:t>
      </w:r>
      <w:r w:rsidR="00A65DED" w:rsidRPr="00144EC0">
        <w:rPr>
          <w:color w:val="000000" w:themeColor="text1"/>
        </w:rPr>
        <w:t xml:space="preserve">ortéru </w:t>
      </w:r>
      <w:proofErr w:type="spellStart"/>
      <w:r w:rsidR="00A65DED" w:rsidRPr="00144EC0">
        <w:rPr>
          <w:color w:val="000000" w:themeColor="text1"/>
        </w:rPr>
        <w:t>Stryker</w:t>
      </w:r>
      <w:proofErr w:type="spellEnd"/>
      <w:r w:rsidR="00A65DED" w:rsidRPr="00144EC0">
        <w:rPr>
          <w:color w:val="000000" w:themeColor="text1"/>
        </w:rPr>
        <w:t xml:space="preserve"> a </w:t>
      </w:r>
      <w:proofErr w:type="spellStart"/>
      <w:r w:rsidR="00A65DED" w:rsidRPr="00144EC0">
        <w:rPr>
          <w:color w:val="000000" w:themeColor="text1"/>
        </w:rPr>
        <w:t>H</w:t>
      </w:r>
      <w:r w:rsidR="00776484" w:rsidRPr="00144EC0">
        <w:rPr>
          <w:color w:val="000000" w:themeColor="text1"/>
        </w:rPr>
        <w:t>umvee</w:t>
      </w:r>
      <w:proofErr w:type="spellEnd"/>
      <w:r w:rsidR="00776484" w:rsidRPr="00144EC0">
        <w:rPr>
          <w:color w:val="000000" w:themeColor="text1"/>
        </w:rPr>
        <w:t xml:space="preserve"> (HMMWV), zásobovací vozidla, nákladní a další podpůrná vozidla. </w:t>
      </w:r>
    </w:p>
    <w:p w:rsidR="00776484" w:rsidRPr="00144EC0" w:rsidRDefault="00776484" w:rsidP="00232455">
      <w:pPr>
        <w:pStyle w:val="Normln1"/>
        <w:rPr>
          <w:color w:val="000000" w:themeColor="text1"/>
        </w:rPr>
      </w:pPr>
    </w:p>
    <w:p w:rsidR="00597D5C" w:rsidRPr="00F02C93" w:rsidRDefault="00597D5C" w:rsidP="00597D5C">
      <w:pPr>
        <w:pStyle w:val="Normln1"/>
        <w:rPr>
          <w:b/>
          <w:color w:val="000000" w:themeColor="text1"/>
        </w:rPr>
      </w:pPr>
      <w:r w:rsidRPr="00F02C93">
        <w:rPr>
          <w:b/>
          <w:color w:val="000000" w:themeColor="text1"/>
        </w:rPr>
        <w:t>Všechny přesuny po území České republiky budou doprovázet a zabezpečovat příslušníci Vojenské policie v součinnosti s Policií České republiky.</w:t>
      </w:r>
      <w:r w:rsidRPr="00144EC0">
        <w:rPr>
          <w:color w:val="000000" w:themeColor="text1"/>
        </w:rPr>
        <w:t xml:space="preserve"> </w:t>
      </w:r>
      <w:r w:rsidR="007C65DC">
        <w:rPr>
          <w:color w:val="000000" w:themeColor="text1"/>
        </w:rPr>
        <w:t>P</w:t>
      </w:r>
      <w:r w:rsidRPr="00144EC0">
        <w:rPr>
          <w:color w:val="000000" w:themeColor="text1"/>
        </w:rPr>
        <w:t xml:space="preserve">lánované </w:t>
      </w:r>
      <w:r w:rsidR="007C65DC">
        <w:rPr>
          <w:color w:val="000000" w:themeColor="text1"/>
        </w:rPr>
        <w:t>termíny</w:t>
      </w:r>
      <w:r w:rsidRPr="00144EC0">
        <w:rPr>
          <w:color w:val="000000" w:themeColor="text1"/>
        </w:rPr>
        <w:t xml:space="preserve"> </w:t>
      </w:r>
      <w:r w:rsidR="007C65DC">
        <w:rPr>
          <w:color w:val="000000" w:themeColor="text1"/>
        </w:rPr>
        <w:t xml:space="preserve">přejezdů se mohou </w:t>
      </w:r>
      <w:r w:rsidRPr="00144EC0">
        <w:rPr>
          <w:color w:val="000000" w:themeColor="text1"/>
        </w:rPr>
        <w:t xml:space="preserve">měnit s ohledem na dopravní situaci na trase. </w:t>
      </w:r>
      <w:r w:rsidR="007C65DC" w:rsidRPr="00F02C93">
        <w:rPr>
          <w:b/>
          <w:color w:val="000000" w:themeColor="text1"/>
        </w:rPr>
        <w:t xml:space="preserve">Veřejnost bude průběžně informována prostřednictví webových stránek </w:t>
      </w:r>
      <w:hyperlink r:id="rId9" w:history="1">
        <w:r w:rsidR="007C65DC" w:rsidRPr="00F02C93">
          <w:rPr>
            <w:b/>
            <w:color w:val="000000" w:themeColor="text1"/>
          </w:rPr>
          <w:t>www.army.cz</w:t>
        </w:r>
      </w:hyperlink>
      <w:r w:rsidR="007C65DC" w:rsidRPr="00F02C93">
        <w:rPr>
          <w:b/>
          <w:color w:val="000000" w:themeColor="text1"/>
        </w:rPr>
        <w:t xml:space="preserve"> a sociálních sítí Armády ČR</w:t>
      </w:r>
      <w:r w:rsidR="00810C9B" w:rsidRPr="00F02C93">
        <w:rPr>
          <w:b/>
          <w:color w:val="000000" w:themeColor="text1"/>
        </w:rPr>
        <w:t xml:space="preserve"> a Ministerstva obrany</w:t>
      </w:r>
      <w:r w:rsidR="007C65DC" w:rsidRPr="00F02C93">
        <w:rPr>
          <w:b/>
          <w:color w:val="000000" w:themeColor="text1"/>
        </w:rPr>
        <w:t xml:space="preserve">.  </w:t>
      </w:r>
      <w:r w:rsidRPr="00F02C93">
        <w:rPr>
          <w:b/>
          <w:color w:val="000000" w:themeColor="text1"/>
        </w:rPr>
        <w:t xml:space="preserve">Během přesunu nejsou plánované žádné ukázky pro veřejnost. </w:t>
      </w:r>
      <w:bookmarkStart w:id="0" w:name="_GoBack"/>
      <w:bookmarkEnd w:id="0"/>
    </w:p>
    <w:p w:rsidR="00AE065F" w:rsidRPr="007C65DC" w:rsidRDefault="00AE065F" w:rsidP="007C65DC">
      <w:pPr>
        <w:pStyle w:val="Normln1"/>
        <w:rPr>
          <w:color w:val="000000" w:themeColor="text1"/>
        </w:rPr>
      </w:pPr>
    </w:p>
    <w:p w:rsidR="00D05A46" w:rsidRPr="00144EC0" w:rsidRDefault="00232455" w:rsidP="00AE065F">
      <w:pPr>
        <w:pStyle w:val="Normln1"/>
        <w:rPr>
          <w:color w:val="000000" w:themeColor="text1"/>
        </w:rPr>
      </w:pPr>
      <w:r w:rsidRPr="00144EC0">
        <w:rPr>
          <w:color w:val="000000" w:themeColor="text1"/>
        </w:rPr>
        <w:t>„</w:t>
      </w:r>
      <w:r w:rsidR="0080634F">
        <w:rPr>
          <w:color w:val="000000" w:themeColor="text1"/>
        </w:rPr>
        <w:t>Přesuny zahraničních armád</w:t>
      </w:r>
      <w:r w:rsidR="00D05A46" w:rsidRPr="00144EC0">
        <w:rPr>
          <w:color w:val="000000" w:themeColor="text1"/>
        </w:rPr>
        <w:t xml:space="preserve"> přes území České republiky prověřují schopnost</w:t>
      </w:r>
      <w:r w:rsidR="00144EC0" w:rsidRPr="00144EC0">
        <w:rPr>
          <w:color w:val="000000" w:themeColor="text1"/>
        </w:rPr>
        <w:t>i</w:t>
      </w:r>
      <w:r w:rsidR="00D05A46" w:rsidRPr="00144EC0">
        <w:rPr>
          <w:color w:val="000000" w:themeColor="text1"/>
        </w:rPr>
        <w:t xml:space="preserve"> </w:t>
      </w:r>
      <w:r w:rsidR="0080634F">
        <w:rPr>
          <w:color w:val="000000" w:themeColor="text1"/>
        </w:rPr>
        <w:t>naší armády poskytnout komplexní logistické</w:t>
      </w:r>
      <w:r w:rsidR="00144EC0" w:rsidRPr="00144EC0">
        <w:rPr>
          <w:color w:val="000000" w:themeColor="text1"/>
        </w:rPr>
        <w:t xml:space="preserve"> zabezpečení a zvládnutí úkolů </w:t>
      </w:r>
      <w:r w:rsidR="0080634F">
        <w:rPr>
          <w:color w:val="000000" w:themeColor="text1"/>
        </w:rPr>
        <w:t xml:space="preserve">požadovaných po </w:t>
      </w:r>
      <w:r w:rsidR="00144EC0" w:rsidRPr="00144EC0">
        <w:rPr>
          <w:color w:val="000000" w:themeColor="text1"/>
        </w:rPr>
        <w:t>hostit</w:t>
      </w:r>
      <w:r w:rsidR="0080634F">
        <w:rPr>
          <w:color w:val="000000" w:themeColor="text1"/>
        </w:rPr>
        <w:t>elské zemi</w:t>
      </w:r>
      <w:r w:rsidR="00144EC0" w:rsidRPr="00144EC0">
        <w:rPr>
          <w:color w:val="000000" w:themeColor="text1"/>
        </w:rPr>
        <w:t xml:space="preserve"> (</w:t>
      </w:r>
      <w:r w:rsidR="007C65DC">
        <w:rPr>
          <w:color w:val="000000" w:themeColor="text1"/>
        </w:rPr>
        <w:t xml:space="preserve">Host </w:t>
      </w:r>
      <w:proofErr w:type="spellStart"/>
      <w:r w:rsidR="007C65DC">
        <w:rPr>
          <w:color w:val="000000" w:themeColor="text1"/>
        </w:rPr>
        <w:t>Nation</w:t>
      </w:r>
      <w:proofErr w:type="spellEnd"/>
      <w:r w:rsidR="007C65DC">
        <w:rPr>
          <w:color w:val="000000" w:themeColor="text1"/>
        </w:rPr>
        <w:t xml:space="preserve"> Support, </w:t>
      </w:r>
      <w:r w:rsidR="00144EC0" w:rsidRPr="00144EC0">
        <w:rPr>
          <w:color w:val="000000" w:themeColor="text1"/>
        </w:rPr>
        <w:t>HNS). Současně získává Odbor vojenské dopravy Agentury logistiky ve spolupráci s dalšími státními subjekty cenné zkušenosti s plánováním a organizováním přesunů v mezinárodním prostředí,“ dodal generál Muránský.</w:t>
      </w:r>
    </w:p>
    <w:p w:rsidR="007C65DC" w:rsidRDefault="007C65DC" w:rsidP="00D05A46">
      <w:pPr>
        <w:shd w:val="clear" w:color="auto" w:fill="FFFFFF"/>
        <w:jc w:val="both"/>
        <w:rPr>
          <w:b/>
          <w:color w:val="000000" w:themeColor="text1"/>
        </w:rPr>
      </w:pPr>
    </w:p>
    <w:p w:rsidR="00232455" w:rsidRDefault="00232455" w:rsidP="00D05A46">
      <w:pPr>
        <w:shd w:val="clear" w:color="auto" w:fill="FFFFFF"/>
        <w:jc w:val="both"/>
        <w:rPr>
          <w:color w:val="000000" w:themeColor="text1"/>
        </w:rPr>
      </w:pPr>
      <w:r w:rsidRPr="00144EC0">
        <w:rPr>
          <w:b/>
          <w:color w:val="000000" w:themeColor="text1"/>
        </w:rPr>
        <w:lastRenderedPageBreak/>
        <w:t>Kontaktní osoby</w:t>
      </w:r>
      <w:r w:rsidR="00D873E3" w:rsidRPr="00144EC0">
        <w:rPr>
          <w:b/>
          <w:color w:val="000000" w:themeColor="text1"/>
        </w:rPr>
        <w:t>:</w:t>
      </w:r>
      <w:r w:rsidR="00D873E3" w:rsidRPr="00144EC0">
        <w:rPr>
          <w:color w:val="000000" w:themeColor="text1"/>
        </w:rPr>
        <w:t xml:space="preserve"> </w:t>
      </w:r>
      <w:r w:rsidR="00D05A46" w:rsidRPr="00144EC0">
        <w:rPr>
          <w:color w:val="000000" w:themeColor="text1"/>
        </w:rPr>
        <w:t xml:space="preserve">plukovnice Magdalena Dvořáková, vedoucí oddělení komunikace s veřejností, Generální štáb AČR, tel.: 973 216 042, 725 844 517, e-mail: </w:t>
      </w:r>
      <w:hyperlink r:id="rId10" w:history="1">
        <w:r w:rsidR="00D05A46" w:rsidRPr="00144EC0">
          <w:rPr>
            <w:rStyle w:val="Hypertextovodkaz"/>
            <w:rFonts w:eastAsia="Arial Unicode MS"/>
            <w:color w:val="000000" w:themeColor="text1"/>
          </w:rPr>
          <w:t>kangs@army.cz</w:t>
        </w:r>
      </w:hyperlink>
      <w:r w:rsidR="00D05A46" w:rsidRPr="00144EC0">
        <w:rPr>
          <w:color w:val="000000" w:themeColor="text1"/>
        </w:rPr>
        <w:t xml:space="preserve">, </w:t>
      </w:r>
      <w:r w:rsidRPr="00144EC0">
        <w:rPr>
          <w:color w:val="000000" w:themeColor="text1"/>
        </w:rPr>
        <w:t xml:space="preserve">kapitán Petr Kostelka, Agentury logistiky, tel.: 973 230 223, 724605447, e-mail: kostelkap@army.cz </w:t>
      </w:r>
    </w:p>
    <w:p w:rsidR="00902AC2" w:rsidRDefault="00902AC2" w:rsidP="00D05A46">
      <w:pPr>
        <w:shd w:val="clear" w:color="auto" w:fill="FFFFFF"/>
        <w:jc w:val="both"/>
        <w:rPr>
          <w:color w:val="000000" w:themeColor="text1"/>
        </w:rPr>
      </w:pPr>
    </w:p>
    <w:p w:rsidR="00902AC2" w:rsidRPr="00144EC0" w:rsidRDefault="00902AC2" w:rsidP="00D05A46">
      <w:pPr>
        <w:shd w:val="clear" w:color="auto" w:fill="FFFFFF"/>
        <w:jc w:val="both"/>
        <w:rPr>
          <w:color w:val="000000" w:themeColor="text1"/>
        </w:rPr>
      </w:pPr>
    </w:p>
    <w:sectPr w:rsidR="00902AC2" w:rsidRPr="00144EC0" w:rsidSect="00243C99">
      <w:footerReference w:type="default" r:id="rId11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AE" w:rsidRDefault="00FA26AE">
      <w:r>
        <w:separator/>
      </w:r>
    </w:p>
  </w:endnote>
  <w:endnote w:type="continuationSeparator" w:id="0">
    <w:p w:rsidR="00FA26AE" w:rsidRDefault="00FA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FA26AE">
    <w:pPr>
      <w:pStyle w:val="Zpat"/>
      <w:ind w:right="-2"/>
      <w:jc w:val="center"/>
      <w:rPr>
        <w:b/>
      </w:rPr>
    </w:pPr>
  </w:p>
  <w:p w:rsidR="00E216D7" w:rsidRDefault="00FA26AE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AE" w:rsidRDefault="00FA26AE">
      <w:r>
        <w:separator/>
      </w:r>
    </w:p>
  </w:footnote>
  <w:footnote w:type="continuationSeparator" w:id="0">
    <w:p w:rsidR="00FA26AE" w:rsidRDefault="00FA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1AE2"/>
    <w:rsid w:val="00082B43"/>
    <w:rsid w:val="00087874"/>
    <w:rsid w:val="00091CFC"/>
    <w:rsid w:val="00097BF7"/>
    <w:rsid w:val="000A2F72"/>
    <w:rsid w:val="000A70B3"/>
    <w:rsid w:val="000B1557"/>
    <w:rsid w:val="000C41AF"/>
    <w:rsid w:val="000C6F30"/>
    <w:rsid w:val="000D1402"/>
    <w:rsid w:val="000D19DB"/>
    <w:rsid w:val="000E16B8"/>
    <w:rsid w:val="000E1FAB"/>
    <w:rsid w:val="000E38A3"/>
    <w:rsid w:val="000F6EB8"/>
    <w:rsid w:val="00105957"/>
    <w:rsid w:val="0011202F"/>
    <w:rsid w:val="00114504"/>
    <w:rsid w:val="001164B4"/>
    <w:rsid w:val="001213A7"/>
    <w:rsid w:val="0012446B"/>
    <w:rsid w:val="00135307"/>
    <w:rsid w:val="00141F52"/>
    <w:rsid w:val="00144EC0"/>
    <w:rsid w:val="0016683B"/>
    <w:rsid w:val="0017076D"/>
    <w:rsid w:val="001742DB"/>
    <w:rsid w:val="0018276A"/>
    <w:rsid w:val="00183994"/>
    <w:rsid w:val="001A3179"/>
    <w:rsid w:val="001A35C4"/>
    <w:rsid w:val="001A7A5F"/>
    <w:rsid w:val="001B16A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32455"/>
    <w:rsid w:val="0023791F"/>
    <w:rsid w:val="00243C99"/>
    <w:rsid w:val="00244152"/>
    <w:rsid w:val="00255CE1"/>
    <w:rsid w:val="00256AD7"/>
    <w:rsid w:val="00261829"/>
    <w:rsid w:val="00264AB7"/>
    <w:rsid w:val="00271846"/>
    <w:rsid w:val="00274856"/>
    <w:rsid w:val="00280E10"/>
    <w:rsid w:val="00281936"/>
    <w:rsid w:val="00281F98"/>
    <w:rsid w:val="002B2A80"/>
    <w:rsid w:val="002B2D45"/>
    <w:rsid w:val="002C56BD"/>
    <w:rsid w:val="002D1A7E"/>
    <w:rsid w:val="002D1E1F"/>
    <w:rsid w:val="002E4291"/>
    <w:rsid w:val="002F2636"/>
    <w:rsid w:val="002F610C"/>
    <w:rsid w:val="00305EC8"/>
    <w:rsid w:val="00307D71"/>
    <w:rsid w:val="0031771E"/>
    <w:rsid w:val="003226DE"/>
    <w:rsid w:val="003230A1"/>
    <w:rsid w:val="00334B75"/>
    <w:rsid w:val="00336A9A"/>
    <w:rsid w:val="00336B61"/>
    <w:rsid w:val="00342EA8"/>
    <w:rsid w:val="00345642"/>
    <w:rsid w:val="003460BB"/>
    <w:rsid w:val="00361586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25D27"/>
    <w:rsid w:val="004321C2"/>
    <w:rsid w:val="00432A9C"/>
    <w:rsid w:val="00453960"/>
    <w:rsid w:val="00453F9B"/>
    <w:rsid w:val="0045506B"/>
    <w:rsid w:val="00482A90"/>
    <w:rsid w:val="004928B9"/>
    <w:rsid w:val="00495507"/>
    <w:rsid w:val="004A5DE8"/>
    <w:rsid w:val="004B218F"/>
    <w:rsid w:val="004C7ACB"/>
    <w:rsid w:val="004D0426"/>
    <w:rsid w:val="004D1448"/>
    <w:rsid w:val="004E273E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918CF"/>
    <w:rsid w:val="00597D5C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EB8"/>
    <w:rsid w:val="00643CE5"/>
    <w:rsid w:val="00647FD3"/>
    <w:rsid w:val="006517C7"/>
    <w:rsid w:val="00656C6D"/>
    <w:rsid w:val="006571B1"/>
    <w:rsid w:val="0066680D"/>
    <w:rsid w:val="00667475"/>
    <w:rsid w:val="00677132"/>
    <w:rsid w:val="00677845"/>
    <w:rsid w:val="006841AB"/>
    <w:rsid w:val="0069294C"/>
    <w:rsid w:val="00696001"/>
    <w:rsid w:val="006C79DD"/>
    <w:rsid w:val="006F07F3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76484"/>
    <w:rsid w:val="007878EB"/>
    <w:rsid w:val="007A683E"/>
    <w:rsid w:val="007B49CF"/>
    <w:rsid w:val="007C1AF9"/>
    <w:rsid w:val="007C65DC"/>
    <w:rsid w:val="007C7F87"/>
    <w:rsid w:val="007E5E24"/>
    <w:rsid w:val="007F077B"/>
    <w:rsid w:val="007F22F1"/>
    <w:rsid w:val="007F6028"/>
    <w:rsid w:val="00800604"/>
    <w:rsid w:val="0080634F"/>
    <w:rsid w:val="00810C9B"/>
    <w:rsid w:val="00812544"/>
    <w:rsid w:val="0081580E"/>
    <w:rsid w:val="008159B7"/>
    <w:rsid w:val="00827FCC"/>
    <w:rsid w:val="00836C17"/>
    <w:rsid w:val="0085075D"/>
    <w:rsid w:val="00851746"/>
    <w:rsid w:val="00853FB3"/>
    <w:rsid w:val="00856197"/>
    <w:rsid w:val="00865548"/>
    <w:rsid w:val="00874091"/>
    <w:rsid w:val="00876394"/>
    <w:rsid w:val="00885C8D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2AC2"/>
    <w:rsid w:val="00903AF6"/>
    <w:rsid w:val="0090626A"/>
    <w:rsid w:val="00912D0C"/>
    <w:rsid w:val="00915688"/>
    <w:rsid w:val="009159A9"/>
    <w:rsid w:val="00920A62"/>
    <w:rsid w:val="00921D28"/>
    <w:rsid w:val="009239BA"/>
    <w:rsid w:val="009433D6"/>
    <w:rsid w:val="0094571C"/>
    <w:rsid w:val="00952272"/>
    <w:rsid w:val="009538D7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B5D68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428CC"/>
    <w:rsid w:val="00A43E0D"/>
    <w:rsid w:val="00A50DB5"/>
    <w:rsid w:val="00A65DED"/>
    <w:rsid w:val="00A73287"/>
    <w:rsid w:val="00A854BA"/>
    <w:rsid w:val="00A868BD"/>
    <w:rsid w:val="00A970F4"/>
    <w:rsid w:val="00AA2FC1"/>
    <w:rsid w:val="00AB4CE9"/>
    <w:rsid w:val="00AC1277"/>
    <w:rsid w:val="00AD216E"/>
    <w:rsid w:val="00AE065F"/>
    <w:rsid w:val="00AE3767"/>
    <w:rsid w:val="00AF11B8"/>
    <w:rsid w:val="00AF4AF6"/>
    <w:rsid w:val="00AF536C"/>
    <w:rsid w:val="00B22736"/>
    <w:rsid w:val="00B339D0"/>
    <w:rsid w:val="00B33DFF"/>
    <w:rsid w:val="00B34D64"/>
    <w:rsid w:val="00B836FF"/>
    <w:rsid w:val="00B877F2"/>
    <w:rsid w:val="00B93663"/>
    <w:rsid w:val="00B97E54"/>
    <w:rsid w:val="00BA1914"/>
    <w:rsid w:val="00BA1D50"/>
    <w:rsid w:val="00BB3A1D"/>
    <w:rsid w:val="00BB7AE0"/>
    <w:rsid w:val="00BC20BD"/>
    <w:rsid w:val="00BD721B"/>
    <w:rsid w:val="00BE1A94"/>
    <w:rsid w:val="00BF07A9"/>
    <w:rsid w:val="00C04614"/>
    <w:rsid w:val="00C177E5"/>
    <w:rsid w:val="00C3789C"/>
    <w:rsid w:val="00C4093E"/>
    <w:rsid w:val="00C432EF"/>
    <w:rsid w:val="00C4492B"/>
    <w:rsid w:val="00C56844"/>
    <w:rsid w:val="00C5711C"/>
    <w:rsid w:val="00C7146F"/>
    <w:rsid w:val="00C91EF8"/>
    <w:rsid w:val="00C97C3E"/>
    <w:rsid w:val="00CB0716"/>
    <w:rsid w:val="00CB1194"/>
    <w:rsid w:val="00CB44F0"/>
    <w:rsid w:val="00CD3E14"/>
    <w:rsid w:val="00CD6893"/>
    <w:rsid w:val="00CD6C61"/>
    <w:rsid w:val="00CF61E1"/>
    <w:rsid w:val="00D05A46"/>
    <w:rsid w:val="00D14321"/>
    <w:rsid w:val="00D32C56"/>
    <w:rsid w:val="00D429C8"/>
    <w:rsid w:val="00D51970"/>
    <w:rsid w:val="00D64189"/>
    <w:rsid w:val="00D722B3"/>
    <w:rsid w:val="00D751E6"/>
    <w:rsid w:val="00D8138D"/>
    <w:rsid w:val="00D82870"/>
    <w:rsid w:val="00D84D51"/>
    <w:rsid w:val="00D873E3"/>
    <w:rsid w:val="00D950D6"/>
    <w:rsid w:val="00DA4037"/>
    <w:rsid w:val="00DC07FF"/>
    <w:rsid w:val="00DD0B47"/>
    <w:rsid w:val="00DD4ADF"/>
    <w:rsid w:val="00DD4D3C"/>
    <w:rsid w:val="00DD5D81"/>
    <w:rsid w:val="00DD694D"/>
    <w:rsid w:val="00DD7FF7"/>
    <w:rsid w:val="00DF03FB"/>
    <w:rsid w:val="00DF36B5"/>
    <w:rsid w:val="00E02852"/>
    <w:rsid w:val="00E05B25"/>
    <w:rsid w:val="00E06C5B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72E2A"/>
    <w:rsid w:val="00E841A1"/>
    <w:rsid w:val="00E87B22"/>
    <w:rsid w:val="00E9714F"/>
    <w:rsid w:val="00EA05F1"/>
    <w:rsid w:val="00EA3EEE"/>
    <w:rsid w:val="00EA7175"/>
    <w:rsid w:val="00EB5CEA"/>
    <w:rsid w:val="00EC33CD"/>
    <w:rsid w:val="00ED3F05"/>
    <w:rsid w:val="00EE0915"/>
    <w:rsid w:val="00EE71F4"/>
    <w:rsid w:val="00EF70D0"/>
    <w:rsid w:val="00F02C93"/>
    <w:rsid w:val="00F079AD"/>
    <w:rsid w:val="00F07E94"/>
    <w:rsid w:val="00F53364"/>
    <w:rsid w:val="00F758DC"/>
    <w:rsid w:val="00F84227"/>
    <w:rsid w:val="00F84634"/>
    <w:rsid w:val="00F84C76"/>
    <w:rsid w:val="00F900EB"/>
    <w:rsid w:val="00F90EAF"/>
    <w:rsid w:val="00FA26AE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1202F"/>
    <w:pPr>
      <w:spacing w:before="100" w:beforeAutospacing="1" w:after="100" w:afterAutospacing="1"/>
      <w:outlineLvl w:val="0"/>
    </w:pPr>
    <w:rPr>
      <w:rFonts w:ascii="Segoe UI Light" w:hAnsi="Segoe UI Light"/>
      <w:color w:val="777777"/>
      <w:kern w:val="36"/>
      <w:sz w:val="55"/>
      <w:szCs w:val="5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20A6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1202F"/>
    <w:rPr>
      <w:rFonts w:ascii="Segoe UI Light" w:eastAsia="Times New Roman" w:hAnsi="Segoe UI Light" w:cs="Times New Roman"/>
      <w:color w:val="777777"/>
      <w:kern w:val="36"/>
      <w:sz w:val="55"/>
      <w:szCs w:val="55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1202F"/>
    <w:pPr>
      <w:spacing w:before="100" w:beforeAutospacing="1" w:after="100" w:afterAutospacing="1"/>
      <w:outlineLvl w:val="0"/>
    </w:pPr>
    <w:rPr>
      <w:rFonts w:ascii="Segoe UI Light" w:hAnsi="Segoe UI Light"/>
      <w:color w:val="777777"/>
      <w:kern w:val="36"/>
      <w:sz w:val="55"/>
      <w:szCs w:val="5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20A6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1202F"/>
    <w:rPr>
      <w:rFonts w:ascii="Segoe UI Light" w:eastAsia="Times New Roman" w:hAnsi="Segoe UI Light" w:cs="Times New Roman"/>
      <w:color w:val="777777"/>
      <w:kern w:val="36"/>
      <w:sz w:val="55"/>
      <w:szCs w:val="5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46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72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angs@arm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y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6E5D-0007-4C82-AC57-B1FF9255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ACR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Magdalena - MO 1304 - ŠIS AČR</dc:creator>
  <cp:lastModifiedBy>INFO</cp:lastModifiedBy>
  <cp:revision>3</cp:revision>
  <cp:lastPrinted>2019-05-24T05:30:00Z</cp:lastPrinted>
  <dcterms:created xsi:type="dcterms:W3CDTF">2019-05-24T05:27:00Z</dcterms:created>
  <dcterms:modified xsi:type="dcterms:W3CDTF">2019-05-24T07:35:00Z</dcterms:modified>
</cp:coreProperties>
</file>