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B0" w:rsidRDefault="007628B0" w:rsidP="007628B0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7628B0" w:rsidRDefault="007628B0" w:rsidP="007628B0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7628B0" w:rsidRDefault="007628B0" w:rsidP="007628B0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7628B0" w:rsidRDefault="007628B0" w:rsidP="007628B0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7628B0" w:rsidRPr="00247A7C" w:rsidRDefault="007628B0" w:rsidP="007628B0">
      <w:pPr>
        <w:jc w:val="both"/>
        <w:rPr>
          <w:b/>
          <w:bCs/>
          <w:sz w:val="24"/>
          <w:szCs w:val="24"/>
        </w:rPr>
      </w:pPr>
    </w:p>
    <w:p w:rsidR="007628B0" w:rsidRPr="00371B7D" w:rsidRDefault="007628B0" w:rsidP="007628B0">
      <w:pPr>
        <w:rPr>
          <w:rStyle w:val="Hypertextovodkaz"/>
          <w:b/>
          <w:bCs/>
          <w:color w:val="auto"/>
          <w:sz w:val="24"/>
          <w:szCs w:val="24"/>
          <w:u w:val="none"/>
        </w:rPr>
      </w:pPr>
      <w:bookmarkStart w:id="0" w:name="_GoBack"/>
      <w:r w:rsidRPr="00FE6306">
        <w:rPr>
          <w:b/>
          <w:bCs/>
          <w:sz w:val="24"/>
          <w:szCs w:val="24"/>
        </w:rPr>
        <w:t xml:space="preserve">Téma:  </w:t>
      </w:r>
      <w:r w:rsidR="00371B7D" w:rsidRPr="00371B7D">
        <w:rPr>
          <w:b/>
          <w:bCs/>
          <w:sz w:val="24"/>
          <w:szCs w:val="24"/>
        </w:rPr>
        <w:t>Vernisáž výstavy Válečný rok 1942 – čs. zahraniční armáda</w:t>
      </w:r>
    </w:p>
    <w:p w:rsidR="007628B0" w:rsidRPr="00473F5F" w:rsidRDefault="007628B0" w:rsidP="007628B0">
      <w:pPr>
        <w:suppressAutoHyphens w:val="0"/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371B7D">
        <w:rPr>
          <w:sz w:val="24"/>
          <w:szCs w:val="24"/>
        </w:rPr>
        <w:t>23</w:t>
      </w:r>
      <w:r w:rsidR="0038072D">
        <w:rPr>
          <w:sz w:val="24"/>
          <w:szCs w:val="24"/>
        </w:rPr>
        <w:t>. března</w:t>
      </w:r>
      <w:r w:rsidRPr="00473F5F">
        <w:rPr>
          <w:sz w:val="24"/>
          <w:szCs w:val="24"/>
        </w:rPr>
        <w:t xml:space="preserve"> 2022</w:t>
      </w:r>
    </w:p>
    <w:p w:rsidR="007628B0" w:rsidRPr="00FE6306" w:rsidRDefault="007628B0" w:rsidP="007628B0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BAB41" wp14:editId="0405A094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BD8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371B7D" w:rsidRPr="00371B7D" w:rsidRDefault="00371B7D" w:rsidP="00371B7D">
      <w:pPr>
        <w:rPr>
          <w:b/>
          <w:bCs/>
          <w:color w:val="000000"/>
          <w:sz w:val="24"/>
          <w:szCs w:val="24"/>
          <w:u w:val="single"/>
        </w:rPr>
      </w:pPr>
    </w:p>
    <w:p w:rsidR="00371B7D" w:rsidRPr="00371B7D" w:rsidRDefault="00371B7D" w:rsidP="00371B7D">
      <w:pPr>
        <w:ind w:firstLine="708"/>
        <w:jc w:val="both"/>
        <w:rPr>
          <w:sz w:val="24"/>
          <w:szCs w:val="24"/>
        </w:rPr>
      </w:pPr>
      <w:r w:rsidRPr="00371B7D">
        <w:rPr>
          <w:color w:val="000000"/>
          <w:kern w:val="2"/>
          <w:sz w:val="24"/>
          <w:szCs w:val="24"/>
        </w:rPr>
        <w:t xml:space="preserve">Ve čtvrtek 24. března 2022 bude </w:t>
      </w:r>
      <w:proofErr w:type="gramStart"/>
      <w:r w:rsidRPr="00371B7D">
        <w:rPr>
          <w:color w:val="000000"/>
          <w:kern w:val="2"/>
          <w:sz w:val="24"/>
          <w:szCs w:val="24"/>
        </w:rPr>
        <w:t>ve</w:t>
      </w:r>
      <w:proofErr w:type="gramEnd"/>
      <w:r w:rsidRPr="00371B7D">
        <w:rPr>
          <w:color w:val="000000"/>
          <w:kern w:val="2"/>
          <w:sz w:val="24"/>
          <w:szCs w:val="24"/>
        </w:rPr>
        <w:t xml:space="preserve"> 14.00 hodin před budovou Generálního štábu Armády České republiky na </w:t>
      </w:r>
      <w:r w:rsidRPr="00371B7D">
        <w:rPr>
          <w:kern w:val="2"/>
          <w:sz w:val="24"/>
          <w:szCs w:val="24"/>
        </w:rPr>
        <w:t xml:space="preserve">Vítězném náměstí v Praze </w:t>
      </w:r>
      <w:r w:rsidRPr="00371B7D">
        <w:rPr>
          <w:color w:val="000000"/>
          <w:kern w:val="2"/>
          <w:sz w:val="24"/>
          <w:szCs w:val="24"/>
        </w:rPr>
        <w:t>zahájena</w:t>
      </w:r>
      <w:r w:rsidRPr="00371B7D">
        <w:rPr>
          <w:rStyle w:val="ms-rtefontface-12"/>
          <w:color w:val="000000"/>
          <w:sz w:val="24"/>
          <w:szCs w:val="24"/>
        </w:rPr>
        <w:t xml:space="preserve"> výstava pod názvem </w:t>
      </w:r>
      <w:r w:rsidRPr="00371B7D">
        <w:rPr>
          <w:bCs/>
          <w:color w:val="000000"/>
          <w:sz w:val="24"/>
          <w:szCs w:val="24"/>
        </w:rPr>
        <w:t xml:space="preserve">Válečný rok 1942 – čs. zahraniční armáda. </w:t>
      </w:r>
      <w:r w:rsidRPr="00371B7D">
        <w:rPr>
          <w:bCs/>
          <w:kern w:val="2"/>
          <w:sz w:val="24"/>
          <w:szCs w:val="24"/>
        </w:rPr>
        <w:t xml:space="preserve">Zahájení se zúčastní </w:t>
      </w:r>
      <w:r>
        <w:rPr>
          <w:bCs/>
          <w:kern w:val="2"/>
          <w:sz w:val="24"/>
          <w:szCs w:val="24"/>
        </w:rPr>
        <w:t xml:space="preserve">náměstek </w:t>
      </w:r>
      <w:r w:rsidRPr="00371B7D">
        <w:rPr>
          <w:bCs/>
          <w:kern w:val="2"/>
          <w:sz w:val="24"/>
          <w:szCs w:val="24"/>
        </w:rPr>
        <w:t xml:space="preserve">ministryně obrany </w:t>
      </w:r>
      <w:r>
        <w:rPr>
          <w:bCs/>
          <w:kern w:val="2"/>
          <w:sz w:val="24"/>
          <w:szCs w:val="24"/>
        </w:rPr>
        <w:t xml:space="preserve">Daniel Blažkovec </w:t>
      </w:r>
      <w:r w:rsidRPr="00371B7D">
        <w:rPr>
          <w:bCs/>
          <w:kern w:val="2"/>
          <w:sz w:val="24"/>
          <w:szCs w:val="24"/>
        </w:rPr>
        <w:t xml:space="preserve">a </w:t>
      </w:r>
      <w:r w:rsidRPr="00371B7D">
        <w:rPr>
          <w:rStyle w:val="ms-rtefontface-12"/>
          <w:sz w:val="24"/>
          <w:szCs w:val="24"/>
        </w:rPr>
        <w:t>první zástupce náčelníka Generálního štábu</w:t>
      </w:r>
      <w:r w:rsidRPr="00371B7D">
        <w:rPr>
          <w:sz w:val="24"/>
          <w:szCs w:val="24"/>
        </w:rPr>
        <w:t xml:space="preserve"> </w:t>
      </w:r>
      <w:r w:rsidRPr="00371B7D">
        <w:rPr>
          <w:rStyle w:val="ms-rtefontface-12"/>
          <w:color w:val="000000"/>
          <w:sz w:val="24"/>
          <w:szCs w:val="24"/>
        </w:rPr>
        <w:t>generálporučík Jaromír Zůna.</w:t>
      </w:r>
    </w:p>
    <w:p w:rsidR="00371B7D" w:rsidRPr="00371B7D" w:rsidRDefault="00371B7D" w:rsidP="00371B7D">
      <w:pPr>
        <w:autoSpaceDE w:val="0"/>
        <w:ind w:firstLine="708"/>
        <w:jc w:val="both"/>
        <w:rPr>
          <w:color w:val="000000"/>
          <w:kern w:val="2"/>
          <w:sz w:val="24"/>
          <w:szCs w:val="24"/>
        </w:rPr>
      </w:pPr>
      <w:r w:rsidRPr="00371B7D">
        <w:rPr>
          <w:color w:val="000000"/>
          <w:kern w:val="2"/>
          <w:sz w:val="24"/>
          <w:szCs w:val="24"/>
        </w:rPr>
        <w:t xml:space="preserve">Expozice mapuje přelomový válečný rok 1942, připomíná nacistickou okupaci českých zemí a je věnována hrdinství a vlastenectví vojáků, kteří bojovali za svobodu a demokracii za hranicemi našeho státu. Autory výstavy jsou pracovníci Vojenského historického ústavu Praha. </w:t>
      </w:r>
      <w:r w:rsidRPr="00371B7D">
        <w:rPr>
          <w:sz w:val="24"/>
          <w:szCs w:val="24"/>
        </w:rPr>
        <w:t>Výstava potrvá do 25. května 2022.</w:t>
      </w:r>
    </w:p>
    <w:p w:rsidR="00371B7D" w:rsidRPr="00371B7D" w:rsidRDefault="00371B7D" w:rsidP="00371B7D">
      <w:pPr>
        <w:rPr>
          <w:b/>
          <w:bCs/>
          <w:color w:val="000000"/>
          <w:sz w:val="24"/>
          <w:szCs w:val="24"/>
        </w:rPr>
      </w:pPr>
    </w:p>
    <w:p w:rsidR="00371B7D" w:rsidRPr="00371B7D" w:rsidRDefault="00371B7D" w:rsidP="00371B7D">
      <w:pPr>
        <w:autoSpaceDE w:val="0"/>
        <w:jc w:val="both"/>
        <w:rPr>
          <w:b/>
          <w:color w:val="000000"/>
          <w:sz w:val="24"/>
          <w:szCs w:val="24"/>
          <w:u w:val="single"/>
        </w:rPr>
      </w:pPr>
      <w:r w:rsidRPr="00371B7D">
        <w:rPr>
          <w:b/>
          <w:color w:val="000000"/>
          <w:sz w:val="24"/>
          <w:szCs w:val="24"/>
          <w:u w:val="single"/>
        </w:rPr>
        <w:t>Informace pro sdělovací prostředky:</w:t>
      </w:r>
    </w:p>
    <w:p w:rsidR="00371B7D" w:rsidRPr="00371B7D" w:rsidRDefault="00371B7D" w:rsidP="00371B7D">
      <w:pPr>
        <w:jc w:val="both"/>
        <w:rPr>
          <w:bCs/>
          <w:sz w:val="24"/>
          <w:szCs w:val="24"/>
        </w:rPr>
      </w:pPr>
      <w:r w:rsidRPr="00371B7D">
        <w:rPr>
          <w:b/>
          <w:color w:val="000000"/>
          <w:sz w:val="24"/>
          <w:szCs w:val="24"/>
        </w:rPr>
        <w:t xml:space="preserve">Čtvrtek 24. března 2022 </w:t>
      </w:r>
      <w:proofErr w:type="gramStart"/>
      <w:r w:rsidRPr="00371B7D">
        <w:rPr>
          <w:b/>
          <w:color w:val="000000"/>
          <w:sz w:val="24"/>
          <w:szCs w:val="24"/>
        </w:rPr>
        <w:t>ve</w:t>
      </w:r>
      <w:proofErr w:type="gramEnd"/>
      <w:r w:rsidRPr="00371B7D">
        <w:rPr>
          <w:b/>
          <w:color w:val="000000"/>
          <w:sz w:val="24"/>
          <w:szCs w:val="24"/>
        </w:rPr>
        <w:t xml:space="preserve"> 14.00 hodin</w:t>
      </w:r>
      <w:r w:rsidRPr="00371B7D">
        <w:rPr>
          <w:color w:val="000000"/>
          <w:sz w:val="24"/>
          <w:szCs w:val="24"/>
        </w:rPr>
        <w:t xml:space="preserve"> – v</w:t>
      </w:r>
      <w:r w:rsidRPr="00371B7D">
        <w:rPr>
          <w:bCs/>
          <w:sz w:val="24"/>
          <w:szCs w:val="24"/>
        </w:rPr>
        <w:t xml:space="preserve">ernisáž výstavy Válečný rok 1942 – čs. zahraniční armáda </w:t>
      </w:r>
      <w:r w:rsidRPr="00371B7D">
        <w:rPr>
          <w:color w:val="000000"/>
          <w:sz w:val="24"/>
          <w:szCs w:val="24"/>
        </w:rPr>
        <w:t xml:space="preserve">– </w:t>
      </w:r>
      <w:r w:rsidRPr="00371B7D">
        <w:rPr>
          <w:b/>
          <w:color w:val="000000"/>
          <w:sz w:val="24"/>
          <w:szCs w:val="24"/>
        </w:rPr>
        <w:t>FOTOTERMÍN s možností rozhovorů.</w:t>
      </w:r>
      <w:r w:rsidRPr="00371B7D">
        <w:rPr>
          <w:color w:val="000000"/>
          <w:sz w:val="24"/>
          <w:szCs w:val="24"/>
        </w:rPr>
        <w:t xml:space="preserve"> </w:t>
      </w:r>
    </w:p>
    <w:p w:rsidR="00371B7D" w:rsidRPr="00371B7D" w:rsidRDefault="00371B7D" w:rsidP="00371B7D">
      <w:pPr>
        <w:autoSpaceDE w:val="0"/>
        <w:jc w:val="both"/>
        <w:rPr>
          <w:color w:val="000000"/>
          <w:sz w:val="24"/>
          <w:szCs w:val="24"/>
        </w:rPr>
      </w:pPr>
    </w:p>
    <w:p w:rsidR="00371B7D" w:rsidRPr="00371B7D" w:rsidRDefault="00371B7D" w:rsidP="00371B7D">
      <w:pPr>
        <w:jc w:val="both"/>
        <w:rPr>
          <w:color w:val="000000"/>
          <w:kern w:val="2"/>
          <w:sz w:val="24"/>
          <w:szCs w:val="24"/>
        </w:rPr>
      </w:pPr>
      <w:r w:rsidRPr="00371B7D">
        <w:rPr>
          <w:b/>
          <w:bCs/>
          <w:sz w:val="24"/>
          <w:szCs w:val="24"/>
        </w:rPr>
        <w:t xml:space="preserve">Kontaktní osoba: </w:t>
      </w:r>
      <w:r w:rsidRPr="00371B7D">
        <w:rPr>
          <w:rFonts w:eastAsia="Calibri"/>
          <w:sz w:val="24"/>
          <w:szCs w:val="24"/>
        </w:rPr>
        <w:t>podplukovnice Vlastimila Cyprisová, oddělení komunikace s veřejností, Generální štáb AČR, tel.: 973 216 044, 702 000 371, e-mail: kangs@army.cz</w:t>
      </w:r>
    </w:p>
    <w:bookmarkEnd w:id="0"/>
    <w:p w:rsidR="005412D6" w:rsidRPr="00371B7D" w:rsidRDefault="005412D6" w:rsidP="00371B7D">
      <w:pPr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412D6" w:rsidRPr="00371B7D" w:rsidRDefault="005412D6" w:rsidP="0038072D">
      <w:pPr>
        <w:pStyle w:val="news-detailperex"/>
        <w:shd w:val="clear" w:color="auto" w:fill="FFFFFF"/>
        <w:textAlignment w:val="baseline"/>
        <w:rPr>
          <w:rFonts w:ascii="Arial" w:hAnsi="Arial" w:cs="Arial"/>
          <w:b/>
          <w:bCs/>
          <w:color w:val="333333"/>
        </w:rPr>
      </w:pPr>
    </w:p>
    <w:p w:rsidR="005412D6" w:rsidRDefault="005412D6" w:rsidP="0038072D">
      <w:pPr>
        <w:pStyle w:val="news-detailperex"/>
        <w:shd w:val="clear" w:color="auto" w:fill="FFFFFF"/>
        <w:textAlignment w:val="baseline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5412D6" w:rsidRDefault="005412D6" w:rsidP="0038072D">
      <w:pPr>
        <w:pStyle w:val="news-detailperex"/>
        <w:shd w:val="clear" w:color="auto" w:fill="FFFFFF"/>
        <w:textAlignment w:val="baseline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5412D6" w:rsidRDefault="005412D6" w:rsidP="0038072D">
      <w:pPr>
        <w:pStyle w:val="news-detailperex"/>
        <w:shd w:val="clear" w:color="auto" w:fill="FFFFFF"/>
        <w:textAlignment w:val="baseline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5412D6" w:rsidRDefault="005412D6" w:rsidP="0038072D">
      <w:pPr>
        <w:pStyle w:val="news-detailperex"/>
        <w:shd w:val="clear" w:color="auto" w:fill="FFFFFF"/>
        <w:textAlignment w:val="baseline"/>
        <w:rPr>
          <w:rFonts w:ascii="Arial" w:hAnsi="Arial" w:cs="Arial"/>
          <w:b/>
          <w:bCs/>
          <w:color w:val="333333"/>
          <w:sz w:val="26"/>
          <w:szCs w:val="26"/>
        </w:rPr>
      </w:pPr>
    </w:p>
    <w:sectPr w:rsidR="005412D6" w:rsidSect="00A77E13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F9" w:rsidRDefault="00A47A2B">
      <w:r>
        <w:separator/>
      </w:r>
    </w:p>
  </w:endnote>
  <w:endnote w:type="continuationSeparator" w:id="0">
    <w:p w:rsidR="00E90CF9" w:rsidRDefault="00A4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371B7D">
    <w:pPr>
      <w:pStyle w:val="Zpat"/>
      <w:ind w:right="-2"/>
      <w:jc w:val="center"/>
      <w:rPr>
        <w:b/>
        <w:bCs/>
      </w:rPr>
    </w:pPr>
  </w:p>
  <w:p w:rsidR="00D80E58" w:rsidRDefault="00371B7D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628B0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628B0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371B7D">
    <w:pPr>
      <w:pStyle w:val="Zpat"/>
      <w:ind w:right="-2"/>
      <w:jc w:val="center"/>
      <w:rPr>
        <w:sz w:val="16"/>
        <w:szCs w:val="16"/>
      </w:rPr>
    </w:pPr>
    <w:hyperlink r:id="rId2" w:history="1">
      <w:r w:rsidR="007628B0">
        <w:rPr>
          <w:rStyle w:val="Hypertextovodkaz"/>
        </w:rPr>
        <w:t>http://www.army.cz</w:t>
      </w:r>
    </w:hyperlink>
    <w:r w:rsidR="007628B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F9" w:rsidRDefault="00A47A2B">
      <w:r>
        <w:separator/>
      </w:r>
    </w:p>
  </w:footnote>
  <w:footnote w:type="continuationSeparator" w:id="0">
    <w:p w:rsidR="00E90CF9" w:rsidRDefault="00A4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371B7D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DF"/>
    <w:rsid w:val="00031D7A"/>
    <w:rsid w:val="001D0D1E"/>
    <w:rsid w:val="002441DF"/>
    <w:rsid w:val="00371B7D"/>
    <w:rsid w:val="0038072D"/>
    <w:rsid w:val="00481A91"/>
    <w:rsid w:val="005412D6"/>
    <w:rsid w:val="00611C2B"/>
    <w:rsid w:val="007628B0"/>
    <w:rsid w:val="009677A3"/>
    <w:rsid w:val="00A47A2B"/>
    <w:rsid w:val="00AB5C01"/>
    <w:rsid w:val="00B34A81"/>
    <w:rsid w:val="00CC2EFA"/>
    <w:rsid w:val="00E9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500B"/>
  <w15:chartTrackingRefBased/>
  <w15:docId w15:val="{85158657-FA2A-4F8C-A025-3B0726B2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8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628B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628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8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7628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28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7628B0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7628B0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author">
    <w:name w:val="author"/>
    <w:basedOn w:val="Normln"/>
    <w:rsid w:val="007628B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28B0"/>
    <w:rPr>
      <w:b/>
      <w:bCs/>
    </w:rPr>
  </w:style>
  <w:style w:type="paragraph" w:customStyle="1" w:styleId="news-detailperex">
    <w:name w:val="news-detail__perex"/>
    <w:basedOn w:val="Normln"/>
    <w:rsid w:val="007628B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2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2D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ms-rtefontface-12">
    <w:name w:val="ms-rtefontface-12"/>
    <w:rsid w:val="0037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ČR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</dc:creator>
  <cp:keywords/>
  <dc:description/>
  <cp:lastModifiedBy>OdKV KaNGŠ</cp:lastModifiedBy>
  <cp:revision>3</cp:revision>
  <cp:lastPrinted>2022-03-15T07:11:00Z</cp:lastPrinted>
  <dcterms:created xsi:type="dcterms:W3CDTF">2022-03-23T08:49:00Z</dcterms:created>
  <dcterms:modified xsi:type="dcterms:W3CDTF">2022-03-23T08:51:00Z</dcterms:modified>
</cp:coreProperties>
</file>