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5E" w:rsidRDefault="0016791E" w:rsidP="00C6625E">
      <w:pPr>
        <w:pStyle w:val="Zhlav"/>
        <w:pBdr>
          <w:top w:val="single" w:sz="4" w:space="1" w:color="000000"/>
          <w:left w:val="single" w:sz="4" w:space="4" w:color="000000"/>
          <w:bottom w:val="single" w:sz="4" w:space="1" w:color="000000"/>
          <w:right w:val="single" w:sz="4" w:space="4" w:color="000000"/>
        </w:pBdr>
        <w:jc w:val="center"/>
        <w:rPr>
          <w:b/>
          <w:bCs/>
          <w:sz w:val="48"/>
          <w:szCs w:val="48"/>
        </w:rPr>
      </w:pPr>
      <w:bookmarkStart w:id="0" w:name="_GoBack"/>
      <w:bookmarkEnd w:id="0"/>
      <w:r>
        <w:rPr>
          <w:b/>
          <w:bCs/>
          <w:sz w:val="48"/>
          <w:szCs w:val="48"/>
        </w:rPr>
        <w:t>TISKOVÁ ZPRÁVA</w:t>
      </w:r>
    </w:p>
    <w:p w:rsidR="00C6625E" w:rsidRDefault="00C6625E" w:rsidP="00C6625E">
      <w:pPr>
        <w:pStyle w:val="Zhlav"/>
        <w:pBdr>
          <w:top w:val="single" w:sz="4" w:space="1" w:color="000000"/>
          <w:left w:val="single" w:sz="4" w:space="4" w:color="000000"/>
          <w:bottom w:val="single" w:sz="4" w:space="1" w:color="000000"/>
          <w:right w:val="single" w:sz="4" w:space="4" w:color="000000"/>
        </w:pBdr>
        <w:jc w:val="center"/>
        <w:rPr>
          <w:b/>
          <w:bCs/>
          <w:sz w:val="16"/>
          <w:szCs w:val="16"/>
        </w:rPr>
      </w:pPr>
    </w:p>
    <w:p w:rsidR="00C6625E" w:rsidRDefault="00C6625E" w:rsidP="00C6625E">
      <w:pPr>
        <w:pStyle w:val="Zhlav"/>
        <w:pBdr>
          <w:top w:val="single" w:sz="4" w:space="1" w:color="000000"/>
          <w:left w:val="single" w:sz="4" w:space="4" w:color="000000"/>
          <w:bottom w:val="single" w:sz="4" w:space="1" w:color="000000"/>
          <w:right w:val="single" w:sz="4" w:space="4" w:color="000000"/>
        </w:pBdr>
        <w:jc w:val="center"/>
        <w:rPr>
          <w:b/>
          <w:bCs/>
          <w:sz w:val="40"/>
          <w:szCs w:val="40"/>
        </w:rPr>
      </w:pPr>
      <w:r>
        <w:rPr>
          <w:b/>
          <w:bCs/>
          <w:sz w:val="40"/>
          <w:szCs w:val="40"/>
        </w:rPr>
        <w:t>Generálního štábu</w:t>
      </w:r>
    </w:p>
    <w:p w:rsidR="00C6625E" w:rsidRDefault="00C6625E" w:rsidP="00C6625E">
      <w:pPr>
        <w:pStyle w:val="Zhlav"/>
        <w:pBdr>
          <w:top w:val="single" w:sz="4" w:space="1" w:color="000000"/>
          <w:left w:val="single" w:sz="4" w:space="4" w:color="000000"/>
          <w:bottom w:val="single" w:sz="4" w:space="1" w:color="000000"/>
          <w:right w:val="single" w:sz="4" w:space="4" w:color="000000"/>
        </w:pBdr>
        <w:jc w:val="center"/>
        <w:rPr>
          <w:b/>
          <w:bCs/>
          <w:sz w:val="40"/>
          <w:szCs w:val="40"/>
        </w:rPr>
      </w:pPr>
      <w:r>
        <w:rPr>
          <w:b/>
          <w:bCs/>
          <w:sz w:val="40"/>
          <w:szCs w:val="40"/>
        </w:rPr>
        <w:t>Armády České republiky</w:t>
      </w:r>
    </w:p>
    <w:p w:rsidR="00C6625E" w:rsidRPr="00247A7C" w:rsidRDefault="00C6625E" w:rsidP="00C6625E">
      <w:pPr>
        <w:jc w:val="both"/>
        <w:rPr>
          <w:b/>
          <w:bCs/>
          <w:sz w:val="24"/>
          <w:szCs w:val="24"/>
        </w:rPr>
      </w:pPr>
    </w:p>
    <w:p w:rsidR="004E0039" w:rsidRPr="00A332BC" w:rsidRDefault="00C6625E" w:rsidP="00A332BC">
      <w:pPr>
        <w:autoSpaceDE w:val="0"/>
        <w:jc w:val="both"/>
        <w:rPr>
          <w:b/>
          <w:color w:val="000000" w:themeColor="text1"/>
          <w:kern w:val="2"/>
          <w:sz w:val="24"/>
          <w:szCs w:val="24"/>
        </w:rPr>
      </w:pPr>
      <w:r w:rsidRPr="00AB2B1F">
        <w:rPr>
          <w:b/>
          <w:bCs/>
          <w:sz w:val="24"/>
          <w:szCs w:val="24"/>
        </w:rPr>
        <w:t xml:space="preserve">Téma:  </w:t>
      </w:r>
      <w:r w:rsidR="00A332BC" w:rsidRPr="00A332BC">
        <w:rPr>
          <w:b/>
          <w:color w:val="000000" w:themeColor="text1"/>
          <w:kern w:val="2"/>
          <w:sz w:val="24"/>
          <w:szCs w:val="24"/>
        </w:rPr>
        <w:t>Plánované personální změny na Generálním štábu Armády ČR</w:t>
      </w:r>
    </w:p>
    <w:p w:rsidR="00C6625E" w:rsidRPr="00AB2B1F" w:rsidRDefault="00C6625E" w:rsidP="004E0039">
      <w:pPr>
        <w:textAlignment w:val="baseline"/>
        <w:rPr>
          <w:sz w:val="24"/>
          <w:szCs w:val="24"/>
        </w:rPr>
      </w:pPr>
      <w:r w:rsidRPr="00AB2B1F">
        <w:rPr>
          <w:b/>
          <w:bCs/>
          <w:sz w:val="24"/>
          <w:szCs w:val="24"/>
        </w:rPr>
        <w:t>Datum</w:t>
      </w:r>
      <w:r w:rsidRPr="00AB2B1F">
        <w:rPr>
          <w:sz w:val="24"/>
          <w:szCs w:val="24"/>
        </w:rPr>
        <w:t xml:space="preserve">: </w:t>
      </w:r>
      <w:r w:rsidR="00A332BC">
        <w:rPr>
          <w:sz w:val="24"/>
          <w:szCs w:val="24"/>
        </w:rPr>
        <w:t>12. července 2022</w:t>
      </w:r>
    </w:p>
    <w:p w:rsidR="00C6625E" w:rsidRPr="00AB2B1F" w:rsidRDefault="00C6625E" w:rsidP="00C6625E">
      <w:pPr>
        <w:tabs>
          <w:tab w:val="left" w:pos="1134"/>
        </w:tabs>
        <w:jc w:val="both"/>
        <w:rPr>
          <w:sz w:val="24"/>
          <w:szCs w:val="24"/>
        </w:rPr>
      </w:pPr>
      <w:r w:rsidRPr="00AB2B1F">
        <w:rPr>
          <w:noProof/>
          <w:sz w:val="24"/>
          <w:szCs w:val="24"/>
          <w:lang w:eastAsia="cs-CZ"/>
        </w:rPr>
        <mc:AlternateContent>
          <mc:Choice Requires="wps">
            <w:drawing>
              <wp:anchor distT="0" distB="0" distL="114300" distR="114300" simplePos="0" relativeHeight="251659264" behindDoc="0" locked="0" layoutInCell="1" allowOverlap="1" wp14:anchorId="17A8C2F0" wp14:editId="404B1C92">
                <wp:simplePos x="0" y="0"/>
                <wp:positionH relativeFrom="column">
                  <wp:posOffset>-48895</wp:posOffset>
                </wp:positionH>
                <wp:positionV relativeFrom="paragraph">
                  <wp:posOffset>83820</wp:posOffset>
                </wp:positionV>
                <wp:extent cx="5943600" cy="0"/>
                <wp:effectExtent l="8255" t="7620" r="1079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A103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6pt" to="46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MPGAIAADUEAAAOAAAAZHJzL2Uyb0RvYy54bWysU8GO2jAQvVfqP1i+QxI2Sy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" strokeweight=".26mm">
                <v:stroke joinstyle="miter"/>
              </v:line>
            </w:pict>
          </mc:Fallback>
        </mc:AlternateContent>
      </w:r>
      <w:r w:rsidRPr="00AB2B1F">
        <w:rPr>
          <w:sz w:val="24"/>
          <w:szCs w:val="24"/>
        </w:rPr>
        <w:tab/>
      </w:r>
    </w:p>
    <w:p w:rsidR="00AB2B1F" w:rsidRPr="00AB2B1F" w:rsidRDefault="00AB2B1F" w:rsidP="00AB2B1F">
      <w:pPr>
        <w:rPr>
          <w:b/>
          <w:color w:val="000000"/>
          <w:kern w:val="2"/>
          <w:sz w:val="24"/>
          <w:szCs w:val="24"/>
        </w:rPr>
      </w:pPr>
    </w:p>
    <w:p w:rsidR="00A332BC" w:rsidRPr="00A332BC" w:rsidRDefault="00A332BC" w:rsidP="00A332BC">
      <w:pPr>
        <w:autoSpaceDE w:val="0"/>
        <w:jc w:val="both"/>
        <w:rPr>
          <w:color w:val="000000" w:themeColor="text1"/>
          <w:kern w:val="2"/>
          <w:sz w:val="24"/>
          <w:szCs w:val="24"/>
        </w:rPr>
      </w:pPr>
      <w:r w:rsidRPr="00A332BC">
        <w:rPr>
          <w:color w:val="000000" w:themeColor="text1"/>
          <w:kern w:val="2"/>
          <w:sz w:val="24"/>
          <w:szCs w:val="24"/>
        </w:rPr>
        <w:t>Dnem 12. července 2022 došlo k plánovaným personálním změnám na Generálním štábu Armády ČR.</w:t>
      </w:r>
    </w:p>
    <w:p w:rsidR="00A332BC" w:rsidRPr="00A332BC" w:rsidRDefault="00A332BC" w:rsidP="00A332BC">
      <w:pPr>
        <w:autoSpaceDE w:val="0"/>
        <w:ind w:firstLine="708"/>
        <w:jc w:val="both"/>
        <w:rPr>
          <w:color w:val="000000" w:themeColor="text1"/>
          <w:kern w:val="2"/>
          <w:sz w:val="24"/>
          <w:szCs w:val="24"/>
        </w:rPr>
      </w:pPr>
      <w:r w:rsidRPr="00A332BC">
        <w:rPr>
          <w:color w:val="000000" w:themeColor="text1"/>
          <w:kern w:val="2"/>
          <w:sz w:val="24"/>
          <w:szCs w:val="24"/>
        </w:rPr>
        <w:t xml:space="preserve">Generálmajor Ivo Střecha, který dosud působil jako ředitel Sekce rozvoje sil Ministerstva obrany, se stal prvním zástupcem náčelníka Generálního štábu AČR. V této pozici nahradil generálporučíka Jaromíra Zůnu, který byl přeložen v rámci resortu MO a bude působit ve vojenské diplomacii. </w:t>
      </w:r>
    </w:p>
    <w:p w:rsidR="00AB2B1F" w:rsidRDefault="00A332BC" w:rsidP="00A332BC">
      <w:pPr>
        <w:autoSpaceDE w:val="0"/>
        <w:ind w:firstLine="708"/>
        <w:jc w:val="both"/>
        <w:rPr>
          <w:color w:val="000000" w:themeColor="text1"/>
          <w:kern w:val="2"/>
          <w:sz w:val="24"/>
          <w:szCs w:val="24"/>
        </w:rPr>
      </w:pPr>
      <w:r w:rsidRPr="00A332BC">
        <w:rPr>
          <w:color w:val="000000" w:themeColor="text1"/>
          <w:kern w:val="2"/>
          <w:sz w:val="24"/>
          <w:szCs w:val="24"/>
        </w:rPr>
        <w:t>Novým ředitelem Sekce rozvoje sil Ministerstva obrany je brigádní generál Petr Čepelka, který působil jako zástupce ředitele Sekce rozvoje sil Ministerstva obrany. Nahradil ho plukovník gšt. Petr Milčický, který vykonával funkci ředitele odboru rozvoje přípravy vojsk Sekce rozvoje sil Ministerstva obrany.</w:t>
      </w:r>
    </w:p>
    <w:p w:rsidR="00A332BC" w:rsidRPr="00AB2B1F" w:rsidRDefault="00A332BC" w:rsidP="00A332BC">
      <w:pPr>
        <w:autoSpaceDE w:val="0"/>
        <w:jc w:val="both"/>
        <w:rPr>
          <w:color w:val="000000"/>
          <w:sz w:val="24"/>
          <w:szCs w:val="24"/>
        </w:rPr>
      </w:pPr>
    </w:p>
    <w:p w:rsidR="00AB2B1F" w:rsidRPr="00AB2B1F" w:rsidRDefault="00AB2B1F" w:rsidP="00AB2B1F">
      <w:pPr>
        <w:jc w:val="both"/>
        <w:rPr>
          <w:rFonts w:eastAsia="Calibri"/>
          <w:color w:val="000000"/>
          <w:sz w:val="24"/>
          <w:szCs w:val="24"/>
        </w:rPr>
      </w:pPr>
      <w:r w:rsidRPr="00AB2B1F">
        <w:rPr>
          <w:b/>
          <w:bCs/>
          <w:color w:val="000000"/>
          <w:sz w:val="24"/>
          <w:szCs w:val="24"/>
        </w:rPr>
        <w:t xml:space="preserve">Kontaktní osoba: </w:t>
      </w:r>
      <w:r w:rsidRPr="00AB2B1F">
        <w:rPr>
          <w:rFonts w:eastAsia="Calibri"/>
          <w:color w:val="000000"/>
          <w:sz w:val="24"/>
          <w:szCs w:val="24"/>
        </w:rPr>
        <w:t>podplukovnice Vlastimila Cyprisová, oddělení komunikace s veřejností, Generální štáb AČR, tel.: 973 216 044, 702 000 371, e-mail: kangs@army.cz</w:t>
      </w:r>
    </w:p>
    <w:p w:rsidR="00AB2B1F" w:rsidRPr="003B142D" w:rsidRDefault="00AB2B1F" w:rsidP="00AB2B1F">
      <w:pPr>
        <w:rPr>
          <w:color w:val="FF0000"/>
        </w:rPr>
      </w:pPr>
    </w:p>
    <w:p w:rsidR="00473F5F" w:rsidRPr="004E0039" w:rsidRDefault="00473F5F" w:rsidP="004E0039">
      <w:pPr>
        <w:jc w:val="both"/>
        <w:rPr>
          <w:b/>
          <w:color w:val="00B0F0"/>
          <w:sz w:val="24"/>
          <w:szCs w:val="24"/>
          <w:u w:val="single"/>
        </w:rPr>
      </w:pPr>
    </w:p>
    <w:sectPr w:rsidR="00473F5F" w:rsidRPr="004E0039" w:rsidSect="00A77E13">
      <w:headerReference w:type="default" r:id="rId6"/>
      <w:footerReference w:type="default" r:id="rId7"/>
      <w:footnotePr>
        <w:pos w:val="beneathText"/>
      </w:footnotePr>
      <w:pgSz w:w="11905" w:h="16837"/>
      <w:pgMar w:top="1418" w:right="1418" w:bottom="1418" w:left="1418" w:header="708" w:footer="536"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C8" w:rsidRDefault="007B78C8">
      <w:r>
        <w:separator/>
      </w:r>
    </w:p>
  </w:endnote>
  <w:endnote w:type="continuationSeparator" w:id="0">
    <w:p w:rsidR="007B78C8" w:rsidRDefault="007B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58" w:rsidRDefault="007B78C8">
    <w:pPr>
      <w:pStyle w:val="Zpat"/>
      <w:ind w:right="-2"/>
      <w:jc w:val="center"/>
      <w:rPr>
        <w:b/>
        <w:bCs/>
      </w:rPr>
    </w:pPr>
  </w:p>
  <w:p w:rsidR="00D80E58" w:rsidRDefault="007B78C8">
    <w:pPr>
      <w:pStyle w:val="Zpat"/>
      <w:pBdr>
        <w:top w:val="single" w:sz="4" w:space="1" w:color="000000"/>
      </w:pBdr>
      <w:ind w:right="-2"/>
      <w:jc w:val="center"/>
      <w:rPr>
        <w:b/>
        <w:bCs/>
      </w:rPr>
    </w:pPr>
  </w:p>
  <w:p w:rsidR="00D80E58" w:rsidRDefault="007C1426">
    <w:pPr>
      <w:pStyle w:val="Zpat"/>
      <w:ind w:right="-2"/>
      <w:jc w:val="center"/>
      <w:rPr>
        <w:b/>
        <w:bCs/>
      </w:rPr>
    </w:pPr>
    <w:r>
      <w:rPr>
        <w:b/>
        <w:bCs/>
      </w:rPr>
      <w:t>Generální štáb Armády České republiky - oddělení komunikace s veřejností</w:t>
    </w:r>
  </w:p>
  <w:p w:rsidR="00D80E58" w:rsidRDefault="007C1426">
    <w:pPr>
      <w:pStyle w:val="Zpat"/>
      <w:ind w:right="-2"/>
      <w:jc w:val="center"/>
    </w:pPr>
    <w:r>
      <w:rPr>
        <w:sz w:val="16"/>
        <w:szCs w:val="16"/>
      </w:rPr>
      <w:t xml:space="preserve">tel.: 973 216 042, fax: 973 216 084, e-mail: </w:t>
    </w:r>
    <w:hyperlink r:id="rId1" w:history="1">
      <w:r>
        <w:rPr>
          <w:rStyle w:val="Hypertextovodkaz"/>
        </w:rPr>
        <w:t>kangs@army.cz</w:t>
      </w:r>
    </w:hyperlink>
  </w:p>
  <w:p w:rsidR="00D80E58" w:rsidRDefault="007B78C8">
    <w:pPr>
      <w:pStyle w:val="Zpat"/>
      <w:ind w:right="-2"/>
      <w:jc w:val="center"/>
      <w:rPr>
        <w:sz w:val="16"/>
        <w:szCs w:val="16"/>
      </w:rPr>
    </w:pPr>
    <w:hyperlink r:id="rId2" w:history="1">
      <w:r w:rsidR="007C1426">
        <w:rPr>
          <w:rStyle w:val="Hypertextovodkaz"/>
        </w:rPr>
        <w:t>http://www.army.cz</w:t>
      </w:r>
    </w:hyperlink>
    <w:r w:rsidR="007C142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C8" w:rsidRDefault="007B78C8">
      <w:r>
        <w:separator/>
      </w:r>
    </w:p>
  </w:footnote>
  <w:footnote w:type="continuationSeparator" w:id="0">
    <w:p w:rsidR="007B78C8" w:rsidRDefault="007B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E58" w:rsidRDefault="007B78C8">
    <w:pPr>
      <w:pStyle w:val="Zhlav"/>
      <w:ind w:right="360" w:firstLine="75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7D"/>
    <w:rsid w:val="00003AE3"/>
    <w:rsid w:val="00056994"/>
    <w:rsid w:val="00074A46"/>
    <w:rsid w:val="0008200B"/>
    <w:rsid w:val="000B15D5"/>
    <w:rsid w:val="0012189F"/>
    <w:rsid w:val="00122838"/>
    <w:rsid w:val="0013016D"/>
    <w:rsid w:val="00130ACC"/>
    <w:rsid w:val="0016791E"/>
    <w:rsid w:val="002025AD"/>
    <w:rsid w:val="00222977"/>
    <w:rsid w:val="00225A03"/>
    <w:rsid w:val="00283C89"/>
    <w:rsid w:val="00340709"/>
    <w:rsid w:val="003567D1"/>
    <w:rsid w:val="00375547"/>
    <w:rsid w:val="003E3D5B"/>
    <w:rsid w:val="004047F9"/>
    <w:rsid w:val="00473F5F"/>
    <w:rsid w:val="004E0039"/>
    <w:rsid w:val="0051397D"/>
    <w:rsid w:val="00526FE4"/>
    <w:rsid w:val="00530414"/>
    <w:rsid w:val="005537D7"/>
    <w:rsid w:val="005F16B9"/>
    <w:rsid w:val="005F2D37"/>
    <w:rsid w:val="006655D5"/>
    <w:rsid w:val="007309A2"/>
    <w:rsid w:val="00762F3F"/>
    <w:rsid w:val="00765AF5"/>
    <w:rsid w:val="00795922"/>
    <w:rsid w:val="007B0038"/>
    <w:rsid w:val="007B78C8"/>
    <w:rsid w:val="007C1426"/>
    <w:rsid w:val="007E4D58"/>
    <w:rsid w:val="00861801"/>
    <w:rsid w:val="008E7C92"/>
    <w:rsid w:val="009173FC"/>
    <w:rsid w:val="00924561"/>
    <w:rsid w:val="00947486"/>
    <w:rsid w:val="00951A58"/>
    <w:rsid w:val="00995E0E"/>
    <w:rsid w:val="009F7F4B"/>
    <w:rsid w:val="00A332BC"/>
    <w:rsid w:val="00A51C3C"/>
    <w:rsid w:val="00AB2B1F"/>
    <w:rsid w:val="00B26B43"/>
    <w:rsid w:val="00B32F05"/>
    <w:rsid w:val="00BE3A4C"/>
    <w:rsid w:val="00BF1A97"/>
    <w:rsid w:val="00C17EBE"/>
    <w:rsid w:val="00C6625E"/>
    <w:rsid w:val="00D10D7A"/>
    <w:rsid w:val="00D17A4D"/>
    <w:rsid w:val="00D61296"/>
    <w:rsid w:val="00D80D0A"/>
    <w:rsid w:val="00D87CF4"/>
    <w:rsid w:val="00E13047"/>
    <w:rsid w:val="00F2448F"/>
    <w:rsid w:val="00F3223B"/>
    <w:rsid w:val="00F55B10"/>
    <w:rsid w:val="00FE6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568B6-A23C-4046-BD98-92A3206C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25E"/>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9F7F4B"/>
    <w:pPr>
      <w:keepNext/>
      <w:keepLines/>
      <w:suppressAutoHyphens w:val="0"/>
      <w:spacing w:before="240"/>
      <w:outlineLvl w:val="0"/>
    </w:pPr>
    <w:rPr>
      <w:rFonts w:asciiTheme="majorHAnsi" w:eastAsiaTheme="majorEastAsia" w:hAnsiTheme="majorHAnsi" w:cstheme="majorBidi"/>
      <w:color w:val="365F91" w:themeColor="accent1" w:themeShade="BF"/>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6625E"/>
    <w:rPr>
      <w:color w:val="0000FF"/>
      <w:u w:val="single"/>
    </w:rPr>
  </w:style>
  <w:style w:type="paragraph" w:styleId="Zpat">
    <w:name w:val="footer"/>
    <w:basedOn w:val="Normln"/>
    <w:link w:val="ZpatChar"/>
    <w:uiPriority w:val="99"/>
    <w:rsid w:val="00C6625E"/>
    <w:pPr>
      <w:tabs>
        <w:tab w:val="center" w:pos="4536"/>
        <w:tab w:val="right" w:pos="9072"/>
      </w:tabs>
    </w:pPr>
  </w:style>
  <w:style w:type="character" w:customStyle="1" w:styleId="ZpatChar">
    <w:name w:val="Zápatí Char"/>
    <w:basedOn w:val="Standardnpsmoodstavce"/>
    <w:link w:val="Zpat"/>
    <w:uiPriority w:val="99"/>
    <w:rsid w:val="00C6625E"/>
    <w:rPr>
      <w:rFonts w:ascii="Times New Roman" w:eastAsia="Times New Roman" w:hAnsi="Times New Roman" w:cs="Times New Roman"/>
      <w:sz w:val="20"/>
      <w:szCs w:val="20"/>
      <w:lang w:eastAsia="ar-SA"/>
    </w:rPr>
  </w:style>
  <w:style w:type="paragraph" w:styleId="Zhlav">
    <w:name w:val="header"/>
    <w:basedOn w:val="Normln"/>
    <w:link w:val="ZhlavChar"/>
    <w:uiPriority w:val="99"/>
    <w:rsid w:val="00C6625E"/>
    <w:pPr>
      <w:tabs>
        <w:tab w:val="center" w:pos="4536"/>
        <w:tab w:val="right" w:pos="9072"/>
      </w:tabs>
    </w:pPr>
  </w:style>
  <w:style w:type="character" w:customStyle="1" w:styleId="ZhlavChar">
    <w:name w:val="Záhlaví Char"/>
    <w:basedOn w:val="Standardnpsmoodstavce"/>
    <w:link w:val="Zhlav"/>
    <w:uiPriority w:val="99"/>
    <w:rsid w:val="00C6625E"/>
    <w:rPr>
      <w:rFonts w:ascii="Times New Roman" w:eastAsia="Times New Roman" w:hAnsi="Times New Roman" w:cs="Times New Roman"/>
      <w:sz w:val="20"/>
      <w:szCs w:val="20"/>
      <w:lang w:eastAsia="ar-SA"/>
    </w:rPr>
  </w:style>
  <w:style w:type="paragraph" w:styleId="Prosttext">
    <w:name w:val="Plain Text"/>
    <w:basedOn w:val="Normln"/>
    <w:link w:val="ProsttextChar"/>
    <w:uiPriority w:val="99"/>
    <w:rsid w:val="00C6625E"/>
    <w:pPr>
      <w:suppressAutoHyphens w:val="0"/>
    </w:pPr>
    <w:rPr>
      <w:rFonts w:ascii="Courier New" w:hAnsi="Courier New"/>
      <w:szCs w:val="24"/>
      <w:lang w:eastAsia="cs-CZ"/>
    </w:rPr>
  </w:style>
  <w:style w:type="character" w:customStyle="1" w:styleId="ProsttextChar">
    <w:name w:val="Prostý text Char"/>
    <w:basedOn w:val="Standardnpsmoodstavce"/>
    <w:link w:val="Prosttext"/>
    <w:uiPriority w:val="99"/>
    <w:rsid w:val="00C6625E"/>
    <w:rPr>
      <w:rFonts w:ascii="Courier New" w:eastAsia="Times New Roman" w:hAnsi="Courier New" w:cs="Times New Roman"/>
      <w:sz w:val="20"/>
      <w:szCs w:val="24"/>
      <w:lang w:eastAsia="cs-CZ"/>
    </w:rPr>
  </w:style>
  <w:style w:type="character" w:styleId="Siln">
    <w:name w:val="Strong"/>
    <w:basedOn w:val="Standardnpsmoodstavce"/>
    <w:uiPriority w:val="22"/>
    <w:qFormat/>
    <w:rsid w:val="00D10D7A"/>
    <w:rPr>
      <w:b/>
      <w:bCs/>
    </w:rPr>
  </w:style>
  <w:style w:type="character" w:customStyle="1" w:styleId="ms-rtefontface-12">
    <w:name w:val="ms-rtefontface-12"/>
    <w:rsid w:val="002025AD"/>
  </w:style>
  <w:style w:type="paragraph" w:styleId="Normlnweb">
    <w:name w:val="Normal (Web)"/>
    <w:aliases w:val="Normálny (WWW)"/>
    <w:basedOn w:val="Normln"/>
    <w:link w:val="NormlnwebChar"/>
    <w:uiPriority w:val="99"/>
    <w:qFormat/>
    <w:rsid w:val="00473F5F"/>
    <w:pPr>
      <w:suppressAutoHyphens w:val="0"/>
    </w:pPr>
    <w:rPr>
      <w:rFonts w:ascii="Verdana" w:hAnsi="Verdana"/>
      <w:sz w:val="24"/>
      <w:szCs w:val="24"/>
      <w:lang w:eastAsia="cs-CZ"/>
    </w:rPr>
  </w:style>
  <w:style w:type="character" w:customStyle="1" w:styleId="NormlnwebChar">
    <w:name w:val="Normální (web) Char"/>
    <w:aliases w:val="Normálny (WWW) Char"/>
    <w:link w:val="Normlnweb"/>
    <w:uiPriority w:val="99"/>
    <w:locked/>
    <w:rsid w:val="00473F5F"/>
    <w:rPr>
      <w:rFonts w:ascii="Verdana" w:eastAsia="Times New Roman" w:hAnsi="Verdana" w:cs="Times New Roman"/>
      <w:sz w:val="24"/>
      <w:szCs w:val="24"/>
      <w:lang w:eastAsia="cs-CZ"/>
    </w:rPr>
  </w:style>
  <w:style w:type="character" w:customStyle="1" w:styleId="Nadpis1Char">
    <w:name w:val="Nadpis 1 Char"/>
    <w:basedOn w:val="Standardnpsmoodstavce"/>
    <w:link w:val="Nadpis1"/>
    <w:uiPriority w:val="9"/>
    <w:rsid w:val="009F7F4B"/>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9093">
      <w:bodyDiv w:val="1"/>
      <w:marLeft w:val="0"/>
      <w:marRight w:val="0"/>
      <w:marTop w:val="0"/>
      <w:marBottom w:val="0"/>
      <w:divBdr>
        <w:top w:val="none" w:sz="0" w:space="0" w:color="auto"/>
        <w:left w:val="none" w:sz="0" w:space="0" w:color="auto"/>
        <w:bottom w:val="none" w:sz="0" w:space="0" w:color="auto"/>
        <w:right w:val="none" w:sz="0" w:space="0" w:color="auto"/>
      </w:divBdr>
    </w:div>
    <w:div w:id="479612618">
      <w:bodyDiv w:val="1"/>
      <w:marLeft w:val="0"/>
      <w:marRight w:val="0"/>
      <w:marTop w:val="0"/>
      <w:marBottom w:val="0"/>
      <w:divBdr>
        <w:top w:val="none" w:sz="0" w:space="0" w:color="auto"/>
        <w:left w:val="none" w:sz="0" w:space="0" w:color="auto"/>
        <w:bottom w:val="none" w:sz="0" w:space="0" w:color="auto"/>
        <w:right w:val="none" w:sz="0" w:space="0" w:color="auto"/>
      </w:divBdr>
    </w:div>
    <w:div w:id="649335418">
      <w:bodyDiv w:val="1"/>
      <w:marLeft w:val="0"/>
      <w:marRight w:val="0"/>
      <w:marTop w:val="0"/>
      <w:marBottom w:val="0"/>
      <w:divBdr>
        <w:top w:val="none" w:sz="0" w:space="0" w:color="auto"/>
        <w:left w:val="none" w:sz="0" w:space="0" w:color="auto"/>
        <w:bottom w:val="none" w:sz="0" w:space="0" w:color="auto"/>
        <w:right w:val="none" w:sz="0" w:space="0" w:color="auto"/>
      </w:divBdr>
    </w:div>
    <w:div w:id="12299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my.cz/" TargetMode="External"/><Relationship Id="rId1" Type="http://schemas.openxmlformats.org/officeDocument/2006/relationships/hyperlink" Target="mailto:kangs@arm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857</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dc:creator>
  <cp:lastModifiedBy>IMO</cp:lastModifiedBy>
  <cp:revision>2</cp:revision>
  <cp:lastPrinted>2020-01-30T12:37:00Z</cp:lastPrinted>
  <dcterms:created xsi:type="dcterms:W3CDTF">2022-07-12T05:41:00Z</dcterms:created>
  <dcterms:modified xsi:type="dcterms:W3CDTF">2022-07-12T05:41:00Z</dcterms:modified>
</cp:coreProperties>
</file>