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  <w:color w:val="000000"/>
        </w:rPr>
      </w:pP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48"/>
          <w:szCs w:val="48"/>
        </w:rPr>
        <w:t xml:space="preserve">TISKOVÉ ODDĚLENÍ </w:t>
      </w: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32"/>
          <w:szCs w:val="32"/>
        </w:rPr>
        <w:t>MINISTERSTVA OBRANY ČESKÉ REPUBLIKY</w:t>
      </w:r>
    </w:p>
    <w:p w:rsidR="006332CF" w:rsidRPr="00B0078A" w:rsidRDefault="006332CF" w:rsidP="006332CF">
      <w:pPr>
        <w:tabs>
          <w:tab w:val="left" w:pos="1134"/>
        </w:tabs>
        <w:jc w:val="both"/>
        <w:rPr>
          <w:b/>
          <w:color w:val="000000"/>
        </w:rPr>
      </w:pPr>
    </w:p>
    <w:p w:rsidR="006332CF" w:rsidRPr="00B0078A" w:rsidRDefault="006332CF" w:rsidP="006332CF">
      <w:pPr>
        <w:tabs>
          <w:tab w:val="left" w:pos="1134"/>
        </w:tabs>
        <w:jc w:val="both"/>
        <w:rPr>
          <w:color w:val="000000"/>
        </w:rPr>
      </w:pPr>
      <w:r w:rsidRPr="00B0078A">
        <w:rPr>
          <w:b/>
          <w:color w:val="000000"/>
        </w:rPr>
        <w:t>Datum</w:t>
      </w:r>
      <w:r w:rsidRPr="00B0078A">
        <w:rPr>
          <w:bCs/>
          <w:color w:val="000000"/>
        </w:rPr>
        <w:t xml:space="preserve">: </w:t>
      </w:r>
      <w:r w:rsidRPr="00B0078A">
        <w:rPr>
          <w:bCs/>
          <w:color w:val="000000"/>
        </w:rPr>
        <w:tab/>
      </w:r>
      <w:r w:rsidRPr="00B0078A">
        <w:rPr>
          <w:bCs/>
          <w:color w:val="000000"/>
        </w:rPr>
        <w:tab/>
      </w:r>
      <w:r w:rsidR="00487934">
        <w:rPr>
          <w:bCs/>
          <w:color w:val="000000"/>
        </w:rPr>
        <w:t>2</w:t>
      </w:r>
      <w:r w:rsidR="002505C3">
        <w:rPr>
          <w:bCs/>
          <w:color w:val="000000"/>
        </w:rPr>
        <w:t>1</w:t>
      </w:r>
      <w:r>
        <w:rPr>
          <w:bCs/>
          <w:color w:val="000000"/>
        </w:rPr>
        <w:t xml:space="preserve">. </w:t>
      </w:r>
      <w:r w:rsidR="00835F83">
        <w:rPr>
          <w:bCs/>
          <w:color w:val="000000"/>
        </w:rPr>
        <w:t>srpna</w:t>
      </w:r>
      <w:r w:rsidRPr="00B0078A">
        <w:rPr>
          <w:bCs/>
          <w:color w:val="000000"/>
        </w:rPr>
        <w:t xml:space="preserve"> 20</w:t>
      </w:r>
      <w:r>
        <w:rPr>
          <w:bCs/>
          <w:color w:val="000000"/>
        </w:rPr>
        <w:t>20</w:t>
      </w:r>
      <w:r w:rsidRPr="00B0078A">
        <w:rPr>
          <w:bCs/>
          <w:color w:val="000000"/>
        </w:rPr>
        <w:t xml:space="preserve">  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  <w:u w:val="none"/>
        </w:rPr>
      </w:pPr>
      <w:r w:rsidRPr="00B0078A">
        <w:rPr>
          <w:color w:val="000000"/>
          <w:szCs w:val="24"/>
          <w:u w:val="none"/>
        </w:rPr>
        <w:t xml:space="preserve">Téma:   </w:t>
      </w:r>
      <w:r w:rsidRPr="00B0078A">
        <w:rPr>
          <w:color w:val="000000"/>
          <w:szCs w:val="24"/>
          <w:u w:val="none"/>
        </w:rPr>
        <w:tab/>
        <w:t>Očekávané události ve dnech</w:t>
      </w:r>
      <w:r>
        <w:rPr>
          <w:color w:val="000000"/>
          <w:szCs w:val="24"/>
          <w:u w:val="none"/>
        </w:rPr>
        <w:t xml:space="preserve"> </w:t>
      </w:r>
      <w:r w:rsidR="00487934">
        <w:rPr>
          <w:color w:val="000000"/>
          <w:szCs w:val="24"/>
          <w:u w:val="none"/>
        </w:rPr>
        <w:t>22</w:t>
      </w:r>
      <w:r w:rsidR="00E81544">
        <w:rPr>
          <w:color w:val="000000"/>
          <w:szCs w:val="24"/>
          <w:u w:val="none"/>
        </w:rPr>
        <w:t>.</w:t>
      </w:r>
      <w:r w:rsidR="005062CF">
        <w:rPr>
          <w:color w:val="000000"/>
          <w:szCs w:val="24"/>
          <w:u w:val="none"/>
        </w:rPr>
        <w:t xml:space="preserve"> </w:t>
      </w:r>
      <w:r w:rsidR="002505C3">
        <w:rPr>
          <w:color w:val="000000"/>
          <w:szCs w:val="24"/>
          <w:u w:val="none"/>
        </w:rPr>
        <w:t>až 3</w:t>
      </w:r>
      <w:r w:rsidR="00487934">
        <w:rPr>
          <w:color w:val="000000"/>
          <w:szCs w:val="24"/>
          <w:u w:val="none"/>
        </w:rPr>
        <w:t>0</w:t>
      </w:r>
      <w:r w:rsidR="00835F83">
        <w:rPr>
          <w:color w:val="000000"/>
          <w:szCs w:val="24"/>
          <w:u w:val="none"/>
        </w:rPr>
        <w:t xml:space="preserve">. </w:t>
      </w:r>
      <w:r w:rsidR="005062CF">
        <w:rPr>
          <w:color w:val="000000"/>
          <w:szCs w:val="24"/>
          <w:u w:val="none"/>
        </w:rPr>
        <w:t>srpna</w:t>
      </w:r>
      <w:r w:rsidR="00E81544">
        <w:rPr>
          <w:color w:val="000000"/>
          <w:szCs w:val="24"/>
          <w:u w:val="none"/>
        </w:rPr>
        <w:t xml:space="preserve"> </w:t>
      </w:r>
      <w:r>
        <w:rPr>
          <w:color w:val="000000"/>
          <w:szCs w:val="24"/>
          <w:u w:val="none"/>
        </w:rPr>
        <w:t>2020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</w:rPr>
      </w:pPr>
      <w:r>
        <w:rPr>
          <w:noProof/>
          <w:color w:val="000000"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161814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DDFDFB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12.75pt" to="476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"/>
            </w:pict>
          </mc:Fallback>
        </mc:AlternateContent>
      </w:r>
    </w:p>
    <w:p w:rsidR="00E905B7" w:rsidRDefault="00E905B7" w:rsidP="00EE1351">
      <w:pPr>
        <w:spacing w:line="276" w:lineRule="auto"/>
        <w:jc w:val="both"/>
        <w:outlineLvl w:val="0"/>
        <w:rPr>
          <w:b/>
          <w:u w:val="single"/>
        </w:rPr>
      </w:pPr>
    </w:p>
    <w:p w:rsidR="00E905B7" w:rsidRPr="00604F34" w:rsidRDefault="00E905B7" w:rsidP="00E905B7">
      <w:pPr>
        <w:pStyle w:val="Normlnweb"/>
        <w:shd w:val="clear" w:color="auto" w:fill="FFFFFF"/>
        <w:jc w:val="both"/>
        <w:rPr>
          <w:rFonts w:ascii="Times New Roman" w:hAnsi="Times New Roman"/>
          <w:b/>
          <w:bCs/>
          <w:u w:val="single"/>
        </w:rPr>
      </w:pPr>
      <w:r w:rsidRPr="00604F34">
        <w:rPr>
          <w:rFonts w:ascii="Times New Roman" w:hAnsi="Times New Roman"/>
          <w:b/>
          <w:bCs/>
          <w:u w:val="single"/>
        </w:rPr>
        <w:t>SOBOTA 22. SRPNA – PÁTEK 28. SRPNA 2020</w:t>
      </w:r>
    </w:p>
    <w:p w:rsidR="00E905B7" w:rsidRPr="00604F34" w:rsidRDefault="00E905B7" w:rsidP="00E905B7">
      <w:pPr>
        <w:pStyle w:val="Normlnweb"/>
        <w:rPr>
          <w:rFonts w:ascii="Times New Roman" w:hAnsi="Times New Roman"/>
        </w:rPr>
      </w:pPr>
      <w:r w:rsidRPr="00604F34">
        <w:rPr>
          <w:rFonts w:ascii="Times New Roman" w:hAnsi="Times New Roman"/>
          <w:b/>
          <w:bCs/>
        </w:rPr>
        <w:t xml:space="preserve">Odborně taktická příprava multifunkční roty </w:t>
      </w:r>
      <w:r w:rsidRPr="00604F34">
        <w:rPr>
          <w:rFonts w:ascii="Times New Roman" w:hAnsi="Times New Roman"/>
          <w:b/>
        </w:rPr>
        <w:t>31. pluku radiační, chemické a biologické ochrany vyčleněné pro alianční síly NRF 2021</w:t>
      </w:r>
    </w:p>
    <w:p w:rsidR="00E905B7" w:rsidRPr="00604F34" w:rsidRDefault="00E905B7" w:rsidP="00E905B7">
      <w:pPr>
        <w:pStyle w:val="Normlnweb"/>
        <w:shd w:val="clear" w:color="auto" w:fill="FFFFFF"/>
        <w:jc w:val="both"/>
        <w:rPr>
          <w:rFonts w:ascii="Times New Roman" w:hAnsi="Times New Roman"/>
          <w:b/>
          <w:bCs/>
        </w:rPr>
      </w:pPr>
      <w:r w:rsidRPr="00604F34">
        <w:rPr>
          <w:rFonts w:ascii="Times New Roman" w:hAnsi="Times New Roman"/>
          <w:b/>
          <w:bCs/>
        </w:rPr>
        <w:t>Posádkové cvičiště chemického vojska Tisá</w:t>
      </w:r>
      <w:r>
        <w:rPr>
          <w:rFonts w:ascii="Times New Roman" w:hAnsi="Times New Roman"/>
          <w:b/>
          <w:bCs/>
        </w:rPr>
        <w:t xml:space="preserve">, </w:t>
      </w:r>
      <w:r w:rsidRPr="00604F34">
        <w:rPr>
          <w:rFonts w:ascii="Times New Roman" w:hAnsi="Times New Roman"/>
          <w:b/>
          <w:bCs/>
        </w:rPr>
        <w:t>Vojenský újezd Hradiště</w:t>
      </w:r>
    </w:p>
    <w:p w:rsidR="00E905B7" w:rsidRPr="00604F34" w:rsidRDefault="00E905B7" w:rsidP="00E905B7">
      <w:pPr>
        <w:pStyle w:val="Normlnweb"/>
        <w:shd w:val="clear" w:color="auto" w:fill="FFFFFF"/>
        <w:jc w:val="both"/>
        <w:rPr>
          <w:rFonts w:ascii="Times New Roman" w:hAnsi="Times New Roman"/>
          <w:b/>
          <w:bCs/>
          <w:color w:val="00B0F0"/>
        </w:rPr>
      </w:pPr>
    </w:p>
    <w:p w:rsidR="00E905B7" w:rsidRPr="00604F34" w:rsidRDefault="00E905B7" w:rsidP="00E905B7">
      <w:pPr>
        <w:pStyle w:val="Normlnweb"/>
        <w:shd w:val="clear" w:color="auto" w:fill="FFFFFF"/>
        <w:jc w:val="both"/>
        <w:rPr>
          <w:rFonts w:ascii="Times New Roman" w:hAnsi="Times New Roman"/>
          <w:color w:val="000000"/>
        </w:rPr>
      </w:pPr>
      <w:r w:rsidRPr="00604F34">
        <w:rPr>
          <w:rFonts w:ascii="Times New Roman" w:hAnsi="Times New Roman"/>
          <w:b/>
          <w:bCs/>
        </w:rPr>
        <w:tab/>
      </w:r>
      <w:r w:rsidR="00FB4072">
        <w:rPr>
          <w:rFonts w:ascii="Times New Roman" w:hAnsi="Times New Roman"/>
          <w:bCs/>
        </w:rPr>
        <w:t>Od soboty</w:t>
      </w:r>
      <w:r w:rsidRPr="00604F34">
        <w:rPr>
          <w:rFonts w:ascii="Times New Roman" w:hAnsi="Times New Roman"/>
          <w:bCs/>
          <w:color w:val="000000"/>
        </w:rPr>
        <w:t xml:space="preserve"> 22. </w:t>
      </w:r>
      <w:r>
        <w:rPr>
          <w:rFonts w:ascii="Times New Roman" w:hAnsi="Times New Roman"/>
          <w:bCs/>
          <w:color w:val="000000"/>
        </w:rPr>
        <w:t>do</w:t>
      </w:r>
      <w:r w:rsidR="00FB4072">
        <w:rPr>
          <w:rFonts w:ascii="Times New Roman" w:hAnsi="Times New Roman"/>
          <w:bCs/>
          <w:color w:val="000000"/>
        </w:rPr>
        <w:t xml:space="preserve"> pátku</w:t>
      </w:r>
      <w:r>
        <w:rPr>
          <w:rFonts w:ascii="Times New Roman" w:hAnsi="Times New Roman"/>
          <w:bCs/>
          <w:color w:val="000000"/>
        </w:rPr>
        <w:t xml:space="preserve"> 28. </w:t>
      </w:r>
      <w:r w:rsidRPr="00604F34">
        <w:rPr>
          <w:rFonts w:ascii="Times New Roman" w:hAnsi="Times New Roman"/>
          <w:bCs/>
          <w:color w:val="000000"/>
        </w:rPr>
        <w:t xml:space="preserve">srpna 2020 pokračuje na Posádkovém cvičišti chemického vojska Tisá odborně taktická příprava a komplexní polní výcvik multifunkční roty (MF COY) </w:t>
      </w:r>
      <w:r w:rsidRPr="00604F34">
        <w:rPr>
          <w:rFonts w:ascii="Times New Roman" w:hAnsi="Times New Roman"/>
          <w:color w:val="000000"/>
        </w:rPr>
        <w:t>31. pluku radiační, chemické a biologické ochrany. Jednotka je součástí úkolového uskupení CJ CBRND TF NRF 2021 (</w:t>
      </w:r>
      <w:proofErr w:type="spellStart"/>
      <w:r w:rsidRPr="00604F34">
        <w:rPr>
          <w:rFonts w:ascii="Times New Roman" w:hAnsi="Times New Roman"/>
          <w:color w:val="000000"/>
        </w:rPr>
        <w:t>Central</w:t>
      </w:r>
      <w:proofErr w:type="spellEnd"/>
      <w:r w:rsidRPr="00604F34">
        <w:rPr>
          <w:rFonts w:ascii="Times New Roman" w:hAnsi="Times New Roman"/>
          <w:color w:val="000000"/>
        </w:rPr>
        <w:t xml:space="preserve"> Joint CBRN </w:t>
      </w:r>
      <w:proofErr w:type="spellStart"/>
      <w:r w:rsidRPr="00604F34">
        <w:rPr>
          <w:rFonts w:ascii="Times New Roman" w:hAnsi="Times New Roman"/>
          <w:color w:val="000000"/>
        </w:rPr>
        <w:t>Defence</w:t>
      </w:r>
      <w:proofErr w:type="spellEnd"/>
      <w:r w:rsidRPr="00604F34">
        <w:rPr>
          <w:rFonts w:ascii="Times New Roman" w:hAnsi="Times New Roman"/>
          <w:color w:val="000000"/>
        </w:rPr>
        <w:t xml:space="preserve"> </w:t>
      </w:r>
      <w:proofErr w:type="spellStart"/>
      <w:r w:rsidRPr="00604F34">
        <w:rPr>
          <w:rFonts w:ascii="Times New Roman" w:hAnsi="Times New Roman"/>
          <w:color w:val="000000"/>
        </w:rPr>
        <w:t>Task</w:t>
      </w:r>
      <w:proofErr w:type="spellEnd"/>
      <w:r w:rsidRPr="00604F34">
        <w:rPr>
          <w:rFonts w:ascii="Times New Roman" w:hAnsi="Times New Roman"/>
          <w:color w:val="000000"/>
        </w:rPr>
        <w:t xml:space="preserve"> </w:t>
      </w:r>
      <w:proofErr w:type="spellStart"/>
      <w:r w:rsidRPr="00604F34">
        <w:rPr>
          <w:rFonts w:ascii="Times New Roman" w:hAnsi="Times New Roman"/>
          <w:color w:val="000000"/>
        </w:rPr>
        <w:t>Force</w:t>
      </w:r>
      <w:proofErr w:type="spellEnd"/>
      <w:r w:rsidRPr="00604F34">
        <w:rPr>
          <w:rFonts w:ascii="Times New Roman" w:hAnsi="Times New Roman"/>
          <w:color w:val="000000"/>
        </w:rPr>
        <w:t xml:space="preserve">), které bude v roce 2021 vyčleněno pro alianční síly rychlé reakce NRF (NATO </w:t>
      </w:r>
      <w:proofErr w:type="spellStart"/>
      <w:r w:rsidRPr="00604F34">
        <w:rPr>
          <w:rFonts w:ascii="Times New Roman" w:hAnsi="Times New Roman"/>
          <w:color w:val="000000"/>
        </w:rPr>
        <w:t>Responce</w:t>
      </w:r>
      <w:proofErr w:type="spellEnd"/>
      <w:r w:rsidRPr="00604F34">
        <w:rPr>
          <w:rFonts w:ascii="Times New Roman" w:hAnsi="Times New Roman"/>
          <w:color w:val="000000"/>
        </w:rPr>
        <w:t xml:space="preserve"> </w:t>
      </w:r>
      <w:proofErr w:type="spellStart"/>
      <w:r w:rsidRPr="00604F34">
        <w:rPr>
          <w:rFonts w:ascii="Times New Roman" w:hAnsi="Times New Roman"/>
          <w:color w:val="000000"/>
        </w:rPr>
        <w:t>Force</w:t>
      </w:r>
      <w:proofErr w:type="spellEnd"/>
      <w:r w:rsidRPr="00604F34">
        <w:rPr>
          <w:rFonts w:ascii="Times New Roman" w:hAnsi="Times New Roman"/>
          <w:color w:val="000000"/>
        </w:rPr>
        <w:t>).</w:t>
      </w:r>
    </w:p>
    <w:p w:rsidR="00E905B7" w:rsidRPr="00604F34" w:rsidRDefault="00E905B7" w:rsidP="00E905B7">
      <w:pPr>
        <w:pStyle w:val="Normlnweb"/>
        <w:shd w:val="clear" w:color="auto" w:fill="FFFFFF"/>
        <w:ind w:firstLine="708"/>
        <w:jc w:val="both"/>
        <w:rPr>
          <w:rFonts w:ascii="Times New Roman" w:hAnsi="Times New Roman"/>
        </w:rPr>
      </w:pPr>
      <w:r w:rsidRPr="00604F34">
        <w:rPr>
          <w:rFonts w:ascii="Times New Roman" w:hAnsi="Times New Roman"/>
        </w:rPr>
        <w:t xml:space="preserve">Výcvik je zaměřený na zdokonalení praktických dovedností v oblasti dekontaminace osob, raněných, techniky a materiálu. Dále se </w:t>
      </w:r>
      <w:r w:rsidR="00FB4072">
        <w:rPr>
          <w:rFonts w:ascii="Times New Roman" w:hAnsi="Times New Roman"/>
        </w:rPr>
        <w:t>„</w:t>
      </w:r>
      <w:r w:rsidRPr="00604F34">
        <w:rPr>
          <w:rFonts w:ascii="Times New Roman" w:hAnsi="Times New Roman"/>
        </w:rPr>
        <w:t>chemici</w:t>
      </w:r>
      <w:r w:rsidR="00FB4072">
        <w:rPr>
          <w:rFonts w:ascii="Times New Roman" w:hAnsi="Times New Roman"/>
        </w:rPr>
        <w:t>“</w:t>
      </w:r>
      <w:r w:rsidRPr="00604F34">
        <w:rPr>
          <w:rFonts w:ascii="Times New Roman" w:hAnsi="Times New Roman"/>
        </w:rPr>
        <w:t xml:space="preserve"> procvičí v radiačním a chemickém průzkumu, pozorování a odběru vzorků.</w:t>
      </w:r>
    </w:p>
    <w:p w:rsidR="00E905B7" w:rsidRPr="00604F34" w:rsidRDefault="00E905B7" w:rsidP="00E905B7">
      <w:pPr>
        <w:pStyle w:val="Normlnweb"/>
        <w:shd w:val="clear" w:color="auto" w:fill="FFFFFF"/>
        <w:jc w:val="both"/>
        <w:rPr>
          <w:rFonts w:ascii="Times New Roman" w:hAnsi="Times New Roman"/>
        </w:rPr>
      </w:pPr>
      <w:r w:rsidRPr="00604F34">
        <w:rPr>
          <w:rFonts w:ascii="Times New Roman" w:hAnsi="Times New Roman"/>
        </w:rPr>
        <w:tab/>
        <w:t xml:space="preserve">Od </w:t>
      </w:r>
      <w:r w:rsidR="00FB4072">
        <w:rPr>
          <w:rFonts w:ascii="Times New Roman" w:hAnsi="Times New Roman"/>
        </w:rPr>
        <w:t xml:space="preserve">neděle </w:t>
      </w:r>
      <w:r w:rsidRPr="00604F34">
        <w:rPr>
          <w:rFonts w:ascii="Times New Roman" w:hAnsi="Times New Roman"/>
        </w:rPr>
        <w:t xml:space="preserve">23. do </w:t>
      </w:r>
      <w:r w:rsidR="00FB4072">
        <w:rPr>
          <w:rFonts w:ascii="Times New Roman" w:hAnsi="Times New Roman"/>
        </w:rPr>
        <w:t xml:space="preserve">pátku </w:t>
      </w:r>
      <w:r w:rsidRPr="00604F34">
        <w:rPr>
          <w:rFonts w:ascii="Times New Roman" w:hAnsi="Times New Roman"/>
        </w:rPr>
        <w:t xml:space="preserve">28. srpna 2020 bude multifunkční rota pokračovat ve vševojskovém výcviku ve Vojenském újezdu Hradiště, který bude přípravou na říjnové certifikační cvičení </w:t>
      </w:r>
      <w:proofErr w:type="spellStart"/>
      <w:r w:rsidRPr="00604F34">
        <w:rPr>
          <w:rFonts w:ascii="Times New Roman" w:hAnsi="Times New Roman"/>
        </w:rPr>
        <w:t>Yellow</w:t>
      </w:r>
      <w:proofErr w:type="spellEnd"/>
      <w:r w:rsidRPr="00604F34">
        <w:rPr>
          <w:rFonts w:ascii="Times New Roman" w:hAnsi="Times New Roman"/>
        </w:rPr>
        <w:t xml:space="preserve"> </w:t>
      </w:r>
      <w:proofErr w:type="spellStart"/>
      <w:r w:rsidRPr="00604F34">
        <w:rPr>
          <w:rFonts w:ascii="Times New Roman" w:hAnsi="Times New Roman"/>
        </w:rPr>
        <w:t>Cross</w:t>
      </w:r>
      <w:proofErr w:type="spellEnd"/>
      <w:r w:rsidRPr="00604F34">
        <w:rPr>
          <w:rFonts w:ascii="Times New Roman" w:hAnsi="Times New Roman"/>
        </w:rPr>
        <w:t xml:space="preserve"> 2020.</w:t>
      </w:r>
    </w:p>
    <w:p w:rsidR="00E905B7" w:rsidRPr="00604F34" w:rsidRDefault="00E905B7" w:rsidP="00E905B7">
      <w:pPr>
        <w:pStyle w:val="Normlnweb"/>
        <w:shd w:val="clear" w:color="auto" w:fill="FFFFFF"/>
        <w:ind w:firstLine="708"/>
        <w:jc w:val="both"/>
        <w:rPr>
          <w:rFonts w:ascii="Times New Roman" w:hAnsi="Times New Roman"/>
        </w:rPr>
      </w:pPr>
      <w:r w:rsidRPr="00604F34">
        <w:rPr>
          <w:rFonts w:ascii="Times New Roman" w:hAnsi="Times New Roman"/>
        </w:rPr>
        <w:t xml:space="preserve">Jednotka </w:t>
      </w:r>
      <w:r w:rsidR="0055554E">
        <w:rPr>
          <w:rFonts w:ascii="Times New Roman" w:hAnsi="Times New Roman"/>
        </w:rPr>
        <w:t>cvičí</w:t>
      </w:r>
      <w:r w:rsidRPr="00604F34">
        <w:rPr>
          <w:rFonts w:ascii="Times New Roman" w:hAnsi="Times New Roman"/>
        </w:rPr>
        <w:t xml:space="preserve"> bojové drily s důrazem na problematiku nástražných výbušných zařízení IED (</w:t>
      </w:r>
      <w:proofErr w:type="spellStart"/>
      <w:r w:rsidRPr="00604F34">
        <w:rPr>
          <w:rFonts w:ascii="Times New Roman" w:hAnsi="Times New Roman"/>
        </w:rPr>
        <w:t>Improvised</w:t>
      </w:r>
      <w:proofErr w:type="spellEnd"/>
      <w:r w:rsidRPr="00604F34">
        <w:rPr>
          <w:rFonts w:ascii="Times New Roman" w:hAnsi="Times New Roman"/>
        </w:rPr>
        <w:t xml:space="preserve"> </w:t>
      </w:r>
      <w:proofErr w:type="spellStart"/>
      <w:r w:rsidRPr="00604F34">
        <w:rPr>
          <w:rFonts w:ascii="Times New Roman" w:hAnsi="Times New Roman"/>
        </w:rPr>
        <w:t>Explosive</w:t>
      </w:r>
      <w:proofErr w:type="spellEnd"/>
      <w:r w:rsidRPr="00604F34">
        <w:rPr>
          <w:rFonts w:ascii="Times New Roman" w:hAnsi="Times New Roman"/>
        </w:rPr>
        <w:t xml:space="preserve"> </w:t>
      </w:r>
      <w:proofErr w:type="spellStart"/>
      <w:r w:rsidRPr="00604F34">
        <w:rPr>
          <w:rFonts w:ascii="Times New Roman" w:hAnsi="Times New Roman"/>
        </w:rPr>
        <w:t>Device</w:t>
      </w:r>
      <w:proofErr w:type="spellEnd"/>
      <w:r w:rsidRPr="00604F34">
        <w:rPr>
          <w:rFonts w:ascii="Times New Roman" w:hAnsi="Times New Roman"/>
        </w:rPr>
        <w:t>) a zdokonal</w:t>
      </w:r>
      <w:r w:rsidR="0055554E">
        <w:rPr>
          <w:rFonts w:ascii="Times New Roman" w:hAnsi="Times New Roman"/>
        </w:rPr>
        <w:t>uje se ve</w:t>
      </w:r>
      <w:r w:rsidRPr="00604F34">
        <w:rPr>
          <w:rFonts w:ascii="Times New Roman" w:hAnsi="Times New Roman"/>
        </w:rPr>
        <w:t xml:space="preserve"> střelb</w:t>
      </w:r>
      <w:r w:rsidR="0055554E">
        <w:rPr>
          <w:rFonts w:ascii="Times New Roman" w:hAnsi="Times New Roman"/>
        </w:rPr>
        <w:t>ě</w:t>
      </w:r>
      <w:r w:rsidRPr="00604F34">
        <w:rPr>
          <w:rFonts w:ascii="Times New Roman" w:hAnsi="Times New Roman"/>
        </w:rPr>
        <w:t xml:space="preserve"> z ručních zbraní. Výcviku se účastní téměř 90 vojáků a 25 kusů techniky. </w:t>
      </w:r>
    </w:p>
    <w:p w:rsidR="00E905B7" w:rsidRPr="00604F34" w:rsidRDefault="00E905B7" w:rsidP="00E905B7">
      <w:pPr>
        <w:pStyle w:val="Normlnweb"/>
        <w:shd w:val="clear" w:color="auto" w:fill="FFFFFF"/>
        <w:jc w:val="both"/>
        <w:rPr>
          <w:rFonts w:ascii="Times New Roman" w:hAnsi="Times New Roman"/>
        </w:rPr>
      </w:pPr>
      <w:r w:rsidRPr="00604F34">
        <w:rPr>
          <w:rFonts w:ascii="Times New Roman" w:hAnsi="Times New Roman"/>
        </w:rPr>
        <w:t xml:space="preserve"> </w:t>
      </w:r>
    </w:p>
    <w:p w:rsidR="00E905B7" w:rsidRPr="00604F34" w:rsidRDefault="00E905B7" w:rsidP="00E905B7">
      <w:pPr>
        <w:pStyle w:val="Normlnweb"/>
        <w:shd w:val="clear" w:color="auto" w:fill="FFFFFF"/>
        <w:jc w:val="both"/>
        <w:rPr>
          <w:rFonts w:ascii="Times New Roman" w:hAnsi="Times New Roman"/>
        </w:rPr>
      </w:pPr>
      <w:r w:rsidRPr="00604F34">
        <w:rPr>
          <w:rFonts w:ascii="Times New Roman" w:hAnsi="Times New Roman"/>
          <w:b/>
          <w:bCs/>
        </w:rPr>
        <w:t>Kontaktní osoba</w:t>
      </w:r>
      <w:r w:rsidRPr="00604F34">
        <w:rPr>
          <w:rFonts w:ascii="Times New Roman" w:hAnsi="Times New Roman"/>
        </w:rPr>
        <w:t xml:space="preserve">: poručík Pavel Tichý, pověřený tiskový a informační důstojník 31. pluku radiační, chemické a biologické ochrany, tel.: 702 008 566, e-mail: </w:t>
      </w:r>
      <w:r w:rsidRPr="0055554E">
        <w:rPr>
          <w:rFonts w:ascii="Times New Roman" w:hAnsi="Times New Roman"/>
        </w:rPr>
        <w:t>tichyp@army.cz</w:t>
      </w:r>
    </w:p>
    <w:p w:rsidR="00E905B7" w:rsidRDefault="00E905B7" w:rsidP="00EE1351">
      <w:pPr>
        <w:spacing w:line="276" w:lineRule="auto"/>
        <w:jc w:val="both"/>
        <w:outlineLvl w:val="0"/>
        <w:rPr>
          <w:b/>
          <w:u w:val="single"/>
        </w:rPr>
      </w:pPr>
    </w:p>
    <w:p w:rsidR="00E905B7" w:rsidRDefault="00E905B7" w:rsidP="00EE1351">
      <w:pPr>
        <w:spacing w:line="276" w:lineRule="auto"/>
        <w:jc w:val="both"/>
        <w:outlineLvl w:val="0"/>
        <w:rPr>
          <w:b/>
          <w:u w:val="single"/>
        </w:rPr>
      </w:pPr>
    </w:p>
    <w:p w:rsidR="00E905B7" w:rsidRPr="00604F34" w:rsidRDefault="00E905B7" w:rsidP="00E905B7">
      <w:pPr>
        <w:jc w:val="both"/>
        <w:rPr>
          <w:b/>
          <w:bCs/>
          <w:u w:val="single"/>
        </w:rPr>
      </w:pPr>
      <w:r w:rsidRPr="00604F34">
        <w:rPr>
          <w:b/>
          <w:bCs/>
          <w:u w:val="single"/>
        </w:rPr>
        <w:t>PONDĚLÍ 24. SRPNA 2020</w:t>
      </w:r>
    </w:p>
    <w:p w:rsidR="00E905B7" w:rsidRPr="00604F34" w:rsidRDefault="00E905B7" w:rsidP="00E905B7">
      <w:pPr>
        <w:jc w:val="both"/>
        <w:rPr>
          <w:b/>
          <w:bCs/>
        </w:rPr>
      </w:pPr>
      <w:r w:rsidRPr="00604F34">
        <w:rPr>
          <w:b/>
          <w:bCs/>
        </w:rPr>
        <w:t>Pietní akt u P</w:t>
      </w:r>
      <w:r w:rsidR="00FB4072">
        <w:rPr>
          <w:b/>
          <w:bCs/>
        </w:rPr>
        <w:t>amátníku</w:t>
      </w:r>
      <w:r w:rsidRPr="00604F34">
        <w:rPr>
          <w:b/>
          <w:bCs/>
        </w:rPr>
        <w:t xml:space="preserve"> padlých čs. letců ve II. světové válce</w:t>
      </w:r>
    </w:p>
    <w:p w:rsidR="00E905B7" w:rsidRPr="00604F34" w:rsidRDefault="00E905B7" w:rsidP="00E905B7">
      <w:pPr>
        <w:jc w:val="both"/>
        <w:rPr>
          <w:b/>
          <w:bCs/>
        </w:rPr>
      </w:pPr>
      <w:r w:rsidRPr="00604F34">
        <w:rPr>
          <w:b/>
          <w:bCs/>
        </w:rPr>
        <w:t>Praha 6</w:t>
      </w:r>
    </w:p>
    <w:p w:rsidR="00E905B7" w:rsidRPr="00604F34" w:rsidRDefault="00E905B7" w:rsidP="00E905B7">
      <w:pPr>
        <w:jc w:val="both"/>
        <w:rPr>
          <w:b/>
          <w:bCs/>
          <w:u w:val="single"/>
        </w:rPr>
      </w:pPr>
    </w:p>
    <w:p w:rsidR="00E905B7" w:rsidRPr="00604F34" w:rsidRDefault="00E905B7" w:rsidP="00E905B7">
      <w:pPr>
        <w:ind w:firstLine="708"/>
        <w:jc w:val="both"/>
        <w:rPr>
          <w:bCs/>
        </w:rPr>
      </w:pPr>
      <w:r w:rsidRPr="00604F34">
        <w:rPr>
          <w:bCs/>
        </w:rPr>
        <w:t xml:space="preserve">V pondělí 24. srpna 2020 od 8.45 hodin se uskuteční na </w:t>
      </w:r>
      <w:r w:rsidR="00FB4072">
        <w:rPr>
          <w:bCs/>
        </w:rPr>
        <w:t>n</w:t>
      </w:r>
      <w:r w:rsidRPr="00604F34">
        <w:rPr>
          <w:bCs/>
        </w:rPr>
        <w:t>áměstí Svobody v Praze 6 pietní akt u P</w:t>
      </w:r>
      <w:r w:rsidR="00FB4072">
        <w:rPr>
          <w:bCs/>
        </w:rPr>
        <w:t>amátníku</w:t>
      </w:r>
      <w:r w:rsidRPr="00604F34">
        <w:rPr>
          <w:bCs/>
        </w:rPr>
        <w:t xml:space="preserve"> padlých čs. letců ve II. světové válce. Za Armádu ČR se akce zúčastní zástupce velitele Vzdušných sil AČR brigádní generál Petr </w:t>
      </w:r>
      <w:proofErr w:type="spellStart"/>
      <w:r w:rsidRPr="00604F34">
        <w:rPr>
          <w:bCs/>
        </w:rPr>
        <w:t>Lanči</w:t>
      </w:r>
      <w:proofErr w:type="spellEnd"/>
      <w:r w:rsidRPr="00604F34">
        <w:rPr>
          <w:bCs/>
        </w:rPr>
        <w:t>.</w:t>
      </w:r>
    </w:p>
    <w:p w:rsidR="00E905B7" w:rsidRPr="00604F34" w:rsidRDefault="00E905B7" w:rsidP="00E905B7">
      <w:pPr>
        <w:jc w:val="both"/>
        <w:rPr>
          <w:b/>
          <w:bCs/>
          <w:u w:val="single"/>
        </w:rPr>
      </w:pPr>
    </w:p>
    <w:p w:rsidR="00E905B7" w:rsidRPr="00604F34" w:rsidRDefault="00E905B7" w:rsidP="00E905B7">
      <w:pPr>
        <w:jc w:val="both"/>
        <w:rPr>
          <w:rStyle w:val="Hypertextovodkaz"/>
          <w:rFonts w:eastAsia="Arial Unicode MS"/>
        </w:rPr>
      </w:pPr>
      <w:r w:rsidRPr="00604F34">
        <w:rPr>
          <w:b/>
          <w:bCs/>
          <w:color w:val="000000"/>
        </w:rPr>
        <w:t xml:space="preserve">Kontaktní osoba: </w:t>
      </w:r>
      <w:r w:rsidRPr="00604F34">
        <w:t xml:space="preserve">podplukovnice Vlastimila Cyprisová, oddělení komunikace s veřejností, Generální štáb AČR, tel.: 973 216 044, 702 000 371, e-mail: </w:t>
      </w:r>
      <w:r w:rsidRPr="00B95662">
        <w:t>kangs</w:t>
      </w:r>
      <w:r w:rsidRPr="00B95662">
        <w:rPr>
          <w:rFonts w:eastAsia="Arial Unicode MS"/>
        </w:rPr>
        <w:t>@army.cz</w:t>
      </w:r>
    </w:p>
    <w:p w:rsidR="00E905B7" w:rsidRPr="00604F34" w:rsidRDefault="00E905B7" w:rsidP="00E905B7">
      <w:pPr>
        <w:jc w:val="both"/>
        <w:outlineLvl w:val="0"/>
        <w:rPr>
          <w:b/>
          <w:u w:val="single"/>
        </w:rPr>
      </w:pPr>
    </w:p>
    <w:p w:rsidR="00E905B7" w:rsidRPr="00604F34" w:rsidRDefault="00E905B7" w:rsidP="00E905B7">
      <w:pPr>
        <w:pStyle w:val="Default"/>
        <w:jc w:val="center"/>
        <w:rPr>
          <w:b/>
          <w:bCs/>
          <w:color w:val="auto"/>
        </w:rPr>
      </w:pPr>
      <w:r w:rsidRPr="00604F34">
        <w:rPr>
          <w:b/>
          <w:bCs/>
          <w:color w:val="auto"/>
        </w:rPr>
        <w:t>* * *</w:t>
      </w:r>
    </w:p>
    <w:p w:rsidR="00E905B7" w:rsidRPr="00604F34" w:rsidRDefault="00E905B7" w:rsidP="00E905B7">
      <w:pPr>
        <w:jc w:val="both"/>
        <w:rPr>
          <w:b/>
          <w:bCs/>
        </w:rPr>
      </w:pPr>
    </w:p>
    <w:p w:rsidR="00E905B7" w:rsidRPr="00604F34" w:rsidRDefault="00E905B7" w:rsidP="00E905B7">
      <w:pPr>
        <w:jc w:val="both"/>
        <w:rPr>
          <w:b/>
          <w:bCs/>
        </w:rPr>
      </w:pPr>
      <w:r w:rsidRPr="00604F34">
        <w:rPr>
          <w:b/>
          <w:bCs/>
        </w:rPr>
        <w:lastRenderedPageBreak/>
        <w:t>Pietní akt u Pomníku čs. zahraničních vojáků padlých na bojištích II. světové války</w:t>
      </w:r>
    </w:p>
    <w:p w:rsidR="00E905B7" w:rsidRPr="00604F34" w:rsidRDefault="00E905B7" w:rsidP="00E905B7">
      <w:pPr>
        <w:jc w:val="both"/>
        <w:rPr>
          <w:b/>
          <w:bCs/>
        </w:rPr>
      </w:pPr>
      <w:r w:rsidRPr="00604F34">
        <w:rPr>
          <w:b/>
          <w:bCs/>
        </w:rPr>
        <w:t>Praha 6</w:t>
      </w:r>
    </w:p>
    <w:p w:rsidR="00E905B7" w:rsidRPr="00604F34" w:rsidRDefault="00E905B7" w:rsidP="00E905B7">
      <w:pPr>
        <w:jc w:val="both"/>
        <w:rPr>
          <w:b/>
          <w:bCs/>
          <w:u w:val="single"/>
        </w:rPr>
      </w:pPr>
    </w:p>
    <w:p w:rsidR="00E905B7" w:rsidRPr="00604F34" w:rsidRDefault="00E905B7" w:rsidP="00E905B7">
      <w:pPr>
        <w:ind w:firstLine="708"/>
        <w:jc w:val="both"/>
        <w:rPr>
          <w:bCs/>
        </w:rPr>
      </w:pPr>
      <w:r w:rsidRPr="00604F34">
        <w:rPr>
          <w:bCs/>
        </w:rPr>
        <w:t xml:space="preserve">V pondělí 24. srpna 2020 od 10.00 hodin se uskuteční na Vítězném náměstí v Praze 6 pietní akt u Pomníku čs. zahraničních vojáků padlých na bojištích II. světové války. Za Armádu ČR se akce zúčastní zástupce velitele Vzdušných sil AČR brigádní generál Petr </w:t>
      </w:r>
      <w:proofErr w:type="spellStart"/>
      <w:r w:rsidRPr="00604F34">
        <w:rPr>
          <w:bCs/>
        </w:rPr>
        <w:t>Lanči</w:t>
      </w:r>
      <w:proofErr w:type="spellEnd"/>
      <w:r w:rsidRPr="00604F34">
        <w:rPr>
          <w:bCs/>
        </w:rPr>
        <w:t>.</w:t>
      </w:r>
    </w:p>
    <w:p w:rsidR="00E905B7" w:rsidRPr="00604F34" w:rsidRDefault="00E905B7" w:rsidP="00E905B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  </w:t>
      </w:r>
    </w:p>
    <w:p w:rsidR="00E905B7" w:rsidRPr="00604F34" w:rsidRDefault="00E905B7" w:rsidP="00E905B7">
      <w:pPr>
        <w:jc w:val="both"/>
        <w:rPr>
          <w:rStyle w:val="Hypertextovodkaz"/>
          <w:rFonts w:eastAsia="Arial Unicode MS"/>
        </w:rPr>
      </w:pPr>
      <w:r w:rsidRPr="00604F34">
        <w:rPr>
          <w:b/>
          <w:bCs/>
          <w:color w:val="000000"/>
        </w:rPr>
        <w:t xml:space="preserve">Kontaktní osoba: </w:t>
      </w:r>
      <w:r w:rsidRPr="00604F34">
        <w:t xml:space="preserve">podplukovnice Vlastimila Cyprisová, oddělení komunikace s veřejností, Generální štáb AČR, tel.: 973 216 044, 702 000 371, e-mail: </w:t>
      </w:r>
      <w:r w:rsidRPr="005E3D13">
        <w:t>kangs</w:t>
      </w:r>
      <w:r w:rsidRPr="005E3D13">
        <w:rPr>
          <w:rFonts w:eastAsia="Arial Unicode MS"/>
        </w:rPr>
        <w:t>@army.cz</w:t>
      </w:r>
    </w:p>
    <w:p w:rsidR="00E905B7" w:rsidRDefault="00E905B7" w:rsidP="00EE1351">
      <w:pPr>
        <w:spacing w:line="276" w:lineRule="auto"/>
        <w:jc w:val="both"/>
        <w:outlineLvl w:val="0"/>
        <w:rPr>
          <w:b/>
          <w:u w:val="single"/>
        </w:rPr>
      </w:pPr>
    </w:p>
    <w:p w:rsidR="00E905B7" w:rsidRDefault="00E905B7" w:rsidP="00EE1351">
      <w:pPr>
        <w:spacing w:line="276" w:lineRule="auto"/>
        <w:jc w:val="both"/>
        <w:outlineLvl w:val="0"/>
        <w:rPr>
          <w:b/>
          <w:u w:val="single"/>
        </w:rPr>
      </w:pPr>
    </w:p>
    <w:p w:rsidR="00E905B7" w:rsidRDefault="00E905B7" w:rsidP="00E905B7">
      <w:pPr>
        <w:rPr>
          <w:b/>
          <w:bCs/>
          <w:u w:val="single"/>
        </w:rPr>
      </w:pPr>
      <w:r>
        <w:rPr>
          <w:b/>
          <w:bCs/>
          <w:u w:val="single"/>
        </w:rPr>
        <w:t>STŘEDA 26. SRPNA 2020</w:t>
      </w:r>
    </w:p>
    <w:p w:rsidR="00E905B7" w:rsidRDefault="00E905B7" w:rsidP="00E905B7">
      <w:pPr>
        <w:rPr>
          <w:b/>
          <w:bCs/>
        </w:rPr>
      </w:pPr>
      <w:r>
        <w:rPr>
          <w:b/>
          <w:bCs/>
        </w:rPr>
        <w:t>Neformální zasedání ministrů obrany členských zemí EU</w:t>
      </w:r>
    </w:p>
    <w:p w:rsidR="005E3D13" w:rsidRDefault="00E905B7" w:rsidP="005E3D13">
      <w:pPr>
        <w:rPr>
          <w:b/>
          <w:bCs/>
        </w:rPr>
      </w:pPr>
      <w:r>
        <w:rPr>
          <w:b/>
          <w:bCs/>
        </w:rPr>
        <w:t>Německo, Berlín</w:t>
      </w:r>
    </w:p>
    <w:p w:rsidR="005E3D13" w:rsidRDefault="005E3D13" w:rsidP="005E3D13">
      <w:pPr>
        <w:rPr>
          <w:b/>
          <w:bCs/>
        </w:rPr>
      </w:pPr>
    </w:p>
    <w:p w:rsidR="00E905B7" w:rsidRPr="005E3D13" w:rsidRDefault="00E905B7" w:rsidP="005E3D13">
      <w:pPr>
        <w:ind w:firstLine="708"/>
        <w:jc w:val="both"/>
        <w:rPr>
          <w:bCs/>
        </w:rPr>
      </w:pPr>
      <w:r w:rsidRPr="005E3D13">
        <w:rPr>
          <w:bCs/>
        </w:rPr>
        <w:t xml:space="preserve">Ve středu 26. srpna 2020 se v Berlíně za účasti ministra obrany Lubomíra </w:t>
      </w:r>
      <w:proofErr w:type="spellStart"/>
      <w:r w:rsidRPr="005E3D13">
        <w:rPr>
          <w:bCs/>
        </w:rPr>
        <w:t>Metnara</w:t>
      </w:r>
      <w:proofErr w:type="spellEnd"/>
      <w:r w:rsidRPr="005E3D13">
        <w:rPr>
          <w:bCs/>
        </w:rPr>
        <w:t xml:space="preserve"> uskuteční neformální zasedání ministrů obrany členských zemí EU. Hlavním tématem bude podpora partnerů a spolupráce v operační oblasti, především v souvislosti s výcvikovými misemi EU. Ministři budou jednat také o dalším postupu </w:t>
      </w:r>
      <w:r w:rsidR="000A2A34">
        <w:rPr>
          <w:bCs/>
        </w:rPr>
        <w:t>v</w:t>
      </w:r>
      <w:r w:rsidRPr="005E3D13">
        <w:rPr>
          <w:bCs/>
        </w:rPr>
        <w:t xml:space="preserve"> iniciativ</w:t>
      </w:r>
      <w:r w:rsidR="000A2A34">
        <w:rPr>
          <w:bCs/>
        </w:rPr>
        <w:t>ě</w:t>
      </w:r>
      <w:r w:rsidRPr="005E3D13">
        <w:rPr>
          <w:bCs/>
        </w:rPr>
        <w:t xml:space="preserve"> Strategický kompas a v neposlední řadě bude důležitým tématem bezpečnostní a obranná kultura v kontextu pandemie COVID-19.</w:t>
      </w:r>
    </w:p>
    <w:p w:rsidR="00E905B7" w:rsidRDefault="00E905B7" w:rsidP="00E905B7"/>
    <w:p w:rsidR="00E905B7" w:rsidRPr="005E3D13" w:rsidRDefault="00E905B7" w:rsidP="005E3D13">
      <w:pPr>
        <w:jc w:val="both"/>
        <w:rPr>
          <w:bCs/>
          <w:color w:val="000000"/>
        </w:rPr>
      </w:pPr>
      <w:r w:rsidRPr="005E3D13">
        <w:rPr>
          <w:b/>
          <w:bCs/>
          <w:color w:val="000000"/>
        </w:rPr>
        <w:t>Kontaktní osoba</w:t>
      </w:r>
      <w:r w:rsidRPr="005E3D13">
        <w:rPr>
          <w:bCs/>
          <w:color w:val="000000"/>
        </w:rPr>
        <w:t xml:space="preserve">: Jakub Fajnor, tiskové oddělení MO, tel.: 720 078 272, e-mail: </w:t>
      </w:r>
      <w:hyperlink r:id="rId8" w:history="1">
        <w:r w:rsidRPr="005E3D13">
          <w:rPr>
            <w:bCs/>
            <w:color w:val="000000"/>
          </w:rPr>
          <w:t>fajnorj@army.cz</w:t>
        </w:r>
      </w:hyperlink>
      <w:r w:rsidRPr="005E3D13">
        <w:rPr>
          <w:bCs/>
          <w:color w:val="000000"/>
        </w:rPr>
        <w:t xml:space="preserve">  </w:t>
      </w:r>
    </w:p>
    <w:p w:rsidR="00BE04FB" w:rsidRDefault="00BE04FB" w:rsidP="00EE1351">
      <w:pPr>
        <w:spacing w:line="276" w:lineRule="auto"/>
        <w:jc w:val="both"/>
        <w:outlineLvl w:val="0"/>
        <w:rPr>
          <w:b/>
          <w:u w:val="single"/>
        </w:rPr>
      </w:pPr>
    </w:p>
    <w:p w:rsidR="005E3D13" w:rsidRDefault="005E3D13" w:rsidP="00EE1351">
      <w:pPr>
        <w:spacing w:line="276" w:lineRule="auto"/>
        <w:jc w:val="both"/>
        <w:outlineLvl w:val="0"/>
        <w:rPr>
          <w:b/>
          <w:u w:val="single"/>
        </w:rPr>
      </w:pPr>
    </w:p>
    <w:p w:rsidR="00C737CE" w:rsidRPr="00142642" w:rsidRDefault="00C737CE" w:rsidP="00C737CE">
      <w:pPr>
        <w:tabs>
          <w:tab w:val="left" w:pos="1276"/>
        </w:tabs>
        <w:rPr>
          <w:b/>
          <w:u w:val="single"/>
        </w:rPr>
      </w:pPr>
      <w:r>
        <w:rPr>
          <w:b/>
          <w:u w:val="single"/>
        </w:rPr>
        <w:t>ČTVRTEK</w:t>
      </w:r>
      <w:r w:rsidRPr="00142642">
        <w:rPr>
          <w:b/>
          <w:u w:val="single"/>
        </w:rPr>
        <w:t xml:space="preserve"> </w:t>
      </w:r>
      <w:r>
        <w:rPr>
          <w:b/>
          <w:u w:val="single"/>
        </w:rPr>
        <w:t>27</w:t>
      </w:r>
      <w:r w:rsidRPr="00142642">
        <w:rPr>
          <w:b/>
          <w:u w:val="single"/>
        </w:rPr>
        <w:t xml:space="preserve">. </w:t>
      </w:r>
      <w:r>
        <w:rPr>
          <w:b/>
          <w:u w:val="single"/>
        </w:rPr>
        <w:t>SRPNA 2020</w:t>
      </w:r>
    </w:p>
    <w:p w:rsidR="00C737CE" w:rsidRPr="00142642" w:rsidRDefault="00C737CE" w:rsidP="00C737CE">
      <w:pPr>
        <w:jc w:val="both"/>
        <w:rPr>
          <w:b/>
        </w:rPr>
      </w:pPr>
      <w:r>
        <w:rPr>
          <w:b/>
        </w:rPr>
        <w:t xml:space="preserve">Účast zástupců </w:t>
      </w:r>
      <w:r w:rsidRPr="00142642">
        <w:rPr>
          <w:b/>
        </w:rPr>
        <w:t>Univerzit</w:t>
      </w:r>
      <w:r>
        <w:rPr>
          <w:b/>
        </w:rPr>
        <w:t>y</w:t>
      </w:r>
      <w:r w:rsidRPr="00142642">
        <w:rPr>
          <w:b/>
        </w:rPr>
        <w:t xml:space="preserve"> obrany</w:t>
      </w:r>
      <w:r>
        <w:rPr>
          <w:b/>
        </w:rPr>
        <w:t xml:space="preserve"> v Brně na pietním aktu k 76. výročí zahájení SNP</w:t>
      </w:r>
    </w:p>
    <w:p w:rsidR="00C737CE" w:rsidRPr="00142642" w:rsidRDefault="00C737CE" w:rsidP="00C737CE">
      <w:pPr>
        <w:pStyle w:val="Prosttext"/>
        <w:tabs>
          <w:tab w:val="left" w:pos="1276"/>
        </w:tabs>
        <w:jc w:val="both"/>
        <w:rPr>
          <w:rFonts w:ascii="Times New Roman" w:hAnsi="Times New Roman"/>
          <w:b/>
          <w:sz w:val="24"/>
        </w:rPr>
      </w:pPr>
      <w:r w:rsidRPr="00142642">
        <w:rPr>
          <w:rFonts w:ascii="Times New Roman" w:hAnsi="Times New Roman"/>
          <w:b/>
          <w:sz w:val="24"/>
        </w:rPr>
        <w:t>Brno</w:t>
      </w:r>
    </w:p>
    <w:p w:rsidR="00C737CE" w:rsidRPr="00142642" w:rsidRDefault="00C737CE" w:rsidP="00C737CE">
      <w:pPr>
        <w:pStyle w:val="Prosttext"/>
        <w:tabs>
          <w:tab w:val="left" w:pos="1276"/>
        </w:tabs>
        <w:jc w:val="both"/>
        <w:rPr>
          <w:rFonts w:ascii="Times New Roman" w:hAnsi="Times New Roman"/>
          <w:b/>
          <w:sz w:val="24"/>
        </w:rPr>
      </w:pPr>
    </w:p>
    <w:p w:rsidR="00C737CE" w:rsidRDefault="00C737CE" w:rsidP="00C737CE">
      <w:pPr>
        <w:ind w:firstLine="708"/>
        <w:jc w:val="both"/>
      </w:pPr>
      <w:r w:rsidRPr="00011B2B">
        <w:t>V</w:t>
      </w:r>
      <w:r>
        <w:t>e čtvrtek</w:t>
      </w:r>
      <w:r w:rsidRPr="00011B2B">
        <w:t xml:space="preserve"> 2</w:t>
      </w:r>
      <w:r>
        <w:t>7</w:t>
      </w:r>
      <w:r w:rsidRPr="00011B2B">
        <w:t>. srpna 20</w:t>
      </w:r>
      <w:r>
        <w:t>20</w:t>
      </w:r>
      <w:r w:rsidRPr="00011B2B">
        <w:t xml:space="preserve"> se </w:t>
      </w:r>
      <w:proofErr w:type="gramStart"/>
      <w:r w:rsidRPr="00011B2B">
        <w:t>v</w:t>
      </w:r>
      <w:r>
        <w:t>e</w:t>
      </w:r>
      <w:proofErr w:type="gramEnd"/>
      <w:r w:rsidRPr="00011B2B">
        <w:t> 1</w:t>
      </w:r>
      <w:r>
        <w:t>4</w:t>
      </w:r>
      <w:r w:rsidRPr="00011B2B">
        <w:t>.00 hodin</w:t>
      </w:r>
      <w:r>
        <w:t xml:space="preserve"> na nám</w:t>
      </w:r>
      <w:r>
        <w:t>ěstí</w:t>
      </w:r>
      <w:r>
        <w:t xml:space="preserve"> SNP v</w:t>
      </w:r>
      <w:r>
        <w:t> </w:t>
      </w:r>
      <w:r>
        <w:t>Brně</w:t>
      </w:r>
      <w:r>
        <w:t xml:space="preserve"> </w:t>
      </w:r>
      <w:r>
        <w:t>-</w:t>
      </w:r>
      <w:r>
        <w:t xml:space="preserve"> </w:t>
      </w:r>
      <w:r>
        <w:t>Černých Polích</w:t>
      </w:r>
      <w:r>
        <w:t xml:space="preserve"> </w:t>
      </w:r>
      <w:r w:rsidRPr="00011B2B">
        <w:t>zástupci Univerzity obrany</w:t>
      </w:r>
      <w:r>
        <w:t xml:space="preserve"> v Brně</w:t>
      </w:r>
      <w:r w:rsidRPr="00011B2B">
        <w:t xml:space="preserve"> zúčastní vzpomínkové</w:t>
      </w:r>
      <w:r>
        <w:t>ho shromáždění k 76</w:t>
      </w:r>
      <w:r w:rsidRPr="00011B2B">
        <w:t xml:space="preserve">. </w:t>
      </w:r>
      <w:r>
        <w:t>vý</w:t>
      </w:r>
      <w:r w:rsidRPr="00011B2B">
        <w:t xml:space="preserve">ročí zahájení </w:t>
      </w:r>
      <w:r>
        <w:t>Slovenského národního povstání, kter</w:t>
      </w:r>
      <w:r>
        <w:t>é</w:t>
      </w:r>
      <w:r>
        <w:t xml:space="preserve"> organizuje </w:t>
      </w:r>
      <w:r w:rsidRPr="00011B2B">
        <w:t>Česk</w:t>
      </w:r>
      <w:r>
        <w:t>ý</w:t>
      </w:r>
      <w:r w:rsidRPr="00011B2B">
        <w:t xml:space="preserve"> svaz bojovníků </w:t>
      </w:r>
      <w:r>
        <w:t xml:space="preserve">za svobodu, Československá obec legionářská a Univerzita obrany ve spolupráci s MČ Brno-sever. </w:t>
      </w:r>
    </w:p>
    <w:p w:rsidR="00C737CE" w:rsidRPr="00011B2B" w:rsidRDefault="00C737CE" w:rsidP="00C737CE">
      <w:pPr>
        <w:ind w:firstLine="708"/>
        <w:jc w:val="both"/>
      </w:pPr>
      <w:bookmarkStart w:id="0" w:name="_GoBack"/>
      <w:bookmarkEnd w:id="0"/>
    </w:p>
    <w:p w:rsidR="00C737CE" w:rsidRPr="00142642" w:rsidRDefault="00C737CE" w:rsidP="00C737CE">
      <w:pPr>
        <w:pStyle w:val="Default"/>
        <w:jc w:val="both"/>
      </w:pPr>
      <w:r w:rsidRPr="00142642">
        <w:rPr>
          <w:b/>
          <w:bCs/>
        </w:rPr>
        <w:t xml:space="preserve">Kontaktní osoba: </w:t>
      </w:r>
      <w:r>
        <w:t>Lenka Dvořáková</w:t>
      </w:r>
      <w:r w:rsidRPr="00142642">
        <w:t xml:space="preserve">, </w:t>
      </w:r>
      <w:r>
        <w:t>oddělení marketingu Unive</w:t>
      </w:r>
      <w:r w:rsidRPr="00142642">
        <w:t>rzity obrany</w:t>
      </w:r>
      <w:r>
        <w:t xml:space="preserve"> v Brně</w:t>
      </w:r>
      <w:r w:rsidRPr="00142642">
        <w:t xml:space="preserve">, </w:t>
      </w:r>
      <w:r>
        <w:br/>
      </w:r>
      <w:r w:rsidRPr="00142642">
        <w:t xml:space="preserve">tel.: 973 442 </w:t>
      </w:r>
      <w:r>
        <w:t>636</w:t>
      </w:r>
      <w:r w:rsidRPr="00142642">
        <w:t xml:space="preserve">, </w:t>
      </w:r>
      <w:r>
        <w:t>724 692 586</w:t>
      </w:r>
      <w:r w:rsidRPr="00142642">
        <w:t xml:space="preserve">, e-mail: </w:t>
      </w:r>
      <w:r>
        <w:t>lenka.dvorakova2@unob.cz</w:t>
      </w:r>
      <w:r w:rsidRPr="00142642">
        <w:t xml:space="preserve"> </w:t>
      </w:r>
    </w:p>
    <w:p w:rsidR="00C737CE" w:rsidRPr="00062B25" w:rsidRDefault="00C737CE" w:rsidP="00C737CE">
      <w:pPr>
        <w:jc w:val="center"/>
        <w:rPr>
          <w:b/>
        </w:rPr>
      </w:pPr>
    </w:p>
    <w:p w:rsidR="00C737CE" w:rsidRDefault="00C737CE" w:rsidP="00EE1351">
      <w:pPr>
        <w:spacing w:line="276" w:lineRule="auto"/>
        <w:jc w:val="both"/>
        <w:outlineLvl w:val="0"/>
        <w:rPr>
          <w:b/>
          <w:u w:val="single"/>
        </w:rPr>
      </w:pPr>
    </w:p>
    <w:p w:rsidR="00E905B7" w:rsidRPr="00604F34" w:rsidRDefault="00E905B7" w:rsidP="00E905B7">
      <w:pPr>
        <w:autoSpaceDE w:val="0"/>
        <w:jc w:val="both"/>
      </w:pPr>
      <w:r w:rsidRPr="00604F34">
        <w:rPr>
          <w:b/>
          <w:kern w:val="2"/>
          <w:u w:val="single"/>
        </w:rPr>
        <w:t>PÁTEK 28. SRPNA – SOBOTA 29. SRPNA 2020</w:t>
      </w:r>
    </w:p>
    <w:p w:rsidR="00E905B7" w:rsidRPr="00604F34" w:rsidRDefault="00E905B7" w:rsidP="00E905B7">
      <w:pPr>
        <w:autoSpaceDE w:val="0"/>
        <w:jc w:val="both"/>
      </w:pPr>
      <w:r w:rsidRPr="00604F34">
        <w:rPr>
          <w:b/>
          <w:kern w:val="2"/>
        </w:rPr>
        <w:t>Akce 25 hodin s 25. protiletadlovým raketovým plukem</w:t>
      </w:r>
    </w:p>
    <w:p w:rsidR="00E905B7" w:rsidRPr="00604F34" w:rsidRDefault="00E905B7" w:rsidP="00E905B7">
      <w:pPr>
        <w:autoSpaceDE w:val="0"/>
        <w:jc w:val="both"/>
      </w:pPr>
      <w:r w:rsidRPr="00604F34">
        <w:rPr>
          <w:b/>
          <w:kern w:val="2"/>
        </w:rPr>
        <w:t>Strakonice, Oldřichov u Písku</w:t>
      </w:r>
    </w:p>
    <w:p w:rsidR="00E905B7" w:rsidRPr="00604F34" w:rsidRDefault="00E905B7" w:rsidP="00E905B7">
      <w:pPr>
        <w:autoSpaceDE w:val="0"/>
        <w:jc w:val="both"/>
        <w:rPr>
          <w:b/>
          <w:kern w:val="2"/>
        </w:rPr>
      </w:pPr>
    </w:p>
    <w:p w:rsidR="00E905B7" w:rsidRPr="00604F34" w:rsidRDefault="00E905B7" w:rsidP="00E905B7">
      <w:pPr>
        <w:tabs>
          <w:tab w:val="left" w:pos="709"/>
        </w:tabs>
        <w:jc w:val="both"/>
      </w:pPr>
      <w:r w:rsidRPr="00604F34">
        <w:rPr>
          <w:bCs/>
          <w:kern w:val="2"/>
        </w:rPr>
        <w:tab/>
      </w:r>
      <w:r w:rsidRPr="00604F34">
        <w:rPr>
          <w:kern w:val="2"/>
        </w:rPr>
        <w:t xml:space="preserve">Ve dnech </w:t>
      </w:r>
      <w:r w:rsidRPr="00604F34">
        <w:t xml:space="preserve">28. a 29. srpna 2020 </w:t>
      </w:r>
      <w:r w:rsidR="000A2A34">
        <w:t>pořádá</w:t>
      </w:r>
      <w:r w:rsidRPr="00604F34">
        <w:t xml:space="preserve"> vojenský útvar ve Strakonicích </w:t>
      </w:r>
      <w:r w:rsidR="000A2A34">
        <w:t xml:space="preserve">akci </w:t>
      </w:r>
      <w:r w:rsidRPr="00604F34">
        <w:t xml:space="preserve">25 hodin s 25. protiletadlovým raketovým plukem. Akce se uskuteční v areálu kasáren V Lipkách ve Strakonicích a na vojenském cvičišti Oldřichov u Písku. Určená je zájemcům starším 18 let, </w:t>
      </w:r>
      <w:r w:rsidRPr="00604F34">
        <w:lastRenderedPageBreak/>
        <w:t>kteří uvažují o službě v Armádě ČR. Pod dohledem příslušníků 25. protiletadlového raketového pluku si vyzkouší, jak probíhá výcvik profesionálních vojáků. Nacvičovat budou například bojové drily při kontaktu s protivníkem, orientaci v terénu, techniky boje zblízka či první pomoc. Zkusí si také obsluh</w:t>
      </w:r>
      <w:r w:rsidR="000A2A34">
        <w:t>u</w:t>
      </w:r>
      <w:r w:rsidRPr="00604F34">
        <w:t xml:space="preserve"> někter</w:t>
      </w:r>
      <w:r w:rsidR="000A2A34">
        <w:t>ých</w:t>
      </w:r>
      <w:r w:rsidRPr="00604F34">
        <w:t xml:space="preserve"> zbraňov</w:t>
      </w:r>
      <w:r w:rsidR="000A2A34">
        <w:t>ých</w:t>
      </w:r>
      <w:r w:rsidRPr="00604F34">
        <w:t xml:space="preserve"> systém</w:t>
      </w:r>
      <w:r w:rsidR="000A2A34">
        <w:t>ů</w:t>
      </w:r>
      <w:r w:rsidRPr="00604F34">
        <w:t xml:space="preserve">, se kterými strakoničtí vojáci chrání vzdušný prostor. </w:t>
      </w:r>
    </w:p>
    <w:p w:rsidR="00E905B7" w:rsidRPr="00604F34" w:rsidRDefault="00E905B7" w:rsidP="00E905B7">
      <w:pPr>
        <w:jc w:val="both"/>
      </w:pPr>
    </w:p>
    <w:p w:rsidR="00E905B7" w:rsidRPr="00604F34" w:rsidRDefault="00E905B7" w:rsidP="00E905B7">
      <w:pPr>
        <w:jc w:val="both"/>
        <w:rPr>
          <w:bCs/>
        </w:rPr>
      </w:pPr>
      <w:r w:rsidRPr="00604F34">
        <w:rPr>
          <w:b/>
          <w:bCs/>
          <w:kern w:val="2"/>
        </w:rPr>
        <w:t>Kontaktní osoba</w:t>
      </w:r>
      <w:r w:rsidRPr="00604F34">
        <w:rPr>
          <w:b/>
          <w:kern w:val="2"/>
        </w:rPr>
        <w:t>:</w:t>
      </w:r>
      <w:r w:rsidRPr="00604F34">
        <w:rPr>
          <w:b/>
          <w:bCs/>
          <w:kern w:val="2"/>
        </w:rPr>
        <w:t xml:space="preserve"> </w:t>
      </w:r>
      <w:r w:rsidRPr="00604F34">
        <w:rPr>
          <w:kern w:val="2"/>
        </w:rPr>
        <w:t>kapitánka Jana Samcová, tisková a informační důstojnice 25. protiletadlového raketového pluku, tel.: 602 157 175, e-mail: tid25plrp@army.cz</w:t>
      </w:r>
    </w:p>
    <w:p w:rsidR="00E905B7" w:rsidRPr="00604F34" w:rsidRDefault="00E905B7" w:rsidP="00E905B7">
      <w:pPr>
        <w:jc w:val="both"/>
        <w:rPr>
          <w:bCs/>
        </w:rPr>
      </w:pPr>
    </w:p>
    <w:p w:rsidR="005062CF" w:rsidRDefault="005062CF" w:rsidP="00EE1351">
      <w:pPr>
        <w:spacing w:line="276" w:lineRule="auto"/>
        <w:jc w:val="both"/>
        <w:rPr>
          <w:b/>
          <w:bCs/>
          <w:color w:val="000000"/>
          <w:u w:val="single"/>
        </w:rPr>
      </w:pPr>
    </w:p>
    <w:p w:rsidR="00C737CE" w:rsidRDefault="00C737CE" w:rsidP="00EE1351">
      <w:pPr>
        <w:spacing w:line="276" w:lineRule="auto"/>
        <w:jc w:val="both"/>
        <w:rPr>
          <w:b/>
          <w:bCs/>
          <w:color w:val="000000"/>
          <w:u w:val="single"/>
        </w:rPr>
      </w:pPr>
    </w:p>
    <w:p w:rsidR="00C737CE" w:rsidRDefault="00C737CE" w:rsidP="00EE1351">
      <w:pPr>
        <w:spacing w:line="276" w:lineRule="auto"/>
        <w:jc w:val="both"/>
        <w:rPr>
          <w:b/>
          <w:bCs/>
          <w:color w:val="000000"/>
          <w:u w:val="single"/>
        </w:rPr>
      </w:pPr>
    </w:p>
    <w:p w:rsidR="00EE3A5B" w:rsidRPr="00D5618E" w:rsidRDefault="00E40E73" w:rsidP="00EE1351">
      <w:pPr>
        <w:spacing w:after="200" w:line="276" w:lineRule="auto"/>
        <w:jc w:val="both"/>
      </w:pPr>
      <w:r>
        <w:rPr>
          <w:b/>
          <w:bCs/>
          <w:iCs/>
        </w:rPr>
        <w:t>J</w:t>
      </w:r>
      <w:r w:rsidR="00E905B7">
        <w:rPr>
          <w:b/>
          <w:bCs/>
          <w:iCs/>
        </w:rPr>
        <w:t>iří Caletka</w:t>
      </w:r>
      <w:r w:rsidR="0089159B" w:rsidRPr="0089159B">
        <w:rPr>
          <w:b/>
          <w:bCs/>
          <w:iCs/>
        </w:rPr>
        <w:t>, tiskové oddělení MO</w:t>
      </w:r>
      <w:r w:rsidR="006332CF" w:rsidRPr="00D5618E">
        <w:rPr>
          <w:b/>
          <w:bCs/>
        </w:rPr>
        <w:t xml:space="preserve"> </w:t>
      </w:r>
    </w:p>
    <w:sectPr w:rsidR="00EE3A5B" w:rsidRPr="00D5618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5E" w:rsidRDefault="001C618C">
      <w:r>
        <w:separator/>
      </w:r>
    </w:p>
  </w:endnote>
  <w:endnote w:type="continuationSeparator" w:id="0">
    <w:p w:rsidR="00D6205E" w:rsidRDefault="001C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AD" w:rsidRDefault="00D760B0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D760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5E" w:rsidRDefault="001C618C">
      <w:r>
        <w:separator/>
      </w:r>
    </w:p>
  </w:footnote>
  <w:footnote w:type="continuationSeparator" w:id="0">
    <w:p w:rsidR="00D6205E" w:rsidRDefault="001C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24FBA"/>
    <w:rsid w:val="00035EAE"/>
    <w:rsid w:val="00037BE7"/>
    <w:rsid w:val="00041FAE"/>
    <w:rsid w:val="00097A62"/>
    <w:rsid w:val="000A2A34"/>
    <w:rsid w:val="000E04F3"/>
    <w:rsid w:val="000E1CDB"/>
    <w:rsid w:val="000F7397"/>
    <w:rsid w:val="001029D1"/>
    <w:rsid w:val="00120CCA"/>
    <w:rsid w:val="001529CF"/>
    <w:rsid w:val="00154DE3"/>
    <w:rsid w:val="00191786"/>
    <w:rsid w:val="001A3491"/>
    <w:rsid w:val="001C618C"/>
    <w:rsid w:val="001D6EEE"/>
    <w:rsid w:val="001F24B5"/>
    <w:rsid w:val="002505C3"/>
    <w:rsid w:val="00290666"/>
    <w:rsid w:val="0029574E"/>
    <w:rsid w:val="002A6684"/>
    <w:rsid w:val="00320FE8"/>
    <w:rsid w:val="00332DB3"/>
    <w:rsid w:val="00387B75"/>
    <w:rsid w:val="00394286"/>
    <w:rsid w:val="003A1DE9"/>
    <w:rsid w:val="003A5CE6"/>
    <w:rsid w:val="003B4034"/>
    <w:rsid w:val="003C1D75"/>
    <w:rsid w:val="003C58AA"/>
    <w:rsid w:val="003C706D"/>
    <w:rsid w:val="003D787A"/>
    <w:rsid w:val="003E47E0"/>
    <w:rsid w:val="004710D6"/>
    <w:rsid w:val="00484F5B"/>
    <w:rsid w:val="00487934"/>
    <w:rsid w:val="00492555"/>
    <w:rsid w:val="004C1DC8"/>
    <w:rsid w:val="005062CF"/>
    <w:rsid w:val="00511024"/>
    <w:rsid w:val="00516344"/>
    <w:rsid w:val="00523B26"/>
    <w:rsid w:val="005256E5"/>
    <w:rsid w:val="00542B3D"/>
    <w:rsid w:val="0055554E"/>
    <w:rsid w:val="005C7812"/>
    <w:rsid w:val="005E3D13"/>
    <w:rsid w:val="00602CCC"/>
    <w:rsid w:val="006332CF"/>
    <w:rsid w:val="00663A79"/>
    <w:rsid w:val="006733EF"/>
    <w:rsid w:val="00694048"/>
    <w:rsid w:val="006A2CF9"/>
    <w:rsid w:val="006A7369"/>
    <w:rsid w:val="006C5C99"/>
    <w:rsid w:val="00707D9D"/>
    <w:rsid w:val="00714C56"/>
    <w:rsid w:val="00734A29"/>
    <w:rsid w:val="0074385C"/>
    <w:rsid w:val="00753E38"/>
    <w:rsid w:val="007639D4"/>
    <w:rsid w:val="007978D4"/>
    <w:rsid w:val="007A2CDB"/>
    <w:rsid w:val="007D5473"/>
    <w:rsid w:val="008041A4"/>
    <w:rsid w:val="00816D72"/>
    <w:rsid w:val="00835F83"/>
    <w:rsid w:val="008427A1"/>
    <w:rsid w:val="00863754"/>
    <w:rsid w:val="0089159B"/>
    <w:rsid w:val="008A710F"/>
    <w:rsid w:val="008D1A2E"/>
    <w:rsid w:val="008F1BE7"/>
    <w:rsid w:val="00901EA2"/>
    <w:rsid w:val="00905593"/>
    <w:rsid w:val="0096380D"/>
    <w:rsid w:val="00975B17"/>
    <w:rsid w:val="009E6369"/>
    <w:rsid w:val="009F16DF"/>
    <w:rsid w:val="009F7C74"/>
    <w:rsid w:val="00A41333"/>
    <w:rsid w:val="00A94C3D"/>
    <w:rsid w:val="00A97725"/>
    <w:rsid w:val="00AA5E4D"/>
    <w:rsid w:val="00AD1F05"/>
    <w:rsid w:val="00AE25D0"/>
    <w:rsid w:val="00B17FF3"/>
    <w:rsid w:val="00B63260"/>
    <w:rsid w:val="00B91B52"/>
    <w:rsid w:val="00B95662"/>
    <w:rsid w:val="00BA2A50"/>
    <w:rsid w:val="00BE04FB"/>
    <w:rsid w:val="00BE6BDB"/>
    <w:rsid w:val="00BF4198"/>
    <w:rsid w:val="00C426CA"/>
    <w:rsid w:val="00C6003D"/>
    <w:rsid w:val="00C737CE"/>
    <w:rsid w:val="00C92873"/>
    <w:rsid w:val="00C94484"/>
    <w:rsid w:val="00CA5360"/>
    <w:rsid w:val="00CD08D2"/>
    <w:rsid w:val="00CE1A37"/>
    <w:rsid w:val="00CE20D1"/>
    <w:rsid w:val="00D2453F"/>
    <w:rsid w:val="00D2780A"/>
    <w:rsid w:val="00D5618E"/>
    <w:rsid w:val="00D6205E"/>
    <w:rsid w:val="00D66D11"/>
    <w:rsid w:val="00D760B0"/>
    <w:rsid w:val="00D8567C"/>
    <w:rsid w:val="00DD242A"/>
    <w:rsid w:val="00DD43E5"/>
    <w:rsid w:val="00DD5C5C"/>
    <w:rsid w:val="00DD66D1"/>
    <w:rsid w:val="00DF07BF"/>
    <w:rsid w:val="00E042E0"/>
    <w:rsid w:val="00E27BD7"/>
    <w:rsid w:val="00E40E73"/>
    <w:rsid w:val="00E6244E"/>
    <w:rsid w:val="00E770B2"/>
    <w:rsid w:val="00E81544"/>
    <w:rsid w:val="00E84C92"/>
    <w:rsid w:val="00E905B7"/>
    <w:rsid w:val="00EA63F4"/>
    <w:rsid w:val="00EA728D"/>
    <w:rsid w:val="00EB46D8"/>
    <w:rsid w:val="00EE1351"/>
    <w:rsid w:val="00EE4541"/>
    <w:rsid w:val="00F03253"/>
    <w:rsid w:val="00F1269E"/>
    <w:rsid w:val="00F60D97"/>
    <w:rsid w:val="00F72BDB"/>
    <w:rsid w:val="00F828FF"/>
    <w:rsid w:val="00F86430"/>
    <w:rsid w:val="00F94859"/>
    <w:rsid w:val="00FA093C"/>
    <w:rsid w:val="00FA71B7"/>
    <w:rsid w:val="00FB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jnorj@arm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Caletka Jiří - MO 1140 - ŠIS AČR</cp:lastModifiedBy>
  <cp:revision>2</cp:revision>
  <cp:lastPrinted>2020-08-21T10:33:00Z</cp:lastPrinted>
  <dcterms:created xsi:type="dcterms:W3CDTF">2020-08-21T10:33:00Z</dcterms:created>
  <dcterms:modified xsi:type="dcterms:W3CDTF">2020-08-21T10:33:00Z</dcterms:modified>
</cp:coreProperties>
</file>