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34B08039" w14:textId="77777777" w:rsidR="0018076C" w:rsidRPr="0087695D" w:rsidRDefault="0018076C" w:rsidP="007578D9">
      <w:pPr>
        <w:tabs>
          <w:tab w:val="left" w:pos="1134"/>
        </w:tabs>
        <w:rPr>
          <w:b/>
          <w:sz w:val="16"/>
          <w:szCs w:val="16"/>
        </w:rPr>
      </w:pPr>
    </w:p>
    <w:p w14:paraId="7233DF60" w14:textId="5FCBF12C" w:rsidR="0018076C" w:rsidRPr="009949FD" w:rsidRDefault="0018076C" w:rsidP="007578D9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1A277D">
        <w:rPr>
          <w:b/>
          <w:bCs/>
          <w:lang w:eastAsia="zh-CN"/>
        </w:rPr>
        <w:t>11.</w:t>
      </w:r>
      <w:r w:rsidR="00F96397">
        <w:rPr>
          <w:b/>
          <w:bCs/>
          <w:lang w:eastAsia="zh-CN"/>
        </w:rPr>
        <w:t xml:space="preserve"> října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4B27F97B" w:rsidR="0018076C" w:rsidRPr="001A277D" w:rsidRDefault="00B959F6" w:rsidP="007578D9">
      <w:pPr>
        <w:pStyle w:val="Nadpis5"/>
        <w:ind w:left="0" w:firstLine="0"/>
        <w:jc w:val="left"/>
        <w:rPr>
          <w:rFonts w:eastAsia="SimSun"/>
          <w:bCs w:val="0"/>
          <w:color w:val="FF000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r w:rsidRPr="00383397">
        <w:rPr>
          <w:rFonts w:eastAsia="Times New Roman"/>
          <w:szCs w:val="24"/>
          <w:u w:val="none"/>
          <w:lang w:eastAsia="zh-CN"/>
        </w:rPr>
        <w:t>Očekávan</w:t>
      </w:r>
      <w:r w:rsidR="008444BD" w:rsidRPr="00383397">
        <w:rPr>
          <w:rFonts w:eastAsia="Times New Roman"/>
          <w:szCs w:val="24"/>
          <w:u w:val="none"/>
          <w:lang w:eastAsia="zh-CN"/>
        </w:rPr>
        <w:t>é</w:t>
      </w:r>
      <w:r w:rsidR="0018076C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F27127">
        <w:rPr>
          <w:rFonts w:eastAsia="SimSun"/>
          <w:bCs w:val="0"/>
          <w:szCs w:val="24"/>
          <w:u w:val="none"/>
          <w:lang w:eastAsia="zh-CN"/>
        </w:rPr>
        <w:t>událost</w:t>
      </w:r>
      <w:r w:rsidR="008444BD" w:rsidRPr="00F27127">
        <w:rPr>
          <w:rFonts w:eastAsia="SimSun"/>
          <w:bCs w:val="0"/>
          <w:szCs w:val="24"/>
          <w:u w:val="none"/>
          <w:lang w:eastAsia="zh-CN"/>
        </w:rPr>
        <w:t>i</w:t>
      </w:r>
      <w:r w:rsidR="00DD69F6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BE48D5" w:rsidRPr="00BE48D5">
        <w:rPr>
          <w:rFonts w:eastAsia="SimSun"/>
          <w:bCs w:val="0"/>
          <w:szCs w:val="24"/>
          <w:u w:val="none"/>
          <w:lang w:eastAsia="zh-CN"/>
        </w:rPr>
        <w:t>14.</w:t>
      </w:r>
      <w:r w:rsidR="00DD69F6" w:rsidRPr="00BE48D5">
        <w:rPr>
          <w:rFonts w:eastAsia="SimSun"/>
          <w:bCs w:val="0"/>
          <w:szCs w:val="24"/>
          <w:u w:val="none"/>
          <w:lang w:eastAsia="zh-CN"/>
        </w:rPr>
        <w:t xml:space="preserve"> až</w:t>
      </w:r>
      <w:r w:rsidR="00503A89" w:rsidRPr="00BE48D5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359B6" w:rsidRPr="00BE48D5">
        <w:rPr>
          <w:rFonts w:eastAsia="SimSun"/>
          <w:bCs w:val="0"/>
          <w:szCs w:val="24"/>
          <w:u w:val="none"/>
          <w:lang w:eastAsia="zh-CN"/>
        </w:rPr>
        <w:t>1</w:t>
      </w:r>
      <w:r w:rsidR="00BE48D5" w:rsidRPr="00BE48D5">
        <w:rPr>
          <w:rFonts w:eastAsia="SimSun"/>
          <w:bCs w:val="0"/>
          <w:szCs w:val="24"/>
          <w:u w:val="none"/>
          <w:lang w:eastAsia="zh-CN"/>
        </w:rPr>
        <w:t>9</w:t>
      </w:r>
      <w:r w:rsidR="007F09D2" w:rsidRPr="00BE48D5">
        <w:rPr>
          <w:rFonts w:eastAsia="SimSun"/>
          <w:bCs w:val="0"/>
          <w:szCs w:val="24"/>
          <w:u w:val="none"/>
          <w:lang w:eastAsia="zh-CN"/>
        </w:rPr>
        <w:t>. října</w:t>
      </w:r>
      <w:r w:rsidR="00173BAD" w:rsidRPr="00BE48D5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BE48D5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7578D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73D7C6D2" w14:textId="77777777" w:rsidR="005308ED" w:rsidRDefault="005308ED" w:rsidP="005308ED">
      <w:pPr>
        <w:jc w:val="both"/>
        <w:rPr>
          <w:b/>
          <w:bCs/>
          <w:u w:val="single"/>
        </w:rPr>
      </w:pPr>
      <w:bookmarkStart w:id="0" w:name="_Hlk174035534"/>
      <w:bookmarkStart w:id="1" w:name="_Hlk169688228"/>
    </w:p>
    <w:p w14:paraId="6013901D" w14:textId="77777777" w:rsidR="007E0259" w:rsidRPr="007E0259" w:rsidRDefault="007E0259" w:rsidP="007E0259">
      <w:pPr>
        <w:jc w:val="both"/>
        <w:rPr>
          <w:b/>
          <w:bCs/>
          <w:u w:val="single"/>
        </w:rPr>
      </w:pPr>
      <w:r w:rsidRPr="007E0259">
        <w:rPr>
          <w:b/>
          <w:bCs/>
          <w:u w:val="single"/>
        </w:rPr>
        <w:t xml:space="preserve">PONDĚLÍ 14. ŘÍJNA – ÚTERÝ 15. ŘÍJNA 2024 </w:t>
      </w:r>
    </w:p>
    <w:p w14:paraId="698CA0A5" w14:textId="0E0A9A55" w:rsidR="007E0259" w:rsidRPr="007E0259" w:rsidRDefault="007E0259" w:rsidP="007E0259">
      <w:pPr>
        <w:jc w:val="both"/>
        <w:rPr>
          <w:b/>
          <w:bCs/>
        </w:rPr>
      </w:pPr>
      <w:r w:rsidRPr="007E0259">
        <w:rPr>
          <w:b/>
          <w:bCs/>
        </w:rPr>
        <w:t>Jednání Vojenského výboru EU na úrovn</w:t>
      </w:r>
      <w:r>
        <w:rPr>
          <w:b/>
          <w:bCs/>
        </w:rPr>
        <w:t>i</w:t>
      </w:r>
      <w:r w:rsidRPr="007E0259">
        <w:rPr>
          <w:b/>
          <w:bCs/>
        </w:rPr>
        <w:t xml:space="preserve"> náčelníků generálních štábů</w:t>
      </w:r>
    </w:p>
    <w:p w14:paraId="52FBBA4C" w14:textId="77777777" w:rsidR="007E0259" w:rsidRPr="007E0259" w:rsidRDefault="007E0259" w:rsidP="007E0259">
      <w:pPr>
        <w:jc w:val="both"/>
        <w:rPr>
          <w:b/>
          <w:bCs/>
        </w:rPr>
      </w:pPr>
      <w:r w:rsidRPr="007E0259">
        <w:rPr>
          <w:b/>
          <w:bCs/>
        </w:rPr>
        <w:t>Budapešť, Maďarsko</w:t>
      </w:r>
    </w:p>
    <w:p w14:paraId="1E26E614" w14:textId="77777777" w:rsidR="007E0259" w:rsidRPr="007E0259" w:rsidRDefault="007E0259" w:rsidP="007E0259">
      <w:pPr>
        <w:jc w:val="both"/>
      </w:pPr>
    </w:p>
    <w:p w14:paraId="1494D4A4" w14:textId="6237900A" w:rsidR="00F17D1E" w:rsidRDefault="007E0259" w:rsidP="007E0259">
      <w:pPr>
        <w:jc w:val="both"/>
      </w:pPr>
      <w:r>
        <w:t xml:space="preserve">           </w:t>
      </w:r>
      <w:r w:rsidRPr="007E0259">
        <w:t xml:space="preserve">Ve dnech 14. až 15. října 2024 se uskuteční v Budapešti jednání Vojenského výboru Evropské unie na úrovni náčelníků generálních štábů. </w:t>
      </w:r>
      <w:r>
        <w:t>Z</w:t>
      </w:r>
      <w:r w:rsidRPr="007E0259">
        <w:t>a Armádu České republiky</w:t>
      </w:r>
      <w:r>
        <w:t xml:space="preserve"> se</w:t>
      </w:r>
      <w:r w:rsidRPr="007E0259">
        <w:t xml:space="preserve"> zúčastní náčelník Generálního štábu </w:t>
      </w:r>
      <w:r>
        <w:t xml:space="preserve">AČR </w:t>
      </w:r>
      <w:r w:rsidRPr="007E0259">
        <w:t xml:space="preserve">generálporučík Karel </w:t>
      </w:r>
      <w:proofErr w:type="spellStart"/>
      <w:r w:rsidRPr="007E0259">
        <w:t>Řehka</w:t>
      </w:r>
      <w:proofErr w:type="spellEnd"/>
      <w:r w:rsidRPr="007E0259">
        <w:t xml:space="preserve">. </w:t>
      </w:r>
    </w:p>
    <w:p w14:paraId="55555964" w14:textId="2DDBBEE8" w:rsidR="007E0259" w:rsidRDefault="00F17D1E" w:rsidP="007E0259">
      <w:pPr>
        <w:jc w:val="both"/>
      </w:pPr>
      <w:r>
        <w:t xml:space="preserve">            </w:t>
      </w:r>
      <w:r w:rsidR="007E0259" w:rsidRPr="007E0259">
        <w:t>Generálové budou diskutovat o dalším vývoji námořních misí EU ATALANTA a ASPIDES, podpoře Ukrajin</w:t>
      </w:r>
      <w:r>
        <w:t>y</w:t>
      </w:r>
      <w:r w:rsidR="007E0259" w:rsidRPr="007E0259">
        <w:t xml:space="preserve"> a pomoci jejím ozbrojeným silám v oblasti výcviku.  Dále budou diskutovat o dalším vývoji bezpečnostní situace v Evropě a jejím dopadu na geopolitické a institucionální prostředí EU.</w:t>
      </w:r>
      <w:r>
        <w:t xml:space="preserve"> </w:t>
      </w:r>
    </w:p>
    <w:p w14:paraId="269F4654" w14:textId="77777777" w:rsidR="00354FF4" w:rsidRPr="007E0259" w:rsidRDefault="00354FF4" w:rsidP="007E0259">
      <w:pPr>
        <w:jc w:val="both"/>
      </w:pPr>
    </w:p>
    <w:p w14:paraId="1D190206" w14:textId="77777777" w:rsidR="007E0259" w:rsidRPr="007E0259" w:rsidRDefault="007E0259" w:rsidP="007E0259">
      <w:pPr>
        <w:jc w:val="both"/>
      </w:pPr>
      <w:r w:rsidRPr="007E0259">
        <w:rPr>
          <w:b/>
          <w:bCs/>
        </w:rPr>
        <w:t>Kontaktní osoba:</w:t>
      </w:r>
      <w:r w:rsidRPr="007E0259">
        <w:t xml:space="preserve"> plukovnice Magdalena Dvořáková, oddělení komunikace s veřejností, Generální štáb AČR, tel.: 725 844 517, 973 216 042, e-mail: kangs@army.cz</w:t>
      </w:r>
    </w:p>
    <w:p w14:paraId="2BA735B6" w14:textId="77777777" w:rsidR="005308ED" w:rsidRDefault="005308ED" w:rsidP="00804B48">
      <w:pPr>
        <w:jc w:val="both"/>
        <w:rPr>
          <w:b/>
          <w:bCs/>
          <w:u w:val="single"/>
        </w:rPr>
      </w:pPr>
    </w:p>
    <w:p w14:paraId="71897355" w14:textId="77777777" w:rsidR="007E0259" w:rsidRDefault="007E0259" w:rsidP="00804B48">
      <w:pPr>
        <w:jc w:val="both"/>
        <w:rPr>
          <w:b/>
          <w:bCs/>
          <w:u w:val="single"/>
        </w:rPr>
      </w:pPr>
    </w:p>
    <w:p w14:paraId="07B812B4" w14:textId="027A5F50" w:rsidR="00804B48" w:rsidRPr="00AC6156" w:rsidRDefault="00804B48" w:rsidP="00804B4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STŘEDA</w:t>
      </w:r>
      <w:r w:rsidRPr="00AC6156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6</w:t>
      </w:r>
      <w:r w:rsidRPr="00AC6156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ŘÍJNA</w:t>
      </w:r>
      <w:r w:rsidRPr="00AC6156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PÁTEK</w:t>
      </w:r>
      <w:r w:rsidRPr="00AC615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18</w:t>
      </w:r>
      <w:r w:rsidRPr="00AC6156">
        <w:rPr>
          <w:b/>
          <w:bCs/>
          <w:u w:val="single"/>
        </w:rPr>
        <w:t>. ŘÍJNA</w:t>
      </w:r>
    </w:p>
    <w:p w14:paraId="3BB22B1A" w14:textId="77777777" w:rsidR="00804B48" w:rsidRPr="00AC6156" w:rsidRDefault="00804B48" w:rsidP="00804B48">
      <w:pPr>
        <w:jc w:val="both"/>
        <w:rPr>
          <w:b/>
          <w:bCs/>
        </w:rPr>
      </w:pPr>
      <w:r w:rsidRPr="00834425">
        <w:rPr>
          <w:b/>
          <w:bCs/>
        </w:rPr>
        <w:t xml:space="preserve">VOP CZ na </w:t>
      </w:r>
      <w:proofErr w:type="spellStart"/>
      <w:r w:rsidRPr="00834425">
        <w:rPr>
          <w:b/>
          <w:bCs/>
        </w:rPr>
        <w:t>Future</w:t>
      </w:r>
      <w:proofErr w:type="spellEnd"/>
      <w:r w:rsidRPr="00834425">
        <w:rPr>
          <w:b/>
          <w:bCs/>
        </w:rPr>
        <w:t xml:space="preserve"> </w:t>
      </w:r>
      <w:proofErr w:type="spellStart"/>
      <w:r w:rsidRPr="00834425">
        <w:rPr>
          <w:b/>
          <w:bCs/>
        </w:rPr>
        <w:t>Forces</w:t>
      </w:r>
      <w:proofErr w:type="spellEnd"/>
      <w:r w:rsidRPr="00834425">
        <w:rPr>
          <w:b/>
          <w:bCs/>
        </w:rPr>
        <w:t xml:space="preserve"> představí žhavou novinku i obrněné vozidlo </w:t>
      </w:r>
      <w:proofErr w:type="spellStart"/>
      <w:r w:rsidRPr="00834425">
        <w:rPr>
          <w:b/>
          <w:bCs/>
        </w:rPr>
        <w:t>Bushmaster</w:t>
      </w:r>
      <w:proofErr w:type="spellEnd"/>
    </w:p>
    <w:p w14:paraId="3D2C68A0" w14:textId="65D9C0CB" w:rsidR="00804B48" w:rsidRPr="00AC6156" w:rsidRDefault="00804B48" w:rsidP="00804B48">
      <w:pPr>
        <w:jc w:val="both"/>
        <w:rPr>
          <w:b/>
        </w:rPr>
      </w:pPr>
      <w:r>
        <w:rPr>
          <w:b/>
        </w:rPr>
        <w:t xml:space="preserve">Praha - Výstaviště Letňany </w:t>
      </w:r>
    </w:p>
    <w:p w14:paraId="6BB69658" w14:textId="77777777" w:rsidR="00804B48" w:rsidRPr="00AC6156" w:rsidRDefault="00804B48" w:rsidP="00804B48">
      <w:pPr>
        <w:jc w:val="both"/>
      </w:pPr>
    </w:p>
    <w:p w14:paraId="56B28E1A" w14:textId="3D8238AF" w:rsidR="00804B48" w:rsidRDefault="00804B48" w:rsidP="00804B48">
      <w:pPr>
        <w:jc w:val="both"/>
      </w:pPr>
      <w:r>
        <w:t xml:space="preserve">           Státní podnik VOP CZ na letošním veletrhu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2024 bude prezentovat celou řadu novinek. Tou doslova největší je obrněné vozidlo </w:t>
      </w:r>
      <w:proofErr w:type="spellStart"/>
      <w:r>
        <w:t>Bushmaster</w:t>
      </w:r>
      <w:proofErr w:type="spellEnd"/>
      <w:r>
        <w:t>, které VOP CZ bude p</w:t>
      </w:r>
      <w:r w:rsidR="00DA671F">
        <w:t>ředstavovat</w:t>
      </w:r>
      <w:r>
        <w:t xml:space="preserve"> ve spolupráci s evropskou společnosti Thales. Letošní veletrh je tak první veřejnou akcí v České republice, kde bude tento jedinečný obrněnec poprvé k vidění.</w:t>
      </w:r>
    </w:p>
    <w:p w14:paraId="1B025716" w14:textId="5DB9D124" w:rsidR="00804B48" w:rsidRDefault="00804B48" w:rsidP="00804B48">
      <w:pPr>
        <w:jc w:val="both"/>
      </w:pPr>
      <w:r>
        <w:t xml:space="preserve">          Platformu </w:t>
      </w:r>
      <w:proofErr w:type="spellStart"/>
      <w:r>
        <w:t>Bushmaster</w:t>
      </w:r>
      <w:proofErr w:type="spellEnd"/>
      <w:r>
        <w:t xml:space="preserve"> používá necelá desítka armád po celém světě včetně dvou členských států NATO. Vozidlo má také za sebou úspěšné nasazení v konfliktech v Afghánistánu, Iráku, Mali a nejnověji třeba na Ukrajině. Do budoucna má státní podnik ambici stát se centrem výroby a servisu těchto vozidel pro region střední a východní Evropy.</w:t>
      </w:r>
    </w:p>
    <w:p w14:paraId="28B15591" w14:textId="47C577ED" w:rsidR="00804B48" w:rsidRDefault="00804B48" w:rsidP="00804B48">
      <w:pPr>
        <w:jc w:val="both"/>
      </w:pPr>
      <w:r>
        <w:t xml:space="preserve">          Další doslova „žhavou“ novinku státní podnik představí a odhalí </w:t>
      </w:r>
      <w:r w:rsidR="00DA671F">
        <w:t xml:space="preserve">první den </w:t>
      </w:r>
      <w:r>
        <w:t>veletrhu, za přítomnosti významných představitelů složek IZS a ozbrojených sil, přímo na svém stánku</w:t>
      </w:r>
      <w:r w:rsidR="00DA671F">
        <w:t xml:space="preserve"> </w:t>
      </w:r>
      <w:r>
        <w:t xml:space="preserve">VOP CZ, </w:t>
      </w:r>
      <w:proofErr w:type="spellStart"/>
      <w:r>
        <w:t>s.p</w:t>
      </w:r>
      <w:proofErr w:type="spellEnd"/>
      <w:r>
        <w:t>.</w:t>
      </w:r>
      <w:r w:rsidR="00DA671F">
        <w:t>, který</w:t>
      </w:r>
      <w:r>
        <w:t xml:space="preserve"> najdete v Hale </w:t>
      </w:r>
      <w:proofErr w:type="gramStart"/>
      <w:r>
        <w:t xml:space="preserve">3, </w:t>
      </w:r>
      <w:r w:rsidR="00DA671F">
        <w:t xml:space="preserve"> pod</w:t>
      </w:r>
      <w:proofErr w:type="gramEnd"/>
      <w:r w:rsidR="00DA671F">
        <w:t xml:space="preserve"> číslem </w:t>
      </w:r>
      <w:r>
        <w:t>výstavní ploch</w:t>
      </w:r>
      <w:r w:rsidR="00DA671F">
        <w:t>y</w:t>
      </w:r>
      <w:r>
        <w:t xml:space="preserve"> 328.</w:t>
      </w:r>
    </w:p>
    <w:p w14:paraId="362C72E5" w14:textId="77777777" w:rsidR="00804B48" w:rsidRDefault="00804B48" w:rsidP="00804B48">
      <w:pPr>
        <w:jc w:val="both"/>
      </w:pPr>
    </w:p>
    <w:p w14:paraId="08F854B1" w14:textId="77777777" w:rsidR="00DA671F" w:rsidRDefault="00DA671F" w:rsidP="00DA671F">
      <w:pPr>
        <w:jc w:val="both"/>
      </w:pPr>
      <w:r w:rsidRPr="00DA671F">
        <w:rPr>
          <w:b/>
          <w:bCs/>
        </w:rPr>
        <w:t>Kontaktní osoba</w:t>
      </w:r>
      <w:r>
        <w:t>:</w:t>
      </w:r>
      <w:r w:rsidRPr="00DA671F">
        <w:t xml:space="preserve"> </w:t>
      </w:r>
      <w:r>
        <w:t xml:space="preserve">Rostislav Rožnovský, tiskový </w:t>
      </w:r>
      <w:proofErr w:type="gramStart"/>
      <w:r>
        <w:t xml:space="preserve">mluvčí </w:t>
      </w:r>
      <w:r w:rsidRPr="00AC6156">
        <w:t xml:space="preserve"> </w:t>
      </w:r>
      <w:r>
        <w:t>VOP</w:t>
      </w:r>
      <w:proofErr w:type="gramEnd"/>
      <w:r>
        <w:t xml:space="preserve"> CZ</w:t>
      </w:r>
      <w:r w:rsidRPr="00AC6156">
        <w:t xml:space="preserve">, tel.: </w:t>
      </w:r>
      <w:r>
        <w:t>603 249 152</w:t>
      </w:r>
      <w:r w:rsidRPr="00AC6156">
        <w:t xml:space="preserve">, </w:t>
      </w:r>
    </w:p>
    <w:p w14:paraId="6F9E72F6" w14:textId="4519C71C" w:rsidR="00DA671F" w:rsidRPr="001002D6" w:rsidRDefault="00DA671F" w:rsidP="00DA671F">
      <w:pPr>
        <w:jc w:val="both"/>
        <w:rPr>
          <w:b/>
        </w:rPr>
      </w:pPr>
      <w:r w:rsidRPr="00AC6156">
        <w:t xml:space="preserve">email: </w:t>
      </w:r>
      <w:hyperlink r:id="rId8" w:history="1">
        <w:r w:rsidRPr="002314AC">
          <w:rPr>
            <w:rStyle w:val="Hypertextovodkaz"/>
          </w:rPr>
          <w:t>roznovsky.r@vop.cz</w:t>
        </w:r>
      </w:hyperlink>
      <w:r>
        <w:t xml:space="preserve"> </w:t>
      </w:r>
    </w:p>
    <w:p w14:paraId="2CAD3AE8" w14:textId="77777777" w:rsidR="00DA671F" w:rsidRDefault="00DA671F" w:rsidP="00DA671F">
      <w:pPr>
        <w:rPr>
          <w:rStyle w:val="dn"/>
          <w:b/>
          <w:bCs/>
          <w:u w:val="single"/>
        </w:rPr>
      </w:pPr>
    </w:p>
    <w:p w14:paraId="057229BE" w14:textId="77777777" w:rsidR="00804B48" w:rsidRDefault="00804B48" w:rsidP="001A277D">
      <w:pPr>
        <w:rPr>
          <w:rStyle w:val="dn"/>
          <w:b/>
          <w:bCs/>
          <w:u w:val="single"/>
        </w:rPr>
      </w:pPr>
    </w:p>
    <w:p w14:paraId="24197185" w14:textId="77777777" w:rsidR="00354FF4" w:rsidRDefault="00354FF4" w:rsidP="00354FF4">
      <w:pPr>
        <w:jc w:val="both"/>
        <w:rPr>
          <w:b/>
          <w:bCs/>
          <w:u w:val="single"/>
        </w:rPr>
      </w:pPr>
    </w:p>
    <w:p w14:paraId="3DC84E1E" w14:textId="77777777" w:rsidR="00354FF4" w:rsidRDefault="00354FF4" w:rsidP="00354FF4">
      <w:pPr>
        <w:jc w:val="both"/>
        <w:rPr>
          <w:b/>
          <w:bCs/>
          <w:u w:val="single"/>
        </w:rPr>
      </w:pPr>
    </w:p>
    <w:p w14:paraId="16FFF5C0" w14:textId="77777777" w:rsidR="00354FF4" w:rsidRDefault="00354FF4" w:rsidP="00354FF4">
      <w:pPr>
        <w:jc w:val="both"/>
        <w:rPr>
          <w:b/>
          <w:bCs/>
          <w:u w:val="single"/>
        </w:rPr>
      </w:pPr>
    </w:p>
    <w:p w14:paraId="03702FEE" w14:textId="48699EDA" w:rsidR="00354FF4" w:rsidRDefault="00354FF4" w:rsidP="00354FF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ČTVRTEK 17. ŘÍJNA 2024</w:t>
      </w:r>
    </w:p>
    <w:p w14:paraId="01EB6A59" w14:textId="77777777" w:rsidR="00354FF4" w:rsidRPr="000961EA" w:rsidRDefault="00354FF4" w:rsidP="00354FF4">
      <w:pPr>
        <w:jc w:val="both"/>
        <w:rPr>
          <w:b/>
          <w:bCs/>
        </w:rPr>
      </w:pPr>
      <w:r>
        <w:rPr>
          <w:b/>
          <w:bCs/>
        </w:rPr>
        <w:t xml:space="preserve">Nástup vojáků k příležitosti ukončení nasazení příslušníků </w:t>
      </w:r>
      <w:proofErr w:type="gramStart"/>
      <w:r>
        <w:rPr>
          <w:b/>
          <w:bCs/>
        </w:rPr>
        <w:t>rezortu</w:t>
      </w:r>
      <w:proofErr w:type="gramEnd"/>
      <w:r>
        <w:rPr>
          <w:b/>
          <w:bCs/>
        </w:rPr>
        <w:t xml:space="preserve"> MO v rámci Sil </w:t>
      </w:r>
      <w:r w:rsidRPr="000961EA">
        <w:rPr>
          <w:b/>
          <w:sz w:val="23"/>
          <w:szCs w:val="23"/>
        </w:rPr>
        <w:t>rychlé reakce NATO</w:t>
      </w:r>
      <w:r w:rsidRPr="000961EA">
        <w:rPr>
          <w:b/>
          <w:bCs/>
        </w:rPr>
        <w:t xml:space="preserve"> </w:t>
      </w:r>
      <w:r>
        <w:rPr>
          <w:b/>
          <w:bCs/>
        </w:rPr>
        <w:t>v letech 2022–2024</w:t>
      </w:r>
    </w:p>
    <w:p w14:paraId="3F5B843E" w14:textId="77777777" w:rsidR="00354FF4" w:rsidRDefault="00354FF4" w:rsidP="00354FF4">
      <w:pPr>
        <w:jc w:val="both"/>
        <w:rPr>
          <w:b/>
          <w:bCs/>
        </w:rPr>
      </w:pPr>
      <w:r>
        <w:rPr>
          <w:b/>
          <w:bCs/>
        </w:rPr>
        <w:t>Vítkov, Praha</w:t>
      </w:r>
    </w:p>
    <w:p w14:paraId="34ED02F0" w14:textId="77777777" w:rsidR="00354FF4" w:rsidRDefault="00354FF4" w:rsidP="00354FF4">
      <w:pPr>
        <w:jc w:val="both"/>
        <w:rPr>
          <w:b/>
          <w:bCs/>
        </w:rPr>
      </w:pPr>
    </w:p>
    <w:p w14:paraId="03967574" w14:textId="7755E24D" w:rsidR="00354FF4" w:rsidRDefault="00354FF4" w:rsidP="00354FF4">
      <w:pPr>
        <w:pStyle w:val="s6"/>
        <w:spacing w:before="0" w:beforeAutospacing="0" w:after="0" w:afterAutospacing="0"/>
        <w:jc w:val="both"/>
      </w:pPr>
      <w:r>
        <w:rPr>
          <w:b/>
          <w:bCs/>
        </w:rPr>
        <w:t xml:space="preserve">          </w:t>
      </w:r>
      <w:r>
        <w:rPr>
          <w:rStyle w:val="bumpedfont15"/>
        </w:rPr>
        <w:t> </w:t>
      </w:r>
      <w:r>
        <w:rPr>
          <w:color w:val="000000"/>
        </w:rPr>
        <w:t>Ve čtvrtek 17. října 2024 se od 12.00 </w:t>
      </w:r>
      <w:proofErr w:type="gramStart"/>
      <w:r>
        <w:rPr>
          <w:color w:val="000000"/>
        </w:rPr>
        <w:t>hodin </w:t>
      </w:r>
      <w:r>
        <w:t xml:space="preserve"> na</w:t>
      </w:r>
      <w:proofErr w:type="gramEnd"/>
      <w:r>
        <w:t xml:space="preserve"> Čestném dvoře </w:t>
      </w:r>
      <w:r>
        <w:rPr>
          <w:color w:val="000000"/>
        </w:rPr>
        <w:t xml:space="preserve">Národního památníku na Vítkově uskuteční slavnostní nástup příslušníků rezortu Ministerstva obrany </w:t>
      </w:r>
      <w:r>
        <w:rPr>
          <w:sz w:val="23"/>
          <w:szCs w:val="23"/>
        </w:rPr>
        <w:t xml:space="preserve">u příležitosti ukončení jejich nasazení v rámci Sil rychlé reakce NATO (NATO Response Force, NRF) v letech 2022–2024. </w:t>
      </w:r>
      <w:r>
        <w:t>Ceremoniálu se zúčastní vedení Generálního štábu Armády České republiky, Velitelství pro operace i další významní hosté.</w:t>
      </w:r>
    </w:p>
    <w:p w14:paraId="3E248276" w14:textId="77777777" w:rsidR="00354FF4" w:rsidRDefault="00354FF4" w:rsidP="00354FF4">
      <w:pPr>
        <w:jc w:val="both"/>
      </w:pPr>
      <w:r>
        <w:rPr>
          <w:color w:val="000000"/>
        </w:rPr>
        <w:t>  </w:t>
      </w:r>
      <w:r>
        <w:rPr>
          <w:color w:val="000000"/>
        </w:rPr>
        <w:tab/>
      </w:r>
      <w:r>
        <w:t xml:space="preserve">Síly rychlé reakce NATO (NATO Response Force, NRF) jsou vojenské jednotky, které </w:t>
      </w:r>
      <w:proofErr w:type="gramStart"/>
      <w:r>
        <w:t>slouží</w:t>
      </w:r>
      <w:proofErr w:type="gramEnd"/>
      <w:r>
        <w:t xml:space="preserve"> k rychlému nasazení v případě krizí. Byly vytvořeny s cílem posílit schopnost NATO reagovat na různé druhy bezpečnostních hrozeb. </w:t>
      </w:r>
    </w:p>
    <w:p w14:paraId="19ADBFDD" w14:textId="77777777" w:rsidR="00354FF4" w:rsidRDefault="00354FF4" w:rsidP="00354FF4">
      <w:pPr>
        <w:ind w:firstLine="708"/>
        <w:jc w:val="both"/>
      </w:pPr>
      <w:r>
        <w:t>Česká republika se do sil rychlé reakce NATO (NRF) zapojuje od roku 2004, tedy dva roky po jejich vzniku. Od té doby se čeští vojáci pravidelně účastní rotací v různých typech jednotek NRF, které zahrnují pozemní, vzdušné i speciální síly schopné rychle zasáhnout kdekoli na světě.</w:t>
      </w:r>
    </w:p>
    <w:p w14:paraId="39A63057" w14:textId="77777777" w:rsidR="00354FF4" w:rsidRDefault="00354FF4" w:rsidP="00354FF4">
      <w:pPr>
        <w:ind w:firstLine="708"/>
        <w:jc w:val="both"/>
      </w:pPr>
      <w:r>
        <w:t xml:space="preserve">ČR vyčleňovala do pozemního uskupení NRF vedeného Německem v letech 2022–2024 jednotku na bázi mechanizované roty ze 42. mechanizovaného praporu Tábor a průzkumné roty 102. průzkumného praporu Prostějov, tým Vojenské policie a prvek národní podpory. Počet osob vyčleňovaný pro toto uskupení byl do 350 a jejich nasazení bylo ukončeno na konci června 2024. </w:t>
      </w:r>
    </w:p>
    <w:p w14:paraId="37995625" w14:textId="77777777" w:rsidR="00354FF4" w:rsidRDefault="00354FF4" w:rsidP="00354FF4">
      <w:pPr>
        <w:pStyle w:val="s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Vybraným vojákům a vojenským policistům budou uděleny Čestné Odznaky AČR Za zásluhy a věcné dary. </w:t>
      </w:r>
    </w:p>
    <w:p w14:paraId="108A896F" w14:textId="77777777" w:rsidR="00354FF4" w:rsidRDefault="00354FF4" w:rsidP="00354FF4">
      <w:pPr>
        <w:pStyle w:val="s6"/>
        <w:spacing w:before="0" w:beforeAutospacing="0" w:after="0" w:afterAutospacing="0"/>
        <w:jc w:val="both"/>
      </w:pPr>
    </w:p>
    <w:p w14:paraId="2DC71F72" w14:textId="77777777" w:rsidR="00354FF4" w:rsidRDefault="00354FF4" w:rsidP="00354FF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14:paraId="504C1DE3" w14:textId="77777777" w:rsidR="00354FF4" w:rsidRDefault="00354FF4" w:rsidP="00354FF4">
      <w:pPr>
        <w:jc w:val="both"/>
        <w:rPr>
          <w:b/>
          <w:bCs/>
        </w:rPr>
      </w:pPr>
      <w:r>
        <w:t xml:space="preserve">Na akci je </w:t>
      </w:r>
      <w:r>
        <w:rPr>
          <w:b/>
          <w:bCs/>
        </w:rPr>
        <w:t>vyžadována akreditace</w:t>
      </w:r>
      <w:r>
        <w:t>, požadavky zasílejte</w:t>
      </w:r>
      <w:r>
        <w:rPr>
          <w:b/>
          <w:bCs/>
        </w:rPr>
        <w:t xml:space="preserve"> nejpozději do 16. října 2024 </w:t>
      </w:r>
    </w:p>
    <w:p w14:paraId="4B0E3420" w14:textId="34D7A7C6" w:rsidR="00354FF4" w:rsidRDefault="00354FF4" w:rsidP="00354FF4">
      <w:pPr>
        <w:jc w:val="both"/>
        <w:rPr>
          <w:rStyle w:val="Hypertextovodkaz"/>
          <w:rFonts w:eastAsia="Arial Unicode MS"/>
        </w:rPr>
      </w:pPr>
      <w:r>
        <w:rPr>
          <w:b/>
          <w:bCs/>
        </w:rPr>
        <w:t xml:space="preserve">do 16.00 hodin </w:t>
      </w:r>
      <w:r>
        <w:t xml:space="preserve">na </w:t>
      </w:r>
      <w:r>
        <w:rPr>
          <w:color w:val="000000"/>
        </w:rPr>
        <w:t>e-mail</w:t>
      </w:r>
      <w:r>
        <w:t xml:space="preserve">: </w:t>
      </w:r>
      <w:hyperlink r:id="rId9" w:history="1">
        <w:r w:rsidRPr="00A00EEB">
          <w:rPr>
            <w:rStyle w:val="Hypertextovodkaz"/>
            <w:rFonts w:eastAsia="Arial Unicode MS"/>
          </w:rPr>
          <w:t>kabourkovat@army.cz</w:t>
        </w:r>
      </w:hyperlink>
    </w:p>
    <w:p w14:paraId="7AF2960C" w14:textId="77777777" w:rsidR="00354FF4" w:rsidRDefault="00354FF4" w:rsidP="00354FF4">
      <w:pPr>
        <w:jc w:val="both"/>
      </w:pPr>
    </w:p>
    <w:p w14:paraId="4773562D" w14:textId="77777777" w:rsidR="00354FF4" w:rsidRDefault="00354FF4" w:rsidP="00354FF4">
      <w:pPr>
        <w:jc w:val="both"/>
        <w:rPr>
          <w:rStyle w:val="Hypertextovodkaz"/>
          <w:rFonts w:eastAsia="Arial Unicode MS"/>
        </w:rPr>
      </w:pPr>
      <w:r>
        <w:rPr>
          <w:b/>
          <w:bCs/>
        </w:rPr>
        <w:t xml:space="preserve">Sraz novinářů 17. října 2024 do </w:t>
      </w:r>
      <w:r w:rsidRPr="004D3759">
        <w:rPr>
          <w:b/>
          <w:bCs/>
        </w:rPr>
        <w:t>11.</w:t>
      </w:r>
      <w:r>
        <w:rPr>
          <w:b/>
          <w:bCs/>
        </w:rPr>
        <w:t>15</w:t>
      </w:r>
      <w:r w:rsidRPr="004D3759">
        <w:rPr>
          <w:b/>
          <w:bCs/>
        </w:rPr>
        <w:t xml:space="preserve"> hodin</w:t>
      </w:r>
      <w:r w:rsidRPr="004D3759">
        <w:t xml:space="preserve"> </w:t>
      </w:r>
      <w:r>
        <w:t>u kašny před vstupem do areálu Národního památníku v Praze na Vítkově.</w:t>
      </w:r>
    </w:p>
    <w:p w14:paraId="2EBDD417" w14:textId="77777777" w:rsidR="00354FF4" w:rsidRDefault="00354FF4" w:rsidP="00354FF4">
      <w:pPr>
        <w:pStyle w:val="s6"/>
        <w:spacing w:before="0" w:beforeAutospacing="0" w:after="0" w:afterAutospacing="0"/>
        <w:jc w:val="both"/>
      </w:pPr>
      <w:r>
        <w:t>        </w:t>
      </w:r>
    </w:p>
    <w:p w14:paraId="437E44BB" w14:textId="77777777" w:rsidR="00354FF4" w:rsidRPr="0022605E" w:rsidRDefault="00354FF4" w:rsidP="00354FF4">
      <w:pPr>
        <w:jc w:val="both"/>
      </w:pPr>
      <w:r>
        <w:rPr>
          <w:b/>
          <w:bCs/>
        </w:rPr>
        <w:t>Kontaktní osoba:</w:t>
      </w:r>
      <w:r>
        <w:t xml:space="preserve"> majorka Tereza Kabourková, Velitelství pro Operace, tel.: 973 212 095, 725 050 875, e-mail: </w:t>
      </w:r>
      <w:hyperlink r:id="rId10" w:history="1">
        <w:r w:rsidRPr="00A00EEB">
          <w:rPr>
            <w:rStyle w:val="Hypertextovodkaz"/>
            <w:rFonts w:eastAsia="Arial Unicode MS"/>
          </w:rPr>
          <w:t>kaburkovat@army.cz</w:t>
        </w:r>
      </w:hyperlink>
      <w:r>
        <w:t xml:space="preserve"> </w:t>
      </w:r>
    </w:p>
    <w:p w14:paraId="562924A8" w14:textId="77777777" w:rsidR="00354FF4" w:rsidRDefault="00354FF4" w:rsidP="001A277D">
      <w:pPr>
        <w:rPr>
          <w:rStyle w:val="dn"/>
          <w:b/>
          <w:bCs/>
          <w:u w:val="single"/>
        </w:rPr>
      </w:pPr>
    </w:p>
    <w:p w14:paraId="50530C1A" w14:textId="77777777" w:rsidR="00354FF4" w:rsidRDefault="00354FF4" w:rsidP="001A277D">
      <w:pPr>
        <w:rPr>
          <w:rStyle w:val="dn"/>
          <w:b/>
          <w:bCs/>
          <w:u w:val="single"/>
        </w:rPr>
      </w:pPr>
    </w:p>
    <w:p w14:paraId="77C83A62" w14:textId="3F8FA9CE" w:rsidR="001A277D" w:rsidRPr="00354680" w:rsidRDefault="001A277D" w:rsidP="001A277D">
      <w:pPr>
        <w:rPr>
          <w:rStyle w:val="dn"/>
          <w:b/>
          <w:bCs/>
          <w:u w:val="single"/>
        </w:rPr>
      </w:pPr>
      <w:r w:rsidRPr="00354680">
        <w:rPr>
          <w:rStyle w:val="dn"/>
          <w:b/>
          <w:bCs/>
          <w:u w:val="single"/>
        </w:rPr>
        <w:t>SOBOTA 19. ŘÍJNA</w:t>
      </w:r>
      <w:r w:rsidRPr="00354680">
        <w:rPr>
          <w:rStyle w:val="dn"/>
          <w:b/>
          <w:bCs/>
          <w:u w:val="single"/>
          <w:lang w:val="pt-PT"/>
        </w:rPr>
        <w:t xml:space="preserve"> 2024 </w:t>
      </w:r>
    </w:p>
    <w:p w14:paraId="5774C5A0" w14:textId="77777777" w:rsidR="001A277D" w:rsidRPr="00354680" w:rsidRDefault="001A277D" w:rsidP="001A277D">
      <w:pPr>
        <w:rPr>
          <w:rStyle w:val="Siln"/>
        </w:rPr>
      </w:pPr>
      <w:r w:rsidRPr="00354680">
        <w:rPr>
          <w:rStyle w:val="Siln"/>
        </w:rPr>
        <w:t>Vystoupení Vojensk</w:t>
      </w:r>
      <w:r w:rsidRPr="00354680">
        <w:rPr>
          <w:rStyle w:val="dn"/>
          <w:b/>
          <w:bCs/>
          <w:lang w:val="fr-FR"/>
        </w:rPr>
        <w:t>é</w:t>
      </w:r>
      <w:r w:rsidRPr="00354680">
        <w:rPr>
          <w:rStyle w:val="dn"/>
          <w:b/>
          <w:bCs/>
          <w:lang w:val="pt-PT"/>
        </w:rPr>
        <w:t>ho um</w:t>
      </w:r>
      <w:r w:rsidRPr="00354680">
        <w:rPr>
          <w:rStyle w:val="Siln"/>
        </w:rPr>
        <w:t>ěleck</w:t>
      </w:r>
      <w:r w:rsidRPr="00354680">
        <w:rPr>
          <w:rStyle w:val="dn"/>
          <w:b/>
          <w:bCs/>
          <w:lang w:val="fr-FR"/>
        </w:rPr>
        <w:t>é</w:t>
      </w:r>
      <w:r w:rsidRPr="00354680">
        <w:rPr>
          <w:rStyle w:val="Siln"/>
        </w:rPr>
        <w:t>ho souboru ONDRÁŠ s galaprogramem Ondráš 70 Brno</w:t>
      </w:r>
    </w:p>
    <w:p w14:paraId="4A54A5C8" w14:textId="77777777" w:rsidR="001A277D" w:rsidRPr="00354680" w:rsidRDefault="001A277D" w:rsidP="001A277D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354680">
        <w:rPr>
          <w:rStyle w:val="dn"/>
          <w:rFonts w:ascii="Times New Roman" w:hAnsi="Times New Roman"/>
        </w:rPr>
        <w:t>V sobotu 19. října 2024 v 19.00 hodin vystoupí Vo</w:t>
      </w:r>
      <w:r>
        <w:rPr>
          <w:rStyle w:val="dn"/>
          <w:rFonts w:ascii="Times New Roman" w:hAnsi="Times New Roman"/>
        </w:rPr>
        <w:t>jenský umělecký soubor ONDRÁŠ s</w:t>
      </w:r>
      <w:r w:rsidRPr="00354680">
        <w:rPr>
          <w:rStyle w:val="dn"/>
          <w:rFonts w:ascii="Times New Roman" w:hAnsi="Times New Roman"/>
        </w:rPr>
        <w:t xml:space="preserve"> galaprogramem k 70. výročí </w:t>
      </w:r>
      <w:r w:rsidRPr="00354680">
        <w:rPr>
          <w:rStyle w:val="dn"/>
          <w:rFonts w:ascii="Times New Roman" w:hAnsi="Times New Roman"/>
          <w:i/>
        </w:rPr>
        <w:t xml:space="preserve">Ondráš 70 </w:t>
      </w:r>
      <w:r w:rsidRPr="00354680">
        <w:rPr>
          <w:rStyle w:val="dn"/>
          <w:rFonts w:ascii="Times New Roman" w:hAnsi="Times New Roman"/>
        </w:rPr>
        <w:t>v Janáčkově divadle v Brně.</w:t>
      </w:r>
    </w:p>
    <w:p w14:paraId="2C68C2BF" w14:textId="77777777" w:rsidR="001A277D" w:rsidRPr="00354680" w:rsidRDefault="001A277D" w:rsidP="001A277D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4A03F21A" w14:textId="77777777" w:rsidR="001A277D" w:rsidRPr="00354680" w:rsidRDefault="001A277D" w:rsidP="001A277D">
      <w:pPr>
        <w:rPr>
          <w:rStyle w:val="dnA"/>
        </w:rPr>
      </w:pPr>
      <w:r w:rsidRPr="00354680">
        <w:rPr>
          <w:rStyle w:val="Siln"/>
        </w:rPr>
        <w:t>Kontaktní osoba:</w:t>
      </w:r>
      <w:r w:rsidRPr="00354680">
        <w:rPr>
          <w:rStyle w:val="dn"/>
          <w:lang w:val="it-IT"/>
        </w:rPr>
        <w:t xml:space="preserve"> Gabriela </w:t>
      </w:r>
      <w:r w:rsidRPr="00354680">
        <w:rPr>
          <w:rStyle w:val="dnA"/>
        </w:rPr>
        <w:t xml:space="preserve">Ševčíková, oddělení </w:t>
      </w:r>
      <w:r w:rsidRPr="00354680">
        <w:rPr>
          <w:rStyle w:val="dn"/>
          <w:lang w:val="es-ES_tradnl"/>
        </w:rPr>
        <w:t>propagace VUS ONDR</w:t>
      </w:r>
      <w:r w:rsidRPr="00354680">
        <w:rPr>
          <w:rStyle w:val="dnA"/>
        </w:rPr>
        <w:t xml:space="preserve">ÁŠ, e-mail: </w:t>
      </w:r>
      <w:r w:rsidRPr="00354680">
        <w:rPr>
          <w:rStyle w:val="Hyperlink2"/>
        </w:rPr>
        <w:t xml:space="preserve">propagace@vusondras.cz; </w:t>
      </w:r>
      <w:r w:rsidRPr="00354680">
        <w:rPr>
          <w:rStyle w:val="dnA"/>
        </w:rPr>
        <w:t>tel.: 973 443 </w:t>
      </w:r>
      <w:proofErr w:type="gramStart"/>
      <w:r w:rsidRPr="00354680">
        <w:rPr>
          <w:rStyle w:val="dnA"/>
        </w:rPr>
        <w:t xml:space="preserve">974;  </w:t>
      </w:r>
      <w:r w:rsidRPr="00354680">
        <w:t>www.facebook.com/vusondras/</w:t>
      </w:r>
      <w:proofErr w:type="gramEnd"/>
      <w:r w:rsidRPr="00354680">
        <w:rPr>
          <w:rStyle w:val="Hyperlink2"/>
        </w:rPr>
        <w:t>;</w:t>
      </w:r>
    </w:p>
    <w:p w14:paraId="146BABAF" w14:textId="77777777" w:rsidR="001A277D" w:rsidRPr="00354680" w:rsidRDefault="001A277D" w:rsidP="001A277D">
      <w:r w:rsidRPr="00354680">
        <w:t>www.vusondras.cz</w:t>
      </w:r>
    </w:p>
    <w:p w14:paraId="6FFD9D8C" w14:textId="77777777" w:rsidR="001A277D" w:rsidRDefault="001A277D" w:rsidP="00F96397">
      <w:pPr>
        <w:jc w:val="both"/>
        <w:rPr>
          <w:b/>
          <w:bCs/>
          <w:u w:val="single"/>
        </w:rPr>
      </w:pPr>
    </w:p>
    <w:p w14:paraId="4EB896BC" w14:textId="77777777" w:rsidR="001A277D" w:rsidRDefault="001A277D" w:rsidP="00F96397">
      <w:pPr>
        <w:jc w:val="both"/>
        <w:rPr>
          <w:b/>
          <w:bCs/>
          <w:u w:val="single"/>
        </w:rPr>
      </w:pPr>
    </w:p>
    <w:bookmarkEnd w:id="0"/>
    <w:bookmarkEnd w:id="1"/>
    <w:p w14:paraId="4345F7BD" w14:textId="77777777" w:rsidR="001A277D" w:rsidRDefault="001A277D" w:rsidP="00F96397">
      <w:pPr>
        <w:jc w:val="both"/>
        <w:rPr>
          <w:b/>
          <w:bCs/>
          <w:u w:val="single"/>
        </w:rPr>
      </w:pPr>
    </w:p>
    <w:sectPr w:rsidR="001A277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F3771" w14:textId="77777777" w:rsidR="003D0B1C" w:rsidRDefault="003D0B1C">
      <w:r>
        <w:separator/>
      </w:r>
    </w:p>
  </w:endnote>
  <w:endnote w:type="continuationSeparator" w:id="0">
    <w:p w14:paraId="1D0DC91A" w14:textId="77777777" w:rsidR="003D0B1C" w:rsidRDefault="003D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A756" w14:textId="77777777" w:rsidR="003D0B1C" w:rsidRDefault="003D0B1C">
      <w:r>
        <w:separator/>
      </w:r>
    </w:p>
  </w:footnote>
  <w:footnote w:type="continuationSeparator" w:id="0">
    <w:p w14:paraId="7B8DB80E" w14:textId="77777777" w:rsidR="003D0B1C" w:rsidRDefault="003D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528F6"/>
    <w:rsid w:val="000532B8"/>
    <w:rsid w:val="00053485"/>
    <w:rsid w:val="00054067"/>
    <w:rsid w:val="00054952"/>
    <w:rsid w:val="000552D6"/>
    <w:rsid w:val="000624DA"/>
    <w:rsid w:val="00066998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F24B5"/>
    <w:rsid w:val="001F2FFA"/>
    <w:rsid w:val="001F496C"/>
    <w:rsid w:val="001F59AB"/>
    <w:rsid w:val="00200420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95"/>
    <w:rsid w:val="00316DA3"/>
    <w:rsid w:val="00316E8A"/>
    <w:rsid w:val="00320FE8"/>
    <w:rsid w:val="0032372C"/>
    <w:rsid w:val="0032732B"/>
    <w:rsid w:val="003307C7"/>
    <w:rsid w:val="003316B8"/>
    <w:rsid w:val="00332DB3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477A"/>
    <w:rsid w:val="004161E8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4F5B"/>
    <w:rsid w:val="00487934"/>
    <w:rsid w:val="00490D0A"/>
    <w:rsid w:val="00490D9B"/>
    <w:rsid w:val="00492555"/>
    <w:rsid w:val="00492A88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F3150"/>
    <w:rsid w:val="004F5A6A"/>
    <w:rsid w:val="004F7F8E"/>
    <w:rsid w:val="005016EC"/>
    <w:rsid w:val="00501912"/>
    <w:rsid w:val="00503A89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597"/>
    <w:rsid w:val="00583F30"/>
    <w:rsid w:val="005849D1"/>
    <w:rsid w:val="00584C92"/>
    <w:rsid w:val="00584DE9"/>
    <w:rsid w:val="00586B35"/>
    <w:rsid w:val="00587189"/>
    <w:rsid w:val="00594E32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D5473"/>
    <w:rsid w:val="007D5796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51313"/>
    <w:rsid w:val="00860E1A"/>
    <w:rsid w:val="00861F94"/>
    <w:rsid w:val="00862EBA"/>
    <w:rsid w:val="00863754"/>
    <w:rsid w:val="00865ACC"/>
    <w:rsid w:val="0086610E"/>
    <w:rsid w:val="00867CCF"/>
    <w:rsid w:val="00871731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6F83"/>
    <w:rsid w:val="0091109E"/>
    <w:rsid w:val="00914488"/>
    <w:rsid w:val="00914C23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76E"/>
    <w:rsid w:val="00953E8F"/>
    <w:rsid w:val="009550DC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49FD"/>
    <w:rsid w:val="00994D32"/>
    <w:rsid w:val="00996BB0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93E"/>
    <w:rsid w:val="009E3817"/>
    <w:rsid w:val="009E584B"/>
    <w:rsid w:val="009E6369"/>
    <w:rsid w:val="009E7552"/>
    <w:rsid w:val="009F16DF"/>
    <w:rsid w:val="009F214D"/>
    <w:rsid w:val="009F314A"/>
    <w:rsid w:val="009F44A4"/>
    <w:rsid w:val="009F7147"/>
    <w:rsid w:val="009F7C74"/>
    <w:rsid w:val="00A014F9"/>
    <w:rsid w:val="00A03130"/>
    <w:rsid w:val="00A05714"/>
    <w:rsid w:val="00A106BB"/>
    <w:rsid w:val="00A10770"/>
    <w:rsid w:val="00A10A50"/>
    <w:rsid w:val="00A10BE8"/>
    <w:rsid w:val="00A10C01"/>
    <w:rsid w:val="00A120F8"/>
    <w:rsid w:val="00A15A00"/>
    <w:rsid w:val="00A21A8F"/>
    <w:rsid w:val="00A30337"/>
    <w:rsid w:val="00A34510"/>
    <w:rsid w:val="00A34861"/>
    <w:rsid w:val="00A35902"/>
    <w:rsid w:val="00A3670C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FF3"/>
    <w:rsid w:val="00B23FC1"/>
    <w:rsid w:val="00B25CED"/>
    <w:rsid w:val="00B26BAA"/>
    <w:rsid w:val="00B30743"/>
    <w:rsid w:val="00B30B70"/>
    <w:rsid w:val="00B32D12"/>
    <w:rsid w:val="00B3372D"/>
    <w:rsid w:val="00B37260"/>
    <w:rsid w:val="00B4213A"/>
    <w:rsid w:val="00B42413"/>
    <w:rsid w:val="00B42C57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D90"/>
    <w:rsid w:val="00BC7995"/>
    <w:rsid w:val="00BE04FB"/>
    <w:rsid w:val="00BE3C96"/>
    <w:rsid w:val="00BE48D5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6B49"/>
    <w:rsid w:val="00CE05AC"/>
    <w:rsid w:val="00CE1A37"/>
    <w:rsid w:val="00CE20D1"/>
    <w:rsid w:val="00CE41FB"/>
    <w:rsid w:val="00CE6EAB"/>
    <w:rsid w:val="00CE7E8B"/>
    <w:rsid w:val="00CF19A6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7CEC"/>
    <w:rsid w:val="00DF7ED3"/>
    <w:rsid w:val="00DF7F78"/>
    <w:rsid w:val="00E01976"/>
    <w:rsid w:val="00E02E2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72BDB"/>
    <w:rsid w:val="00F745C8"/>
    <w:rsid w:val="00F801E2"/>
    <w:rsid w:val="00F828FF"/>
    <w:rsid w:val="00F848B2"/>
    <w:rsid w:val="00F86430"/>
    <w:rsid w:val="00F904C7"/>
    <w:rsid w:val="00F9180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novsky.r@vo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burkovat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ourkovat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16</cp:revision>
  <cp:lastPrinted>2024-02-16T13:53:00Z</cp:lastPrinted>
  <dcterms:created xsi:type="dcterms:W3CDTF">2024-10-11T07:53:00Z</dcterms:created>
  <dcterms:modified xsi:type="dcterms:W3CDTF">2024-10-11T13:29:00Z</dcterms:modified>
</cp:coreProperties>
</file>