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34B08039" w14:textId="77777777" w:rsidR="0018076C" w:rsidRPr="0087695D" w:rsidRDefault="0018076C" w:rsidP="007578D9">
      <w:pPr>
        <w:tabs>
          <w:tab w:val="left" w:pos="1134"/>
        </w:tabs>
        <w:rPr>
          <w:b/>
          <w:sz w:val="16"/>
          <w:szCs w:val="16"/>
        </w:rPr>
      </w:pPr>
    </w:p>
    <w:p w14:paraId="7233DF60" w14:textId="0726FC22" w:rsidR="0018076C" w:rsidRPr="009949FD" w:rsidRDefault="0018076C" w:rsidP="007578D9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6C5E99">
        <w:rPr>
          <w:b/>
          <w:bCs/>
          <w:lang w:eastAsia="zh-CN"/>
        </w:rPr>
        <w:t>25</w:t>
      </w:r>
      <w:r w:rsidR="001A277D">
        <w:rPr>
          <w:b/>
          <w:bCs/>
          <w:lang w:eastAsia="zh-CN"/>
        </w:rPr>
        <w:t>.</w:t>
      </w:r>
      <w:r w:rsidR="00F96397">
        <w:rPr>
          <w:b/>
          <w:bCs/>
          <w:lang w:eastAsia="zh-CN"/>
        </w:rPr>
        <w:t xml:space="preserve"> října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4B8D3A93" w:rsidR="0018076C" w:rsidRPr="00CB5C11" w:rsidRDefault="00B959F6" w:rsidP="007578D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r w:rsidRPr="00383397">
        <w:rPr>
          <w:rFonts w:eastAsia="Times New Roman"/>
          <w:szCs w:val="24"/>
          <w:u w:val="none"/>
          <w:lang w:eastAsia="zh-CN"/>
        </w:rPr>
        <w:t>Očekávan</w:t>
      </w:r>
      <w:r w:rsidR="008444BD" w:rsidRPr="00383397">
        <w:rPr>
          <w:rFonts w:eastAsia="Times New Roman"/>
          <w:szCs w:val="24"/>
          <w:u w:val="none"/>
          <w:lang w:eastAsia="zh-CN"/>
        </w:rPr>
        <w:t>é</w:t>
      </w:r>
      <w:r w:rsidR="0018076C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F27127">
        <w:rPr>
          <w:rFonts w:eastAsia="SimSun"/>
          <w:bCs w:val="0"/>
          <w:szCs w:val="24"/>
          <w:u w:val="none"/>
          <w:lang w:eastAsia="zh-CN"/>
        </w:rPr>
        <w:t>událost</w:t>
      </w:r>
      <w:r w:rsidR="008444BD" w:rsidRPr="00F27127">
        <w:rPr>
          <w:rFonts w:eastAsia="SimSun"/>
          <w:bCs w:val="0"/>
          <w:szCs w:val="24"/>
          <w:u w:val="none"/>
          <w:lang w:eastAsia="zh-CN"/>
        </w:rPr>
        <w:t>i</w:t>
      </w:r>
      <w:r w:rsidR="00DD69F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97644">
        <w:rPr>
          <w:rFonts w:eastAsia="SimSun"/>
          <w:bCs w:val="0"/>
          <w:szCs w:val="24"/>
          <w:u w:val="none"/>
          <w:lang w:eastAsia="zh-CN"/>
        </w:rPr>
        <w:t>28</w:t>
      </w:r>
      <w:r w:rsidR="007F09D2" w:rsidRPr="00CB5C11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CB5C11" w:rsidRPr="00CB5C11">
        <w:rPr>
          <w:rFonts w:eastAsia="SimSun"/>
          <w:bCs w:val="0"/>
          <w:szCs w:val="24"/>
          <w:u w:val="none"/>
          <w:lang w:eastAsia="zh-CN"/>
        </w:rPr>
        <w:t xml:space="preserve">až 30. </w:t>
      </w:r>
      <w:r w:rsidR="007F09D2" w:rsidRPr="00CB5C11">
        <w:rPr>
          <w:rFonts w:eastAsia="SimSun"/>
          <w:bCs w:val="0"/>
          <w:szCs w:val="24"/>
          <w:u w:val="none"/>
          <w:lang w:eastAsia="zh-CN"/>
        </w:rPr>
        <w:t>října</w:t>
      </w:r>
      <w:r w:rsidR="00173BAD" w:rsidRPr="00CB5C11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CB5C11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7578D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73D7C6D2" w14:textId="03C1FFC4" w:rsidR="005308ED" w:rsidRDefault="005308ED" w:rsidP="005308ED">
      <w:pPr>
        <w:jc w:val="both"/>
        <w:rPr>
          <w:b/>
          <w:bCs/>
          <w:u w:val="single"/>
        </w:rPr>
      </w:pPr>
      <w:bookmarkStart w:id="0" w:name="_Hlk174035534"/>
      <w:bookmarkStart w:id="1" w:name="_Hlk169688228"/>
    </w:p>
    <w:p w14:paraId="306AFFEB" w14:textId="77777777" w:rsidR="00CB5C11" w:rsidRDefault="00CB5C11" w:rsidP="0095026E">
      <w:pPr>
        <w:rPr>
          <w:rFonts w:eastAsia="Arial Unicode MS"/>
        </w:rPr>
      </w:pPr>
      <w:bookmarkStart w:id="2" w:name="_Hlk166494410"/>
    </w:p>
    <w:p w14:paraId="74B5429E" w14:textId="77777777" w:rsidR="0095026E" w:rsidRDefault="0095026E" w:rsidP="0095026E">
      <w:pPr>
        <w:autoSpaceDE w:val="0"/>
        <w:rPr>
          <w:b/>
          <w:bCs/>
          <w:u w:val="single"/>
        </w:rPr>
      </w:pPr>
      <w:r>
        <w:rPr>
          <w:b/>
          <w:bCs/>
          <w:u w:val="single"/>
        </w:rPr>
        <w:t>PONDĚLÍ 28. ŘÍJNA 2024</w:t>
      </w:r>
    </w:p>
    <w:p w14:paraId="68C995C4" w14:textId="77777777" w:rsidR="0095026E" w:rsidRDefault="0095026E" w:rsidP="0095026E">
      <w:pPr>
        <w:autoSpaceDE w:val="0"/>
        <w:rPr>
          <w:b/>
          <w:bCs/>
        </w:rPr>
      </w:pPr>
      <w:r>
        <w:rPr>
          <w:b/>
          <w:bCs/>
        </w:rPr>
        <w:t>Pietní akt u příležitosti 106. výročí vzniku samostatného československého státu</w:t>
      </w:r>
      <w:r>
        <w:rPr>
          <w:b/>
          <w:bCs/>
        </w:rPr>
        <w:br/>
        <w:t>Národní památník na Vítkově,</w:t>
      </w:r>
      <w:r w:rsidRPr="00F20175">
        <w:rPr>
          <w:b/>
          <w:bCs/>
        </w:rPr>
        <w:t xml:space="preserve"> </w:t>
      </w:r>
      <w:r>
        <w:rPr>
          <w:b/>
          <w:bCs/>
        </w:rPr>
        <w:t>Praha</w:t>
      </w:r>
    </w:p>
    <w:p w14:paraId="18836F79" w14:textId="77777777" w:rsidR="0095026E" w:rsidRDefault="0095026E" w:rsidP="0095026E">
      <w:pPr>
        <w:rPr>
          <w:b/>
          <w:bCs/>
        </w:rPr>
      </w:pPr>
    </w:p>
    <w:p w14:paraId="055844AF" w14:textId="77777777" w:rsidR="0095026E" w:rsidRDefault="0095026E" w:rsidP="0095026E">
      <w:pPr>
        <w:ind w:firstLine="708"/>
        <w:jc w:val="both"/>
      </w:pPr>
      <w:r>
        <w:t xml:space="preserve">V pondělí 28. října 2024 se v 10.00 hodin uskuteční slavnostní pietní akt u příležitosti 106. výročí vzniku samostatného československého státu na Čestném dvoře Národního památníku v Praze na Vítkově. </w:t>
      </w:r>
    </w:p>
    <w:p w14:paraId="264FAB3E" w14:textId="77777777" w:rsidR="0095026E" w:rsidRDefault="0095026E" w:rsidP="0095026E">
      <w:pPr>
        <w:ind w:firstLine="708"/>
        <w:jc w:val="both"/>
      </w:pPr>
      <w:r>
        <w:t>Piety se zúčastní prezident republiky Petr Pavel, nejvyšší ústavní a vládní činitelé, za Ministerstvo obrany ČR ministryně obrany Jana Černochová, náčelník Generálního štábu AČR generálporučík Karel Řehka, další představitelé resortu, armády, váleční veteráni a další čestní hosté.</w:t>
      </w:r>
    </w:p>
    <w:p w14:paraId="59692FCE" w14:textId="77777777" w:rsidR="0095026E" w:rsidRDefault="0095026E" w:rsidP="0095026E">
      <w:pPr>
        <w:ind w:firstLine="708"/>
      </w:pPr>
    </w:p>
    <w:p w14:paraId="335BDA36" w14:textId="77777777" w:rsidR="0095026E" w:rsidRDefault="0095026E" w:rsidP="0095026E">
      <w:pPr>
        <w:rPr>
          <w:b/>
          <w:bCs/>
        </w:rPr>
      </w:pPr>
      <w:r>
        <w:rPr>
          <w:b/>
          <w:bCs/>
          <w:u w:val="single"/>
        </w:rPr>
        <w:t>Informace pro sdělovací prostředky:</w:t>
      </w:r>
      <w:r>
        <w:rPr>
          <w:b/>
          <w:bCs/>
        </w:rPr>
        <w:t xml:space="preserve"> </w:t>
      </w:r>
    </w:p>
    <w:p w14:paraId="65CF246E" w14:textId="77777777" w:rsidR="0095026E" w:rsidRDefault="0095026E" w:rsidP="0095026E">
      <w:pPr>
        <w:jc w:val="both"/>
        <w:rPr>
          <w:b/>
          <w:bCs/>
        </w:rPr>
      </w:pPr>
      <w:r>
        <w:rPr>
          <w:b/>
          <w:bCs/>
        </w:rPr>
        <w:t>Pondělí 28. října 2024</w:t>
      </w:r>
      <w:r>
        <w:t xml:space="preserve"> </w:t>
      </w:r>
      <w:r>
        <w:rPr>
          <w:b/>
          <w:bCs/>
        </w:rPr>
        <w:t>od 10.00 hodin</w:t>
      </w:r>
      <w:r>
        <w:t xml:space="preserve"> – pietní akt u příležitosti 106. výročí vzniku samostatného československého státu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FOTOTERMÍN s možností rozhovorů </w:t>
      </w:r>
      <w:r>
        <w:rPr>
          <w:bCs/>
        </w:rPr>
        <w:t>(bude upřesněno na místě).</w:t>
      </w:r>
    </w:p>
    <w:p w14:paraId="09832552" w14:textId="77777777" w:rsidR="0095026E" w:rsidRDefault="0095026E" w:rsidP="0095026E">
      <w:pPr>
        <w:jc w:val="both"/>
      </w:pPr>
      <w:r>
        <w:rPr>
          <w:b/>
          <w:bCs/>
        </w:rPr>
        <w:t>Sraz akreditovaných novinářů do 9.00 hodin</w:t>
      </w:r>
      <w:r>
        <w:t xml:space="preserve"> u vchodu do budovy Národního památníku na Vítkově, Praha. Žádáme zástupce médií, aby pro účast na pietním aktu zvolili </w:t>
      </w:r>
      <w:r>
        <w:rPr>
          <w:b/>
          <w:bCs/>
        </w:rPr>
        <w:t>vhodný oděv (společenský)</w:t>
      </w:r>
      <w:r>
        <w:t xml:space="preserve">. </w:t>
      </w:r>
    </w:p>
    <w:p w14:paraId="073B6786" w14:textId="77777777" w:rsidR="0095026E" w:rsidRDefault="0095026E" w:rsidP="0095026E">
      <w:pPr>
        <w:rPr>
          <w:b/>
          <w:bCs/>
        </w:rPr>
      </w:pPr>
    </w:p>
    <w:p w14:paraId="0CFF4405" w14:textId="44FA0B20" w:rsidR="0095026E" w:rsidRDefault="0095026E" w:rsidP="0095026E">
      <w:pPr>
        <w:rPr>
          <w:rStyle w:val="Hypertextovodkaz"/>
          <w:rFonts w:eastAsia="Arial Unicode MS"/>
        </w:rPr>
      </w:pPr>
      <w:r>
        <w:rPr>
          <w:b/>
          <w:bCs/>
        </w:rPr>
        <w:t xml:space="preserve">Kontaktní osoba: </w:t>
      </w:r>
      <w:r>
        <w:t>podplukovník Lukáš Štěrba, oddělení komunikace s veřejností Generální štáb AČR, tel.: 973 216 044, 608 081 277, e-mail</w:t>
      </w:r>
      <w:r w:rsidR="00597644">
        <w:t>: kangs@army.cz</w:t>
      </w:r>
      <w:r w:rsidR="00597644">
        <w:rPr>
          <w:rStyle w:val="Hypertextovodkaz"/>
          <w:rFonts w:eastAsia="Arial Unicode MS"/>
        </w:rPr>
        <w:t xml:space="preserve"> </w:t>
      </w:r>
    </w:p>
    <w:p w14:paraId="37E11A1B" w14:textId="77777777" w:rsidR="0095026E" w:rsidRDefault="0095026E" w:rsidP="0095026E">
      <w:pPr>
        <w:rPr>
          <w:rFonts w:eastAsia="Arial Unicode MS"/>
        </w:rPr>
      </w:pPr>
    </w:p>
    <w:p w14:paraId="11D6E091" w14:textId="77777777" w:rsidR="0095026E" w:rsidRDefault="0095026E" w:rsidP="0095026E">
      <w:pPr>
        <w:rPr>
          <w:rFonts w:eastAsia="Arial Unicode MS"/>
        </w:rPr>
      </w:pPr>
    </w:p>
    <w:p w14:paraId="51B350AE" w14:textId="77777777" w:rsidR="0095026E" w:rsidRPr="00F20175" w:rsidRDefault="0095026E" w:rsidP="0095026E">
      <w:pPr>
        <w:autoSpaceDE w:val="0"/>
        <w:jc w:val="both"/>
        <w:rPr>
          <w:b/>
          <w:bCs/>
          <w:u w:val="single"/>
        </w:rPr>
      </w:pPr>
      <w:r w:rsidRPr="00F20175">
        <w:rPr>
          <w:b/>
          <w:bCs/>
          <w:u w:val="single"/>
        </w:rPr>
        <w:t>PONDĚLÍ 28. ŘÍJNA 2024</w:t>
      </w:r>
    </w:p>
    <w:p w14:paraId="672AF900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  <w:r w:rsidRPr="00F20175">
        <w:rPr>
          <w:rFonts w:eastAsia="Arial Unicode MS"/>
          <w:b/>
          <w:bCs/>
        </w:rPr>
        <w:t>Jmenování nových generálů prezidentem České republiky</w:t>
      </w:r>
    </w:p>
    <w:p w14:paraId="769F7460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  <w:r w:rsidRPr="00F20175">
        <w:rPr>
          <w:rFonts w:eastAsia="Arial Unicode MS"/>
          <w:b/>
          <w:bCs/>
        </w:rPr>
        <w:t>Praha, Pražský hrad</w:t>
      </w:r>
    </w:p>
    <w:p w14:paraId="5E407EFC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</w:p>
    <w:p w14:paraId="6B5469FA" w14:textId="2F47B6A7" w:rsidR="0095026E" w:rsidRPr="00F20175" w:rsidRDefault="00CB5C11" w:rsidP="0095026E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   </w:t>
      </w:r>
      <w:r w:rsidR="0095026E" w:rsidRPr="00F20175">
        <w:rPr>
          <w:rFonts w:eastAsia="Arial Unicode MS"/>
        </w:rPr>
        <w:t>V pondělí 28. října 2024 ve 12.00 hodin</w:t>
      </w:r>
      <w:r w:rsidR="0095026E" w:rsidRPr="00F20175">
        <w:rPr>
          <w:rFonts w:eastAsia="Arial Unicode MS"/>
          <w:b/>
          <w:bCs/>
        </w:rPr>
        <w:t xml:space="preserve"> </w:t>
      </w:r>
      <w:r w:rsidR="0095026E" w:rsidRPr="00F20175">
        <w:rPr>
          <w:rFonts w:eastAsia="Arial Unicode MS"/>
        </w:rPr>
        <w:t xml:space="preserve">jmenuje prezident republiky Petr Pavel za účasti ministryně obrany Jany Černochové a náčelníka Generálního štábu Armády České republiky generálporučíka Karla </w:t>
      </w:r>
      <w:proofErr w:type="spellStart"/>
      <w:r w:rsidR="0095026E" w:rsidRPr="00F20175">
        <w:rPr>
          <w:rFonts w:eastAsia="Arial Unicode MS"/>
        </w:rPr>
        <w:t>Řehky</w:t>
      </w:r>
      <w:proofErr w:type="spellEnd"/>
      <w:r w:rsidR="0095026E" w:rsidRPr="00F20175">
        <w:rPr>
          <w:rFonts w:eastAsia="Arial Unicode MS"/>
        </w:rPr>
        <w:t xml:space="preserve"> v reprezentačních prostorách Pražského hradu nové generály AČR. </w:t>
      </w:r>
    </w:p>
    <w:p w14:paraId="20729342" w14:textId="4789AD3B" w:rsidR="0095026E" w:rsidRPr="00597644" w:rsidRDefault="00CB5C11" w:rsidP="0095026E">
      <w:pPr>
        <w:jc w:val="both"/>
        <w:rPr>
          <w:rFonts w:eastAsia="Arial Unicode MS"/>
          <w:b/>
          <w:bCs/>
          <w:u w:val="single"/>
        </w:rPr>
      </w:pPr>
      <w:r>
        <w:rPr>
          <w:rFonts w:eastAsia="Arial Unicode MS"/>
        </w:rPr>
        <w:t xml:space="preserve">             </w:t>
      </w:r>
      <w:r w:rsidR="0095026E" w:rsidRPr="00F20175">
        <w:rPr>
          <w:rFonts w:eastAsia="Arial Unicode MS"/>
        </w:rPr>
        <w:t xml:space="preserve">Životopisy nově jmenovaných generálů budou následně k dispozici na internetových stránkách Ministerstva obrany ČR na adrese </w:t>
      </w:r>
      <w:hyperlink r:id="rId8" w:history="1">
        <w:r w:rsidR="0095026E" w:rsidRPr="00597644">
          <w:rPr>
            <w:rStyle w:val="Hypertextovodkaz"/>
            <w:rFonts w:eastAsia="Arial Unicode MS"/>
            <w:color w:val="auto"/>
            <w:u w:val="none"/>
          </w:rPr>
          <w:t>www.army.cz</w:t>
        </w:r>
      </w:hyperlink>
      <w:r w:rsidR="0095026E" w:rsidRPr="00597644">
        <w:rPr>
          <w:rFonts w:eastAsia="Arial Unicode MS"/>
        </w:rPr>
        <w:t>                                  </w:t>
      </w:r>
    </w:p>
    <w:p w14:paraId="66881321" w14:textId="77777777" w:rsidR="0095026E" w:rsidRPr="00597644" w:rsidRDefault="0095026E" w:rsidP="0095026E">
      <w:pPr>
        <w:jc w:val="both"/>
        <w:rPr>
          <w:rFonts w:eastAsia="Arial Unicode MS"/>
          <w:b/>
          <w:bCs/>
          <w:u w:val="single"/>
        </w:rPr>
      </w:pPr>
    </w:p>
    <w:p w14:paraId="0D52D61F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  <w:r w:rsidRPr="00F20175">
        <w:rPr>
          <w:rFonts w:eastAsia="Arial Unicode MS"/>
          <w:b/>
          <w:bCs/>
          <w:u w:val="single"/>
        </w:rPr>
        <w:t>Informace pro sdělovací prostředky:</w:t>
      </w:r>
      <w:r w:rsidRPr="00F20175">
        <w:rPr>
          <w:rFonts w:eastAsia="Arial Unicode MS"/>
          <w:b/>
          <w:bCs/>
        </w:rPr>
        <w:t xml:space="preserve"> </w:t>
      </w:r>
    </w:p>
    <w:p w14:paraId="3DED23C7" w14:textId="77777777" w:rsidR="0095026E" w:rsidRPr="00F20175" w:rsidRDefault="0095026E" w:rsidP="0095026E">
      <w:pPr>
        <w:jc w:val="both"/>
        <w:rPr>
          <w:rFonts w:eastAsia="Arial Unicode MS"/>
        </w:rPr>
      </w:pPr>
      <w:r w:rsidRPr="00F20175">
        <w:rPr>
          <w:rFonts w:eastAsia="Arial Unicode MS"/>
        </w:rPr>
        <w:t>Akci zajišťuje Tiskový odbor Kanceláře prezidenta republiky, tel.:</w:t>
      </w:r>
      <w:r>
        <w:rPr>
          <w:rFonts w:eastAsia="Arial Unicode MS"/>
        </w:rPr>
        <w:t xml:space="preserve"> </w:t>
      </w:r>
      <w:r w:rsidRPr="00F20175">
        <w:rPr>
          <w:rFonts w:eastAsia="Arial Unicode MS"/>
        </w:rPr>
        <w:t>224</w:t>
      </w:r>
      <w:r>
        <w:rPr>
          <w:rFonts w:eastAsia="Arial Unicode MS"/>
        </w:rPr>
        <w:t xml:space="preserve"> </w:t>
      </w:r>
      <w:r w:rsidRPr="00F20175">
        <w:rPr>
          <w:rFonts w:eastAsia="Arial Unicode MS"/>
        </w:rPr>
        <w:t>373</w:t>
      </w:r>
      <w:r>
        <w:rPr>
          <w:rFonts w:eastAsia="Arial Unicode MS"/>
        </w:rPr>
        <w:t xml:space="preserve"> </w:t>
      </w:r>
      <w:r w:rsidRPr="00F20175">
        <w:rPr>
          <w:rFonts w:eastAsia="Arial Unicode MS"/>
        </w:rPr>
        <w:t>209,</w:t>
      </w:r>
      <w:r>
        <w:rPr>
          <w:rFonts w:eastAsia="Arial Unicode MS"/>
        </w:rPr>
        <w:t xml:space="preserve"> </w:t>
      </w:r>
      <w:hyperlink r:id="rId9" w:history="1">
        <w:r w:rsidRPr="00597644">
          <w:rPr>
            <w:rStyle w:val="Hypertextovodkaz"/>
            <w:rFonts w:eastAsia="Arial Unicode MS"/>
            <w:color w:val="auto"/>
            <w:u w:val="none"/>
          </w:rPr>
          <w:t>media@hrad.cz</w:t>
        </w:r>
      </w:hyperlink>
      <w:r w:rsidRPr="00597644">
        <w:rPr>
          <w:rFonts w:eastAsia="Arial Unicode MS"/>
        </w:rPr>
        <w:t xml:space="preserve"> </w:t>
      </w:r>
    </w:p>
    <w:p w14:paraId="2E472D26" w14:textId="77777777" w:rsidR="00187458" w:rsidRPr="00187458" w:rsidRDefault="00187458" w:rsidP="00187458">
      <w:pPr>
        <w:pStyle w:val="Default"/>
        <w:rPr>
          <w:b/>
          <w:bCs/>
          <w:u w:val="single"/>
        </w:rPr>
      </w:pPr>
      <w:r w:rsidRPr="00187458">
        <w:rPr>
          <w:b/>
          <w:bCs/>
          <w:u w:val="single"/>
        </w:rPr>
        <w:lastRenderedPageBreak/>
        <w:t>ÚTERÝ 29. ŘÍJNA 2024</w:t>
      </w:r>
    </w:p>
    <w:p w14:paraId="7B9BC5FF" w14:textId="77777777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>Mediální den – cvičení Strong Pegasus</w:t>
      </w:r>
    </w:p>
    <w:p w14:paraId="2207B482" w14:textId="77777777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>Letiště Bochoř, Přerov</w:t>
      </w:r>
    </w:p>
    <w:p w14:paraId="1CA4B639" w14:textId="77777777" w:rsidR="00187458" w:rsidRPr="00187458" w:rsidRDefault="00187458" w:rsidP="00187458">
      <w:pPr>
        <w:pStyle w:val="Default"/>
        <w:rPr>
          <w:b/>
          <w:bCs/>
        </w:rPr>
      </w:pPr>
    </w:p>
    <w:p w14:paraId="75EF57C2" w14:textId="77777777" w:rsidR="00187458" w:rsidRPr="00187458" w:rsidRDefault="00187458" w:rsidP="00187458">
      <w:pPr>
        <w:pStyle w:val="Default"/>
      </w:pPr>
      <w:r w:rsidRPr="00187458">
        <w:t>           V úterý 29. října 2024 se na letišti Bochoř u Přerova uskuteční den pro média u příležitosti mezinárodního logistického cvičení Strong Pegasus 2024. Cílem cvičení je ověřit logistické schopnosti Praporu podpory nasaditelných sil Rakovník v oblasti přijetí, přeskupení a dalšího pohybu jednotek ve spolupráci s německým logistickým praporem. Cvičení se zúčastní až 900 vojáků z Česka i Německa a přibližně 400 kusů techniky.</w:t>
      </w:r>
    </w:p>
    <w:p w14:paraId="7A06B060" w14:textId="210BD9DF" w:rsidR="00187458" w:rsidRPr="00187458" w:rsidRDefault="00956575" w:rsidP="00187458">
      <w:pPr>
        <w:pStyle w:val="Default"/>
      </w:pPr>
      <w:r>
        <w:t xml:space="preserve">          </w:t>
      </w:r>
      <w:r w:rsidR="00187458" w:rsidRPr="00187458">
        <w:t>V rámci cvičení se budou vojáci i technika přesouvat do oblasti Přerova prostřednictvím letecké přepravy, železnice i po silničních komunikacích.</w:t>
      </w:r>
    </w:p>
    <w:p w14:paraId="6DA9394D" w14:textId="6D6E03C3" w:rsidR="00187458" w:rsidRPr="00187458" w:rsidRDefault="00956575" w:rsidP="00187458">
      <w:pPr>
        <w:pStyle w:val="Default"/>
      </w:pPr>
      <w:r>
        <w:t xml:space="preserve">           </w:t>
      </w:r>
      <w:r w:rsidR="00187458" w:rsidRPr="00187458">
        <w:t>Během programu mediálního dne budou k dispozici odborníci z řad Agentury logistiky a Praporu podpory nasaditelných sil, kteří vám rádi zodpoví otázky a poskytnou rozhovory týkající se problematiky logistických operací.</w:t>
      </w:r>
    </w:p>
    <w:p w14:paraId="10082481" w14:textId="77777777" w:rsidR="00187458" w:rsidRPr="00187458" w:rsidRDefault="00187458" w:rsidP="00187458">
      <w:pPr>
        <w:pStyle w:val="Default"/>
        <w:rPr>
          <w:b/>
          <w:bCs/>
        </w:rPr>
      </w:pPr>
    </w:p>
    <w:p w14:paraId="236D2123" w14:textId="77777777" w:rsidR="00187458" w:rsidRPr="00956575" w:rsidRDefault="00187458" w:rsidP="00187458">
      <w:pPr>
        <w:pStyle w:val="Default"/>
        <w:rPr>
          <w:b/>
          <w:bCs/>
          <w:u w:val="single"/>
        </w:rPr>
      </w:pPr>
      <w:r w:rsidRPr="00956575">
        <w:rPr>
          <w:b/>
          <w:bCs/>
          <w:u w:val="single"/>
        </w:rPr>
        <w:t>Informace pro sdělovací prostředky:</w:t>
      </w:r>
    </w:p>
    <w:p w14:paraId="79654A56" w14:textId="5410C823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>Sraz</w:t>
      </w:r>
      <w:r w:rsidR="00597644">
        <w:rPr>
          <w:b/>
          <w:bCs/>
        </w:rPr>
        <w:t xml:space="preserve"> akreditovaných</w:t>
      </w:r>
      <w:r w:rsidRPr="00187458">
        <w:rPr>
          <w:b/>
          <w:bCs/>
        </w:rPr>
        <w:t xml:space="preserve"> novinářů 29. října 2024 do 09.30 hodin u brány před vstupem na letiště Bochoř (Přerov) (49.417245,17.408634)</w:t>
      </w:r>
    </w:p>
    <w:p w14:paraId="3DE1CF8F" w14:textId="77777777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>        </w:t>
      </w:r>
    </w:p>
    <w:p w14:paraId="1AE486C8" w14:textId="77777777" w:rsidR="00187458" w:rsidRPr="00187458" w:rsidRDefault="00187458" w:rsidP="00187458">
      <w:pPr>
        <w:pStyle w:val="Default"/>
      </w:pPr>
      <w:r w:rsidRPr="00187458">
        <w:rPr>
          <w:b/>
          <w:bCs/>
        </w:rPr>
        <w:t>Kontaktní osoba: </w:t>
      </w:r>
      <w:r w:rsidRPr="00187458">
        <w:t xml:space="preserve">kapitán Jakub Moravec, Agentura logistiky, tel.: 973 230 227, +420 602 364 977, e-mail: </w:t>
      </w:r>
      <w:hyperlink r:id="rId10" w:history="1">
        <w:r w:rsidRPr="00187458">
          <w:rPr>
            <w:rStyle w:val="Hypertextovodkaz"/>
            <w:u w:val="none"/>
          </w:rPr>
          <w:t>alog@army.cz</w:t>
        </w:r>
      </w:hyperlink>
      <w:r w:rsidRPr="00187458">
        <w:t xml:space="preserve">, nadporučice Markéta Neradová, Prapor podpory nasaditelných sil Rakovník, tel.: 973 284 109, +420 601 579 717, e-mail: </w:t>
      </w:r>
      <w:hyperlink r:id="rId11" w:history="1">
        <w:r w:rsidRPr="00187458">
          <w:rPr>
            <w:rStyle w:val="Hypertextovodkaz"/>
            <w:u w:val="none"/>
          </w:rPr>
          <w:t>neradovam@army.cz</w:t>
        </w:r>
      </w:hyperlink>
      <w:r w:rsidRPr="00187458">
        <w:t xml:space="preserve"> </w:t>
      </w:r>
    </w:p>
    <w:p w14:paraId="6EC720C2" w14:textId="77777777" w:rsidR="00187458" w:rsidRDefault="00187458" w:rsidP="00494525">
      <w:pPr>
        <w:pStyle w:val="Default"/>
        <w:rPr>
          <w:b/>
          <w:bCs/>
          <w:u w:val="single"/>
        </w:rPr>
      </w:pPr>
    </w:p>
    <w:p w14:paraId="6D9BD611" w14:textId="77777777" w:rsidR="00597644" w:rsidRDefault="00597644" w:rsidP="00494525">
      <w:pPr>
        <w:pStyle w:val="Default"/>
        <w:rPr>
          <w:b/>
          <w:bCs/>
          <w:u w:val="single"/>
        </w:rPr>
      </w:pPr>
    </w:p>
    <w:p w14:paraId="2E7F1414" w14:textId="77777777" w:rsidR="00597644" w:rsidRPr="00597644" w:rsidRDefault="00597644" w:rsidP="00597644">
      <w:pPr>
        <w:pStyle w:val="Default"/>
        <w:rPr>
          <w:b/>
          <w:bCs/>
          <w:u w:val="single"/>
        </w:rPr>
      </w:pPr>
      <w:r w:rsidRPr="00597644">
        <w:rPr>
          <w:b/>
          <w:bCs/>
          <w:u w:val="single"/>
        </w:rPr>
        <w:t>ÚTERÝ 29. ŘÍJNA</w:t>
      </w:r>
      <w:r w:rsidRPr="00597644">
        <w:rPr>
          <w:b/>
          <w:bCs/>
          <w:u w:val="single"/>
          <w:lang w:val="pt-PT"/>
        </w:rPr>
        <w:t xml:space="preserve"> 2024 </w:t>
      </w:r>
    </w:p>
    <w:p w14:paraId="5C31FD69" w14:textId="77777777" w:rsidR="00597644" w:rsidRPr="00597644" w:rsidRDefault="00597644" w:rsidP="00597644">
      <w:pPr>
        <w:pStyle w:val="Default"/>
        <w:rPr>
          <w:b/>
          <w:bCs/>
        </w:rPr>
      </w:pPr>
      <w:r w:rsidRPr="00597644">
        <w:rPr>
          <w:b/>
          <w:bCs/>
        </w:rPr>
        <w:t>Vystoupení Vojensk</w:t>
      </w:r>
      <w:r w:rsidRPr="00597644">
        <w:rPr>
          <w:b/>
          <w:bCs/>
          <w:lang w:val="fr-FR"/>
        </w:rPr>
        <w:t>é</w:t>
      </w:r>
      <w:r w:rsidRPr="00597644">
        <w:rPr>
          <w:b/>
          <w:bCs/>
          <w:lang w:val="pt-PT"/>
        </w:rPr>
        <w:t>ho um</w:t>
      </w:r>
      <w:r w:rsidRPr="00597644">
        <w:rPr>
          <w:b/>
          <w:bCs/>
        </w:rPr>
        <w:t>ěleck</w:t>
      </w:r>
      <w:r w:rsidRPr="00597644">
        <w:rPr>
          <w:b/>
          <w:bCs/>
          <w:lang w:val="fr-FR"/>
        </w:rPr>
        <w:t>é</w:t>
      </w:r>
      <w:r w:rsidRPr="00597644">
        <w:rPr>
          <w:b/>
          <w:bCs/>
        </w:rPr>
        <w:t>ho souboru ONDRÁŠ s pořadem Ondrášovské</w:t>
      </w:r>
      <w:r w:rsidRPr="00597644">
        <w:rPr>
          <w:b/>
          <w:bCs/>
          <w:u w:val="single"/>
        </w:rPr>
        <w:t xml:space="preserve"> </w:t>
      </w:r>
      <w:r w:rsidRPr="00597644">
        <w:rPr>
          <w:b/>
          <w:bCs/>
        </w:rPr>
        <w:t>putování</w:t>
      </w:r>
    </w:p>
    <w:p w14:paraId="04D37D30" w14:textId="77777777" w:rsidR="00597644" w:rsidRPr="00597644" w:rsidRDefault="00597644" w:rsidP="00597644">
      <w:pPr>
        <w:pStyle w:val="Default"/>
        <w:rPr>
          <w:b/>
          <w:bCs/>
        </w:rPr>
      </w:pPr>
      <w:r w:rsidRPr="00597644">
        <w:rPr>
          <w:b/>
          <w:bCs/>
        </w:rPr>
        <w:t>Ostrava</w:t>
      </w:r>
    </w:p>
    <w:p w14:paraId="40765E53" w14:textId="77777777" w:rsidR="00597644" w:rsidRPr="00597644" w:rsidRDefault="00597644" w:rsidP="00597644">
      <w:pPr>
        <w:pStyle w:val="Default"/>
        <w:rPr>
          <w:b/>
          <w:bCs/>
        </w:rPr>
      </w:pPr>
    </w:p>
    <w:p w14:paraId="180D5F5C" w14:textId="2EEA8FC4" w:rsidR="00597644" w:rsidRPr="00597644" w:rsidRDefault="00597644" w:rsidP="00597644">
      <w:pPr>
        <w:pStyle w:val="Default"/>
      </w:pPr>
      <w:r>
        <w:rPr>
          <w:b/>
          <w:bCs/>
        </w:rPr>
        <w:t xml:space="preserve">         </w:t>
      </w:r>
      <w:r w:rsidRPr="00597644">
        <w:t xml:space="preserve">V úterý 29. října 2024 v 19.00 hodin vystoupí Vojenský umělecký soubor ONDRÁŠ s folklorním tanečně-hudebním pořadem velkých forem </w:t>
      </w:r>
      <w:r w:rsidRPr="00597644">
        <w:rPr>
          <w:i/>
        </w:rPr>
        <w:t xml:space="preserve">Ondrášovské putování </w:t>
      </w:r>
      <w:r w:rsidRPr="00597644">
        <w:t>v Divadle Jiřího Myrona v Ostravě v rámci Svatováclavského hudebního festivalu.</w:t>
      </w:r>
    </w:p>
    <w:p w14:paraId="541011A8" w14:textId="77777777" w:rsidR="00597644" w:rsidRPr="00597644" w:rsidRDefault="00597644" w:rsidP="00597644">
      <w:pPr>
        <w:pStyle w:val="Default"/>
      </w:pPr>
    </w:p>
    <w:p w14:paraId="07822D94" w14:textId="3055DC44" w:rsidR="00597644" w:rsidRPr="00597644" w:rsidRDefault="00597644" w:rsidP="00597644">
      <w:pPr>
        <w:pStyle w:val="Default"/>
      </w:pPr>
      <w:r w:rsidRPr="00597644">
        <w:rPr>
          <w:b/>
          <w:bCs/>
        </w:rPr>
        <w:t>Kontaktní osoba:</w:t>
      </w:r>
      <w:r w:rsidRPr="00597644">
        <w:rPr>
          <w:lang w:val="it-IT"/>
        </w:rPr>
        <w:t xml:space="preserve"> Gabriela </w:t>
      </w:r>
      <w:r w:rsidRPr="00597644">
        <w:t xml:space="preserve">Ševčíková, oddělení </w:t>
      </w:r>
      <w:r w:rsidRPr="00597644">
        <w:rPr>
          <w:lang w:val="es-ES_tradnl"/>
        </w:rPr>
        <w:t>propagace VUS ONDR</w:t>
      </w:r>
      <w:r w:rsidRPr="00597644">
        <w:t>ÁŠ, e-mail: propagace@vusondras.cz; tel.: 973 443 974; www.facebook.com/vusondras/;</w:t>
      </w:r>
    </w:p>
    <w:p w14:paraId="281B4E8C" w14:textId="77777777" w:rsidR="00597644" w:rsidRPr="00597644" w:rsidRDefault="00597644" w:rsidP="00597644">
      <w:pPr>
        <w:pStyle w:val="Default"/>
      </w:pPr>
      <w:r w:rsidRPr="00597644">
        <w:t>www.vusondras.cz</w:t>
      </w:r>
    </w:p>
    <w:p w14:paraId="540125EC" w14:textId="77777777" w:rsidR="00597644" w:rsidRPr="00597644" w:rsidRDefault="00597644" w:rsidP="00597644">
      <w:pPr>
        <w:pStyle w:val="Default"/>
        <w:rPr>
          <w:b/>
          <w:bCs/>
        </w:rPr>
      </w:pPr>
    </w:p>
    <w:p w14:paraId="23EAA509" w14:textId="77777777" w:rsidR="00442AAC" w:rsidRDefault="00442AAC" w:rsidP="00494525">
      <w:pPr>
        <w:pStyle w:val="Default"/>
        <w:rPr>
          <w:b/>
          <w:bCs/>
          <w:u w:val="single"/>
        </w:rPr>
      </w:pPr>
    </w:p>
    <w:p w14:paraId="2626EB7A" w14:textId="32A3AC09" w:rsidR="00442AAC" w:rsidRPr="00187458" w:rsidRDefault="00442AAC" w:rsidP="00442AAC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STŘEDA 30</w:t>
      </w:r>
      <w:r w:rsidRPr="00187458">
        <w:rPr>
          <w:b/>
          <w:bCs/>
          <w:u w:val="single"/>
        </w:rPr>
        <w:t>. ŘÍJNA 2024</w:t>
      </w:r>
    </w:p>
    <w:p w14:paraId="750AB0B5" w14:textId="77777777" w:rsidR="00442AAC" w:rsidRDefault="00B3504A" w:rsidP="00B3504A">
      <w:pPr>
        <w:pStyle w:val="Default"/>
        <w:rPr>
          <w:b/>
          <w:bCs/>
        </w:rPr>
      </w:pPr>
      <w:r w:rsidRPr="00B3504A">
        <w:rPr>
          <w:b/>
          <w:bCs/>
        </w:rPr>
        <w:t>Slavnostní vyhlášení ankety Armádní sportovec roku 2024</w:t>
      </w:r>
    </w:p>
    <w:p w14:paraId="10D95027" w14:textId="77777777" w:rsidR="00442AAC" w:rsidRDefault="00442AAC" w:rsidP="00B3504A">
      <w:pPr>
        <w:pStyle w:val="Default"/>
        <w:rPr>
          <w:b/>
          <w:bCs/>
        </w:rPr>
      </w:pPr>
      <w:r>
        <w:rPr>
          <w:b/>
          <w:bCs/>
        </w:rPr>
        <w:t>Praha, Dům armády</w:t>
      </w:r>
    </w:p>
    <w:p w14:paraId="10352AD0" w14:textId="4BC2F261" w:rsidR="00B3504A" w:rsidRPr="00B3504A" w:rsidRDefault="00B3504A" w:rsidP="00B3504A">
      <w:pPr>
        <w:pStyle w:val="Default"/>
        <w:rPr>
          <w:b/>
          <w:bCs/>
        </w:rPr>
      </w:pPr>
      <w:r w:rsidRPr="00B3504A">
        <w:rPr>
          <w:b/>
          <w:bCs/>
        </w:rPr>
        <w:t> </w:t>
      </w:r>
    </w:p>
    <w:p w14:paraId="62B82708" w14:textId="47078787" w:rsidR="00B3504A" w:rsidRPr="00B3504A" w:rsidRDefault="00442AAC" w:rsidP="00B3504A">
      <w:pPr>
        <w:pStyle w:val="Default"/>
      </w:pPr>
      <w:r>
        <w:t xml:space="preserve">          </w:t>
      </w:r>
      <w:r w:rsidR="00B3504A" w:rsidRPr="00B3504A">
        <w:t xml:space="preserve">Ve středu 30. října 2024 se v prostorách konferenčního sálu Domu armády Praha uskuteční </w:t>
      </w:r>
      <w:r>
        <w:t xml:space="preserve">od 18.00 hodin pro pozvané hosty </w:t>
      </w:r>
      <w:r w:rsidR="00B3504A" w:rsidRPr="00B3504A">
        <w:t>slavnostní vyhlášení 28. ročníku ankety Armádní sportovec roku.  </w:t>
      </w:r>
    </w:p>
    <w:p w14:paraId="1741F6FB" w14:textId="60710990" w:rsidR="00B3504A" w:rsidRPr="00B3504A" w:rsidRDefault="00442AAC" w:rsidP="00B3504A">
      <w:pPr>
        <w:pStyle w:val="Default"/>
      </w:pPr>
      <w:r>
        <w:t xml:space="preserve">          </w:t>
      </w:r>
      <w:r w:rsidR="00B3504A" w:rsidRPr="00B3504A">
        <w:t xml:space="preserve">Nově se bude vyhlašovat šest nejlepších sportovců ASC Dukla za rok 2024 společně s trenérem, juniorem a malým kolektivem. O vítězi rozhodnou hlasy funkcionářů a trenérů </w:t>
      </w:r>
      <w:r w:rsidR="00B3504A" w:rsidRPr="00B3504A">
        <w:lastRenderedPageBreak/>
        <w:t>z armádního centra Dukla. Anketa se koná od roku 1996, v loňském roce v ní triumfoval rychlostní kanoista Martin Fuksa. Nejvíce prvenství (3) mají na kontě desetibojař Tomáš Dvořák, lyžařka Kateřina Neumannová a rychlobruslařka Martina Sáblíková.</w:t>
      </w:r>
      <w:r>
        <w:t xml:space="preserve"> </w:t>
      </w:r>
      <w:r w:rsidR="00B3504A" w:rsidRPr="00B3504A">
        <w:t>Rovněž dojde na kategorie Unie armádních sportovních klubů, cenu převezme i nejlepší sportovec AČR. </w:t>
      </w:r>
    </w:p>
    <w:p w14:paraId="58ACC104" w14:textId="52320978" w:rsidR="00B3504A" w:rsidRDefault="00442AAC" w:rsidP="00B3504A">
      <w:pPr>
        <w:pStyle w:val="Default"/>
      </w:pPr>
      <w:r>
        <w:t xml:space="preserve">          </w:t>
      </w:r>
      <w:r w:rsidR="00B3504A" w:rsidRPr="00B3504A">
        <w:t>Na pódium vystoupí také legendy, které v průběhu roku oznámily ukončení kariéry. Jedná se o atlety Pavla Masláka, Vítězslava Veselého, Jana Velebu a trenéry Rudolfa Černého (atletika) a Libora Capaliniho (moderní pětiboj). </w:t>
      </w:r>
    </w:p>
    <w:p w14:paraId="597498D4" w14:textId="35D3F10C" w:rsidR="00442AAC" w:rsidRPr="00B3504A" w:rsidRDefault="00442AAC" w:rsidP="00B3504A">
      <w:pPr>
        <w:pStyle w:val="Default"/>
      </w:pPr>
      <w:r>
        <w:t xml:space="preserve">           </w:t>
      </w:r>
    </w:p>
    <w:p w14:paraId="0BC69F54" w14:textId="77777777" w:rsidR="00B3504A" w:rsidRPr="00B3504A" w:rsidRDefault="00B3504A" w:rsidP="00B3504A">
      <w:pPr>
        <w:pStyle w:val="Default"/>
        <w:rPr>
          <w:b/>
          <w:bCs/>
        </w:rPr>
      </w:pPr>
      <w:r w:rsidRPr="00B3504A">
        <w:rPr>
          <w:b/>
          <w:bCs/>
        </w:rPr>
        <w:t xml:space="preserve">Kontaktní osoba: </w:t>
      </w:r>
      <w:r w:rsidRPr="00B3504A">
        <w:t xml:space="preserve">Pavel Král, ASC Dukla, tel. 724 122 735, email: </w:t>
      </w:r>
      <w:hyperlink r:id="rId12" w:tgtFrame="_blank" w:history="1">
        <w:r w:rsidRPr="00B3504A">
          <w:rPr>
            <w:rStyle w:val="Hypertextovodkaz"/>
            <w:u w:val="none"/>
          </w:rPr>
          <w:t>kralp@dukla.army.cz</w:t>
        </w:r>
      </w:hyperlink>
      <w:r w:rsidRPr="00B3504A">
        <w:rPr>
          <w:b/>
          <w:bCs/>
        </w:rPr>
        <w:t> </w:t>
      </w:r>
    </w:p>
    <w:p w14:paraId="407326B8" w14:textId="77777777" w:rsidR="0095026E" w:rsidRDefault="0095026E" w:rsidP="00494525">
      <w:pPr>
        <w:pStyle w:val="Default"/>
        <w:rPr>
          <w:b/>
          <w:bCs/>
          <w:u w:val="single"/>
        </w:rPr>
      </w:pPr>
    </w:p>
    <w:p w14:paraId="691BEA5A" w14:textId="77777777" w:rsidR="00597644" w:rsidRDefault="00597644" w:rsidP="00494525">
      <w:pPr>
        <w:pStyle w:val="Default"/>
        <w:rPr>
          <w:b/>
          <w:bCs/>
          <w:u w:val="single"/>
        </w:rPr>
      </w:pPr>
    </w:p>
    <w:bookmarkEnd w:id="2"/>
    <w:p w14:paraId="4B7F4383" w14:textId="77777777" w:rsidR="00597644" w:rsidRPr="00597644" w:rsidRDefault="00597644" w:rsidP="00597644">
      <w:pPr>
        <w:pStyle w:val="Default"/>
        <w:rPr>
          <w:b/>
          <w:bCs/>
          <w:u w:val="single"/>
        </w:rPr>
      </w:pPr>
      <w:r w:rsidRPr="00597644">
        <w:rPr>
          <w:b/>
          <w:bCs/>
          <w:u w:val="single"/>
        </w:rPr>
        <w:t>STŘEDA 30. ŘÍJNA</w:t>
      </w:r>
      <w:r w:rsidRPr="00597644">
        <w:rPr>
          <w:b/>
          <w:bCs/>
          <w:u w:val="single"/>
          <w:lang w:val="pt-PT"/>
        </w:rPr>
        <w:t xml:space="preserve"> 2024 </w:t>
      </w:r>
    </w:p>
    <w:p w14:paraId="6C4DD593" w14:textId="77777777" w:rsidR="00597644" w:rsidRPr="00597644" w:rsidRDefault="00597644" w:rsidP="00597644">
      <w:pPr>
        <w:pStyle w:val="Default"/>
        <w:rPr>
          <w:b/>
          <w:bCs/>
        </w:rPr>
      </w:pPr>
      <w:r w:rsidRPr="00597644">
        <w:rPr>
          <w:b/>
          <w:bCs/>
        </w:rPr>
        <w:t>Vystoupení Vojensk</w:t>
      </w:r>
      <w:r w:rsidRPr="00597644">
        <w:rPr>
          <w:b/>
          <w:bCs/>
          <w:lang w:val="fr-FR"/>
        </w:rPr>
        <w:t>é</w:t>
      </w:r>
      <w:r w:rsidRPr="00597644">
        <w:rPr>
          <w:b/>
          <w:bCs/>
          <w:lang w:val="pt-PT"/>
        </w:rPr>
        <w:t>ho um</w:t>
      </w:r>
      <w:r w:rsidRPr="00597644">
        <w:rPr>
          <w:b/>
          <w:bCs/>
        </w:rPr>
        <w:t>ěleck</w:t>
      </w:r>
      <w:r w:rsidRPr="00597644">
        <w:rPr>
          <w:b/>
          <w:bCs/>
          <w:lang w:val="fr-FR"/>
        </w:rPr>
        <w:t>é</w:t>
      </w:r>
      <w:r w:rsidRPr="00597644">
        <w:rPr>
          <w:b/>
          <w:bCs/>
        </w:rPr>
        <w:t>ho souboru ONDRÁŠ s pořadem Z kraje do kraje</w:t>
      </w:r>
    </w:p>
    <w:p w14:paraId="01075235" w14:textId="77777777" w:rsidR="00597644" w:rsidRPr="00597644" w:rsidRDefault="00597644" w:rsidP="00597644">
      <w:pPr>
        <w:pStyle w:val="Default"/>
        <w:rPr>
          <w:b/>
          <w:bCs/>
        </w:rPr>
      </w:pPr>
      <w:r w:rsidRPr="00597644">
        <w:rPr>
          <w:b/>
          <w:bCs/>
        </w:rPr>
        <w:t>Lužice u Hodonína</w:t>
      </w:r>
    </w:p>
    <w:p w14:paraId="10E95AA7" w14:textId="77777777" w:rsidR="00597644" w:rsidRPr="00597644" w:rsidRDefault="00597644" w:rsidP="00597644">
      <w:pPr>
        <w:pStyle w:val="Default"/>
        <w:rPr>
          <w:b/>
          <w:bCs/>
        </w:rPr>
      </w:pPr>
    </w:p>
    <w:p w14:paraId="63477044" w14:textId="77777777" w:rsidR="00597644" w:rsidRPr="00597644" w:rsidRDefault="00597644" w:rsidP="00597644">
      <w:pPr>
        <w:pStyle w:val="Default"/>
      </w:pPr>
      <w:r w:rsidRPr="00597644">
        <w:t xml:space="preserve">          Ve středu 30. října 2024 v 19.00 hodin vystoupí Vojenský umělecký soubor ONDRÁŠ s folklorním tanečně-hudebním pořadem malých forem </w:t>
      </w:r>
      <w:r w:rsidRPr="00597644">
        <w:rPr>
          <w:i/>
        </w:rPr>
        <w:t xml:space="preserve">Z kraje do kraje </w:t>
      </w:r>
      <w:r w:rsidRPr="00597644">
        <w:t>v sokolovně v Lužici u Hodonína.</w:t>
      </w:r>
    </w:p>
    <w:p w14:paraId="46AABD80" w14:textId="77777777" w:rsidR="00597644" w:rsidRPr="00597644" w:rsidRDefault="00597644" w:rsidP="00597644">
      <w:pPr>
        <w:pStyle w:val="Default"/>
      </w:pPr>
    </w:p>
    <w:p w14:paraId="1F34C319" w14:textId="44028930" w:rsidR="00597644" w:rsidRPr="00597644" w:rsidRDefault="00597644" w:rsidP="00597644">
      <w:pPr>
        <w:pStyle w:val="Default"/>
      </w:pPr>
      <w:r w:rsidRPr="00597644">
        <w:rPr>
          <w:b/>
          <w:bCs/>
        </w:rPr>
        <w:t>Kontaktní osoba:</w:t>
      </w:r>
      <w:r w:rsidRPr="00597644">
        <w:rPr>
          <w:lang w:val="it-IT"/>
        </w:rPr>
        <w:t xml:space="preserve"> Gabriela </w:t>
      </w:r>
      <w:r w:rsidRPr="00597644">
        <w:t xml:space="preserve">Ševčíková, oddělení </w:t>
      </w:r>
      <w:r w:rsidRPr="00597644">
        <w:rPr>
          <w:lang w:val="es-ES_tradnl"/>
        </w:rPr>
        <w:t>propagace VUS ONDR</w:t>
      </w:r>
      <w:r w:rsidRPr="00597644">
        <w:t>ÁŠ, e-mail: propagace@vusondras.cz; tel.: 973 443 974; www.facebook.com/vusondras/;</w:t>
      </w:r>
    </w:p>
    <w:p w14:paraId="462D69A1" w14:textId="77777777" w:rsidR="00597644" w:rsidRPr="00597644" w:rsidRDefault="00597644" w:rsidP="00597644">
      <w:pPr>
        <w:pStyle w:val="Default"/>
        <w:rPr>
          <w:u w:val="single"/>
        </w:rPr>
      </w:pPr>
      <w:r w:rsidRPr="00597644">
        <w:rPr>
          <w:u w:val="single"/>
        </w:rPr>
        <w:t>www.vusondras.cz</w:t>
      </w:r>
    </w:p>
    <w:p w14:paraId="03EA1695" w14:textId="77777777" w:rsidR="00494525" w:rsidRDefault="00494525" w:rsidP="005308ED">
      <w:pPr>
        <w:jc w:val="both"/>
        <w:rPr>
          <w:b/>
          <w:bCs/>
          <w:u w:val="single"/>
        </w:rPr>
      </w:pPr>
    </w:p>
    <w:p w14:paraId="6FFD9D8C" w14:textId="77777777" w:rsidR="001A277D" w:rsidRDefault="001A277D" w:rsidP="00F96397">
      <w:pPr>
        <w:jc w:val="both"/>
        <w:rPr>
          <w:b/>
          <w:bCs/>
          <w:u w:val="single"/>
        </w:rPr>
      </w:pPr>
    </w:p>
    <w:p w14:paraId="4EB896BC" w14:textId="77777777" w:rsidR="001A277D" w:rsidRDefault="001A277D" w:rsidP="00F96397">
      <w:pPr>
        <w:jc w:val="both"/>
        <w:rPr>
          <w:b/>
          <w:bCs/>
          <w:u w:val="single"/>
        </w:rPr>
      </w:pPr>
    </w:p>
    <w:bookmarkEnd w:id="0"/>
    <w:bookmarkEnd w:id="1"/>
    <w:p w14:paraId="4345F7BD" w14:textId="77777777" w:rsidR="001A277D" w:rsidRDefault="001A277D" w:rsidP="00F96397">
      <w:pPr>
        <w:jc w:val="both"/>
        <w:rPr>
          <w:b/>
          <w:bCs/>
          <w:u w:val="single"/>
        </w:rPr>
      </w:pPr>
    </w:p>
    <w:sectPr w:rsidR="001A277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44C44" w14:textId="77777777" w:rsidR="001E74CB" w:rsidRDefault="001E74CB">
      <w:r>
        <w:separator/>
      </w:r>
    </w:p>
  </w:endnote>
  <w:endnote w:type="continuationSeparator" w:id="0">
    <w:p w14:paraId="48808961" w14:textId="77777777" w:rsidR="001E74CB" w:rsidRDefault="001E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0C95" w14:textId="77777777" w:rsidR="001E74CB" w:rsidRDefault="001E74CB">
      <w:r>
        <w:separator/>
      </w:r>
    </w:p>
  </w:footnote>
  <w:footnote w:type="continuationSeparator" w:id="0">
    <w:p w14:paraId="5889AD1B" w14:textId="77777777" w:rsidR="001E74CB" w:rsidRDefault="001E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E74CB"/>
    <w:rsid w:val="001F24B5"/>
    <w:rsid w:val="001F2FFA"/>
    <w:rsid w:val="001F496C"/>
    <w:rsid w:val="001F59AB"/>
    <w:rsid w:val="00200420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3F08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95"/>
    <w:rsid w:val="00316DA3"/>
    <w:rsid w:val="00316E8A"/>
    <w:rsid w:val="00320FE8"/>
    <w:rsid w:val="0032372C"/>
    <w:rsid w:val="0032732B"/>
    <w:rsid w:val="003307C7"/>
    <w:rsid w:val="003316B8"/>
    <w:rsid w:val="00332DB3"/>
    <w:rsid w:val="0033522F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0AFD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F3150"/>
    <w:rsid w:val="004F5A6A"/>
    <w:rsid w:val="004F7F8E"/>
    <w:rsid w:val="005016EC"/>
    <w:rsid w:val="00501912"/>
    <w:rsid w:val="00503A89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30D0"/>
    <w:rsid w:val="00594E32"/>
    <w:rsid w:val="00597644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C5E99"/>
    <w:rsid w:val="006D0DD0"/>
    <w:rsid w:val="006D2C5C"/>
    <w:rsid w:val="006D4B8B"/>
    <w:rsid w:val="006D4BC5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D5473"/>
    <w:rsid w:val="007D5796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51313"/>
    <w:rsid w:val="00860E1A"/>
    <w:rsid w:val="00861F94"/>
    <w:rsid w:val="00862EBA"/>
    <w:rsid w:val="00863754"/>
    <w:rsid w:val="00865ACC"/>
    <w:rsid w:val="0086610E"/>
    <w:rsid w:val="00867CCF"/>
    <w:rsid w:val="00871731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6F83"/>
    <w:rsid w:val="0091109E"/>
    <w:rsid w:val="0091175B"/>
    <w:rsid w:val="00914488"/>
    <w:rsid w:val="00914C23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0C4"/>
    <w:rsid w:val="009E6369"/>
    <w:rsid w:val="009E7552"/>
    <w:rsid w:val="009F16DF"/>
    <w:rsid w:val="009F214D"/>
    <w:rsid w:val="009F314A"/>
    <w:rsid w:val="009F44A4"/>
    <w:rsid w:val="009F7147"/>
    <w:rsid w:val="009F7C74"/>
    <w:rsid w:val="00A00857"/>
    <w:rsid w:val="00A014F9"/>
    <w:rsid w:val="00A03130"/>
    <w:rsid w:val="00A05714"/>
    <w:rsid w:val="00A063AB"/>
    <w:rsid w:val="00A106BB"/>
    <w:rsid w:val="00A10770"/>
    <w:rsid w:val="00A10A50"/>
    <w:rsid w:val="00A10BE8"/>
    <w:rsid w:val="00A10C01"/>
    <w:rsid w:val="00A120F8"/>
    <w:rsid w:val="00A15A00"/>
    <w:rsid w:val="00A21A8F"/>
    <w:rsid w:val="00A30337"/>
    <w:rsid w:val="00A34510"/>
    <w:rsid w:val="00A34861"/>
    <w:rsid w:val="00A35902"/>
    <w:rsid w:val="00A3670C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7260"/>
    <w:rsid w:val="00B4213A"/>
    <w:rsid w:val="00B42413"/>
    <w:rsid w:val="00B42C57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D90"/>
    <w:rsid w:val="00BC7995"/>
    <w:rsid w:val="00BE04FB"/>
    <w:rsid w:val="00BE3C96"/>
    <w:rsid w:val="00BE48D5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6B49"/>
    <w:rsid w:val="00CE05AC"/>
    <w:rsid w:val="00CE1A37"/>
    <w:rsid w:val="00CE20D1"/>
    <w:rsid w:val="00CE41FB"/>
    <w:rsid w:val="00CE6EAB"/>
    <w:rsid w:val="00CE7E8B"/>
    <w:rsid w:val="00CF19A6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45FF"/>
    <w:rsid w:val="00DF7CEC"/>
    <w:rsid w:val="00DF7ED3"/>
    <w:rsid w:val="00DF7F78"/>
    <w:rsid w:val="00E01976"/>
    <w:rsid w:val="00E02E2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641AC"/>
    <w:rsid w:val="00F72BDB"/>
    <w:rsid w:val="00F745C8"/>
    <w:rsid w:val="00F801E2"/>
    <w:rsid w:val="00F828FF"/>
    <w:rsid w:val="00F848B2"/>
    <w:rsid w:val="00F86430"/>
    <w:rsid w:val="00F904C7"/>
    <w:rsid w:val="00F9180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uiPriority w:val="99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lp@dukla.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radovam@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og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hrad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4</cp:revision>
  <cp:lastPrinted>2024-02-16T13:53:00Z</cp:lastPrinted>
  <dcterms:created xsi:type="dcterms:W3CDTF">2024-10-25T10:05:00Z</dcterms:created>
  <dcterms:modified xsi:type="dcterms:W3CDTF">2024-10-25T10:15:00Z</dcterms:modified>
</cp:coreProperties>
</file>