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6C" w:rsidRPr="00BD371D" w:rsidRDefault="0018076C" w:rsidP="00693709">
      <w:pPr>
        <w:pStyle w:val="Zhlav"/>
        <w:pBdr>
          <w:top w:val="single" w:sz="4" w:space="1" w:color="auto"/>
          <w:left w:val="single" w:sz="4" w:space="4" w:color="auto"/>
          <w:bottom w:val="single" w:sz="4" w:space="1" w:color="auto"/>
          <w:right w:val="single" w:sz="4" w:space="4" w:color="auto"/>
        </w:pBdr>
        <w:outlineLvl w:val="0"/>
        <w:rPr>
          <w:b/>
        </w:rPr>
      </w:pPr>
    </w:p>
    <w:p w:rsidR="0018076C" w:rsidRPr="00BD371D" w:rsidRDefault="0018076C" w:rsidP="001F45F1">
      <w:pPr>
        <w:pStyle w:val="Zhlav"/>
        <w:pBdr>
          <w:top w:val="single" w:sz="4" w:space="1" w:color="auto"/>
          <w:left w:val="single" w:sz="4" w:space="4" w:color="auto"/>
          <w:bottom w:val="single" w:sz="4" w:space="1" w:color="auto"/>
          <w:right w:val="single" w:sz="4" w:space="4" w:color="auto"/>
        </w:pBdr>
        <w:jc w:val="center"/>
        <w:outlineLvl w:val="0"/>
        <w:rPr>
          <w:b/>
          <w:sz w:val="48"/>
          <w:szCs w:val="48"/>
        </w:rPr>
      </w:pPr>
      <w:r w:rsidRPr="00BD371D">
        <w:rPr>
          <w:b/>
          <w:sz w:val="48"/>
          <w:szCs w:val="48"/>
        </w:rPr>
        <w:t>TISKOVÉ ODDĚLENÍ</w:t>
      </w:r>
    </w:p>
    <w:p w:rsidR="0018076C" w:rsidRPr="00BD371D" w:rsidRDefault="0018076C" w:rsidP="001F45F1">
      <w:pPr>
        <w:pStyle w:val="Zhlav"/>
        <w:pBdr>
          <w:top w:val="single" w:sz="4" w:space="1" w:color="auto"/>
          <w:left w:val="single" w:sz="4" w:space="4" w:color="auto"/>
          <w:bottom w:val="single" w:sz="4" w:space="1" w:color="auto"/>
          <w:right w:val="single" w:sz="4" w:space="4" w:color="auto"/>
        </w:pBdr>
        <w:jc w:val="center"/>
        <w:outlineLvl w:val="0"/>
        <w:rPr>
          <w:b/>
          <w:sz w:val="32"/>
          <w:szCs w:val="32"/>
        </w:rPr>
      </w:pPr>
      <w:r w:rsidRPr="00BD371D">
        <w:rPr>
          <w:b/>
          <w:sz w:val="32"/>
          <w:szCs w:val="32"/>
        </w:rPr>
        <w:t>MINISTERSTVA OBRANY ČESKÉ REPUBLIKY</w:t>
      </w:r>
    </w:p>
    <w:p w:rsidR="0018076C" w:rsidRPr="00BD371D" w:rsidRDefault="0018076C" w:rsidP="001F45F1">
      <w:pPr>
        <w:pStyle w:val="Zhlav"/>
        <w:pBdr>
          <w:top w:val="single" w:sz="4" w:space="1" w:color="auto"/>
          <w:left w:val="single" w:sz="4" w:space="4" w:color="auto"/>
          <w:bottom w:val="single" w:sz="4" w:space="1" w:color="auto"/>
          <w:right w:val="single" w:sz="4" w:space="4" w:color="auto"/>
        </w:pBdr>
        <w:jc w:val="center"/>
        <w:rPr>
          <w:b/>
        </w:rPr>
      </w:pPr>
    </w:p>
    <w:p w:rsidR="0018076C" w:rsidRPr="00A64513" w:rsidRDefault="0018076C" w:rsidP="00693709">
      <w:pPr>
        <w:tabs>
          <w:tab w:val="left" w:pos="1134"/>
        </w:tabs>
        <w:rPr>
          <w:b/>
        </w:rPr>
      </w:pPr>
    </w:p>
    <w:p w:rsidR="007B1B28" w:rsidRPr="00A64513" w:rsidRDefault="007B1B28" w:rsidP="007B1B28">
      <w:pPr>
        <w:tabs>
          <w:tab w:val="left" w:pos="1134"/>
        </w:tabs>
        <w:jc w:val="both"/>
      </w:pPr>
      <w:r w:rsidRPr="00A64513">
        <w:rPr>
          <w:b/>
        </w:rPr>
        <w:t>Datum</w:t>
      </w:r>
      <w:r w:rsidR="00F94FFC">
        <w:rPr>
          <w:bCs/>
        </w:rPr>
        <w:t xml:space="preserve">: </w:t>
      </w:r>
      <w:r w:rsidR="00482114">
        <w:rPr>
          <w:bCs/>
        </w:rPr>
        <w:t>11</w:t>
      </w:r>
      <w:r w:rsidRPr="00A64513">
        <w:rPr>
          <w:bCs/>
        </w:rPr>
        <w:t xml:space="preserve">. listopadu 2022  </w:t>
      </w:r>
    </w:p>
    <w:p w:rsidR="007B1B28" w:rsidRPr="002404DA" w:rsidRDefault="007B1B28" w:rsidP="007B1B28">
      <w:pPr>
        <w:pStyle w:val="Nadpis5"/>
        <w:rPr>
          <w:b w:val="0"/>
          <w:i/>
          <w:szCs w:val="24"/>
          <w:u w:val="none"/>
        </w:rPr>
      </w:pPr>
      <w:r w:rsidRPr="002404DA">
        <w:rPr>
          <w:szCs w:val="24"/>
          <w:u w:val="none"/>
        </w:rPr>
        <w:t>Téma:</w:t>
      </w:r>
      <w:r w:rsidR="00F94FFC">
        <w:rPr>
          <w:szCs w:val="24"/>
          <w:u w:val="none"/>
        </w:rPr>
        <w:t xml:space="preserve"> </w:t>
      </w:r>
      <w:r w:rsidRPr="002404DA">
        <w:rPr>
          <w:szCs w:val="24"/>
          <w:u w:val="none"/>
        </w:rPr>
        <w:t xml:space="preserve">Očekávané události ve dnech </w:t>
      </w:r>
      <w:r w:rsidR="008105F9">
        <w:rPr>
          <w:szCs w:val="24"/>
          <w:u w:val="none"/>
        </w:rPr>
        <w:t>12</w:t>
      </w:r>
      <w:r w:rsidRPr="00F94FFC">
        <w:rPr>
          <w:szCs w:val="24"/>
          <w:u w:val="none"/>
        </w:rPr>
        <w:t xml:space="preserve">. listopadu až </w:t>
      </w:r>
      <w:r w:rsidR="00F94FFC" w:rsidRPr="00F94FFC">
        <w:rPr>
          <w:szCs w:val="24"/>
          <w:u w:val="none"/>
        </w:rPr>
        <w:t>22</w:t>
      </w:r>
      <w:r w:rsidRPr="00F94FFC">
        <w:rPr>
          <w:szCs w:val="24"/>
          <w:u w:val="none"/>
        </w:rPr>
        <w:t>. listopadu 2022</w:t>
      </w:r>
    </w:p>
    <w:p w:rsidR="007B1B28" w:rsidRDefault="007B1B28" w:rsidP="007B1B28">
      <w:pPr>
        <w:pStyle w:val="Nadpis5"/>
        <w:ind w:left="0" w:firstLine="0"/>
        <w:rPr>
          <w:b w:val="0"/>
        </w:rPr>
      </w:pPr>
      <w:r w:rsidRPr="00E05D4C">
        <w:rPr>
          <w:noProof/>
          <w:szCs w:val="24"/>
          <w:u w:val="none"/>
        </w:rPr>
        <mc:AlternateContent>
          <mc:Choice Requires="wps">
            <w:drawing>
              <wp:anchor distT="4294967291" distB="4294967291" distL="114300" distR="114300" simplePos="0" relativeHeight="251661824" behindDoc="0" locked="0" layoutInCell="1" allowOverlap="1" wp14:anchorId="5316AF69" wp14:editId="28543AD1">
                <wp:simplePos x="0" y="0"/>
                <wp:positionH relativeFrom="column">
                  <wp:posOffset>-120650</wp:posOffset>
                </wp:positionH>
                <wp:positionV relativeFrom="paragraph">
                  <wp:posOffset>34069</wp:posOffset>
                </wp:positionV>
                <wp:extent cx="6172200" cy="0"/>
                <wp:effectExtent l="0" t="0" r="1905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2132" id="Přímá spojnic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2.7pt" to="4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"/>
            </w:pict>
          </mc:Fallback>
        </mc:AlternateContent>
      </w:r>
    </w:p>
    <w:p w:rsidR="00482114" w:rsidRDefault="00482114" w:rsidP="00F94FFC">
      <w:r>
        <w:rPr>
          <w:b/>
          <w:bCs/>
          <w:u w:val="single"/>
        </w:rPr>
        <w:t>SOBOTA 12. LISTOPADU – NEDĚLE 20. LISTOPADU 2022</w:t>
      </w:r>
    </w:p>
    <w:p w:rsidR="00482114" w:rsidRDefault="00482114" w:rsidP="00F94FFC">
      <w:r>
        <w:rPr>
          <w:b/>
          <w:bCs/>
        </w:rPr>
        <w:t>Vojenské cvičení „DRILL HMP II“ a „SAFEGUARD HMP“</w:t>
      </w:r>
    </w:p>
    <w:p w:rsidR="00482114" w:rsidRDefault="00482114" w:rsidP="00F94FFC">
      <w:r>
        <w:rPr>
          <w:b/>
          <w:bCs/>
        </w:rPr>
        <w:t>Vojenský újezd Boletice, Praha 6</w:t>
      </w:r>
    </w:p>
    <w:p w:rsidR="00482114" w:rsidRDefault="00482114" w:rsidP="00F94FFC">
      <w:r>
        <w:t> </w:t>
      </w:r>
    </w:p>
    <w:p w:rsidR="00482114" w:rsidRDefault="00482114" w:rsidP="00F94FFC">
      <w:r>
        <w:t>            Ve dnech 12. až 20. listopadu 2022 pokračuje ve Vojenském újezdu Boletice a v areálu Výzkumného ústavu rostlinné výroby Praha 6 vojenské cvičení Krajského vojenského velitelství hlavního města Prahy a pěší roty aktivní zálohy Krajského vojenského velitelství hlavního města Prahy „DRILL HMP II.“ a „SAFEGUARD HMP“. Cvičení je zaměřeno na stmelení jednotky a ochranu a obranu objektů kritické infrastruktury.</w:t>
      </w:r>
    </w:p>
    <w:p w:rsidR="00482114" w:rsidRDefault="00482114" w:rsidP="00F94FFC">
      <w:r>
        <w:t> </w:t>
      </w:r>
    </w:p>
    <w:p w:rsidR="00482114" w:rsidRDefault="00482114" w:rsidP="00F94FFC">
      <w:pPr>
        <w:rPr>
          <w:bdr w:val="none" w:sz="0" w:space="0" w:color="auto" w:frame="1"/>
        </w:rPr>
      </w:pPr>
      <w:r>
        <w:rPr>
          <w:b/>
          <w:bCs/>
        </w:rPr>
        <w:t>Kontaktní osoba: </w:t>
      </w:r>
      <w:r>
        <w:t>kapitánka Martina Sofie Halíková, pověřená tisková a informační důstojnice Krajského vojenského velitelství hlavní město Praha, tel.: 973 229 511, 724 033 276, e-mail: </w:t>
      </w:r>
      <w:hyperlink r:id="rId8" w:history="1">
        <w:r>
          <w:rPr>
            <w:rStyle w:val="Hypertextovodkaz"/>
            <w:rFonts w:eastAsia="Arial Unicode MS"/>
            <w:bdr w:val="none" w:sz="0" w:space="0" w:color="auto" w:frame="1"/>
          </w:rPr>
          <w:t>halikova-sofiem@army.cz</w:t>
        </w:r>
      </w:hyperlink>
    </w:p>
    <w:p w:rsidR="00482114" w:rsidRDefault="00482114" w:rsidP="00F94FFC">
      <w:pPr>
        <w:pStyle w:val="-wm-msonormal"/>
        <w:spacing w:before="0" w:beforeAutospacing="0" w:after="0" w:afterAutospacing="0"/>
        <w:rPr>
          <w:b/>
          <w:bCs/>
          <w:u w:val="single"/>
        </w:rPr>
      </w:pPr>
    </w:p>
    <w:p w:rsidR="00482114" w:rsidRDefault="00482114" w:rsidP="00F94FFC">
      <w:pPr>
        <w:pStyle w:val="-wm-msonormal"/>
        <w:spacing w:before="0" w:beforeAutospacing="0" w:after="0" w:afterAutospacing="0"/>
      </w:pPr>
      <w:r>
        <w:rPr>
          <w:b/>
          <w:bCs/>
          <w:u w:val="single"/>
        </w:rPr>
        <w:t>PONDĚLÍ 14. LISTOPADU – STŘEDA 16. LISTOPADU 2022</w:t>
      </w:r>
    </w:p>
    <w:p w:rsidR="00482114" w:rsidRDefault="00482114" w:rsidP="00F94FFC">
      <w:pPr>
        <w:pStyle w:val="-wm-msonormal"/>
        <w:spacing w:before="0" w:beforeAutospacing="0" w:after="0" w:afterAutospacing="0"/>
      </w:pPr>
      <w:r>
        <w:rPr>
          <w:b/>
          <w:bCs/>
        </w:rPr>
        <w:t>Jednání náčelníků generálních štábů armád zemí V4</w:t>
      </w:r>
    </w:p>
    <w:p w:rsidR="00482114" w:rsidRDefault="00482114" w:rsidP="00F94FFC">
      <w:pPr>
        <w:pStyle w:val="-wm-msonormal"/>
        <w:spacing w:before="0" w:beforeAutospacing="0" w:after="0" w:afterAutospacing="0"/>
        <w:rPr>
          <w:b/>
          <w:bCs/>
        </w:rPr>
      </w:pPr>
      <w:r>
        <w:rPr>
          <w:b/>
          <w:bCs/>
        </w:rPr>
        <w:t>Slovensko, Halič</w:t>
      </w:r>
    </w:p>
    <w:p w:rsidR="00482114" w:rsidRDefault="00482114" w:rsidP="00F94FFC">
      <w:pPr>
        <w:pStyle w:val="-wm-msonormal"/>
        <w:spacing w:before="0" w:beforeAutospacing="0" w:after="0" w:afterAutospacing="0"/>
      </w:pPr>
    </w:p>
    <w:p w:rsidR="00482114" w:rsidRDefault="00482114" w:rsidP="00F94FFC">
      <w:pPr>
        <w:pStyle w:val="-wm-msonormal"/>
        <w:spacing w:before="0" w:beforeAutospacing="0" w:after="0" w:afterAutospacing="0"/>
        <w:ind w:firstLine="708"/>
        <w:textAlignment w:val="baseline"/>
      </w:pPr>
      <w:r>
        <w:t xml:space="preserve">Ve dnech 14. až 16. listopadu 2022 se náčelník Generálního štábu Armády České republiky generálmajor Karel </w:t>
      </w:r>
      <w:proofErr w:type="spellStart"/>
      <w:r>
        <w:t>Řehka</w:t>
      </w:r>
      <w:proofErr w:type="spellEnd"/>
      <w:r>
        <w:t xml:space="preserve"> zúčastní jednání náčelníků generálních štábů armád zemí V4 ve slovenském Haliči. Hlavním tématem setkání bude obranná a vojenská spolupráce, posílení východního křídla, budoucnost V4 EUBG, společná c</w:t>
      </w:r>
      <w:r w:rsidR="008105F9">
        <w:t xml:space="preserve">vičení v rámci V4, spolupráce a </w:t>
      </w:r>
      <w:r>
        <w:t>pomoc ukrajinským zbrojeným silám. 30. června 2022 převzalo Slovensko předsednictví Visegrádské skupiny po Maďarsku.</w:t>
      </w:r>
    </w:p>
    <w:p w:rsidR="00482114" w:rsidRDefault="00482114" w:rsidP="00F94FFC">
      <w:pPr>
        <w:pStyle w:val="-wm-msonormal"/>
        <w:spacing w:before="0" w:beforeAutospacing="0" w:after="0" w:afterAutospacing="0" w:line="276" w:lineRule="atLeast"/>
      </w:pPr>
      <w:r>
        <w:t> </w:t>
      </w:r>
    </w:p>
    <w:p w:rsidR="00482114" w:rsidRDefault="00482114" w:rsidP="00F94FFC">
      <w:pPr>
        <w:pStyle w:val="-wm-msonormal"/>
        <w:spacing w:before="0" w:beforeAutospacing="0" w:after="0" w:afterAutospacing="0"/>
      </w:pPr>
      <w:r>
        <w:rPr>
          <w:b/>
          <w:bCs/>
        </w:rPr>
        <w:t>Kontaktní osoba: </w:t>
      </w:r>
      <w:r>
        <w:t>major Jakub Šimíček, oddělení komunikace s veřejností, Generální štáb AČR, tel.: 973 216 153, 606 629 968, e-mail: </w:t>
      </w:r>
      <w:hyperlink r:id="rId9" w:tgtFrame="_blank" w:history="1">
        <w:r>
          <w:rPr>
            <w:rStyle w:val="Hypertextovodkaz"/>
            <w:rFonts w:eastAsia="Arial Unicode MS"/>
          </w:rPr>
          <w:t>kangs@army.cz</w:t>
        </w:r>
      </w:hyperlink>
    </w:p>
    <w:p w:rsidR="00482114" w:rsidRDefault="00482114" w:rsidP="00F94FFC"/>
    <w:p w:rsidR="00482114" w:rsidRDefault="00482114" w:rsidP="00F94FFC">
      <w:pPr>
        <w:rPr>
          <w:b/>
          <w:bCs/>
          <w:u w:val="single"/>
        </w:rPr>
      </w:pPr>
      <w:r>
        <w:rPr>
          <w:b/>
          <w:bCs/>
          <w:u w:val="single"/>
        </w:rPr>
        <w:t>STŘEDA 16. LISTOPADU 2022</w:t>
      </w:r>
    </w:p>
    <w:p w:rsidR="00482114" w:rsidRDefault="00482114" w:rsidP="00F94FFC">
      <w:pPr>
        <w:rPr>
          <w:b/>
        </w:rPr>
      </w:pPr>
      <w:r>
        <w:rPr>
          <w:b/>
        </w:rPr>
        <w:t xml:space="preserve">Koncert Ústřední hudby Armády České republiky </w:t>
      </w:r>
    </w:p>
    <w:p w:rsidR="00482114" w:rsidRDefault="00482114" w:rsidP="00F94FFC">
      <w:pPr>
        <w:rPr>
          <w:b/>
        </w:rPr>
      </w:pPr>
      <w:r>
        <w:rPr>
          <w:b/>
        </w:rPr>
        <w:t>Městská knihovna v Praze, Praha 1</w:t>
      </w:r>
    </w:p>
    <w:p w:rsidR="00482114" w:rsidRDefault="00482114" w:rsidP="00F94FFC">
      <w:pPr>
        <w:rPr>
          <w:b/>
        </w:rPr>
      </w:pPr>
    </w:p>
    <w:p w:rsidR="00482114" w:rsidRDefault="00482114" w:rsidP="00F94FFC">
      <w:r>
        <w:rPr>
          <w:b/>
          <w:color w:val="FF0000"/>
        </w:rPr>
        <w:tab/>
      </w:r>
      <w:r>
        <w:t>Ve středu 16. listopadu 2022 od 16.30 hodin se v Městské knihovně v Praze uskuteční koncert Big Bandu Ústřední hudby AČR ke Dni válečných veteránů. Návštěvníci uslyší  například skladby Pod hvězdnatým praporem, Život je jen náhoda od Jaroslava Ježka nebo Škoda lásky od Jaromíra Vejvody. Zazní také instrumentální sóla a představí se i vokální sólisté.</w:t>
      </w:r>
    </w:p>
    <w:p w:rsidR="00482114" w:rsidRDefault="00482114" w:rsidP="00F94FFC">
      <w:pPr>
        <w:ind w:firstLine="708"/>
      </w:pPr>
    </w:p>
    <w:p w:rsidR="00482114" w:rsidRDefault="00482114" w:rsidP="00F94FFC">
      <w:pPr>
        <w:pStyle w:val="Default"/>
      </w:pPr>
      <w:r>
        <w:rPr>
          <w:b/>
          <w:bCs/>
        </w:rPr>
        <w:lastRenderedPageBreak/>
        <w:t xml:space="preserve">Kontaktní osoba: </w:t>
      </w:r>
      <w:r>
        <w:t>nadporučice</w:t>
      </w:r>
      <w:r>
        <w:rPr>
          <w:color w:val="auto"/>
        </w:rPr>
        <w:t xml:space="preserve"> Marcela Němcová, pověřená tisková a informační důstojnice Posádkového velitelství Praha, tel.: 973 204 774, 605 702 427, e-mail: </w:t>
      </w:r>
      <w:hyperlink r:id="rId10" w:history="1">
        <w:r>
          <w:rPr>
            <w:rStyle w:val="Hypertextovodkaz"/>
            <w:rFonts w:eastAsia="Arial Unicode MS"/>
            <w:color w:val="auto"/>
          </w:rPr>
          <w:t>pvpraha@army.cz</w:t>
        </w:r>
      </w:hyperlink>
    </w:p>
    <w:p w:rsidR="00482114" w:rsidRDefault="00482114" w:rsidP="00F94FFC"/>
    <w:p w:rsidR="00482114" w:rsidRDefault="00482114" w:rsidP="00F94FFC">
      <w:pPr>
        <w:rPr>
          <w:b/>
          <w:u w:val="single"/>
        </w:rPr>
      </w:pPr>
      <w:r>
        <w:rPr>
          <w:b/>
          <w:u w:val="single"/>
        </w:rPr>
        <w:t>ČTVRTEK 17. LISTOPADU – ÚTERÝ 22. LISTOPADU 2022</w:t>
      </w:r>
    </w:p>
    <w:p w:rsidR="00482114" w:rsidRDefault="00482114" w:rsidP="00F94FFC">
      <w:pPr>
        <w:rPr>
          <w:b/>
        </w:rPr>
      </w:pPr>
      <w:r>
        <w:rPr>
          <w:b/>
        </w:rPr>
        <w:t>Cvičení „SAFEGUARD 2022“</w:t>
      </w:r>
    </w:p>
    <w:p w:rsidR="00482114" w:rsidRDefault="00482114" w:rsidP="00F94FFC">
      <w:pPr>
        <w:rPr>
          <w:b/>
        </w:rPr>
      </w:pPr>
      <w:r>
        <w:rPr>
          <w:b/>
        </w:rPr>
        <w:t>Elektrická stanice Čebín, Jihomoravský kraj</w:t>
      </w:r>
    </w:p>
    <w:p w:rsidR="00482114" w:rsidRDefault="00482114" w:rsidP="00F94FFC">
      <w:pPr>
        <w:rPr>
          <w:b/>
        </w:rPr>
      </w:pPr>
    </w:p>
    <w:p w:rsidR="00482114" w:rsidRDefault="00482114" w:rsidP="00F94FFC">
      <w:pPr>
        <w:pStyle w:val="Odstavecseseznamem"/>
        <w:ind w:left="0"/>
        <w:jc w:val="left"/>
        <w:rPr>
          <w:rFonts w:ascii="Times New Roman" w:hAnsi="Times New Roman"/>
          <w:sz w:val="24"/>
          <w:szCs w:val="24"/>
        </w:rPr>
      </w:pPr>
      <w:r>
        <w:rPr>
          <w:rFonts w:ascii="Times New Roman" w:hAnsi="Times New Roman"/>
          <w:sz w:val="24"/>
          <w:szCs w:val="24"/>
        </w:rPr>
        <w:t xml:space="preserve">                Ve dnech 17. až 22. listopadu budou v areálu Elektrické stanice Čebín cvičit vojáci pěší roty AZ při Krajském vojenském velitelství Brno na akci „SAFEGUARD 2022“. Teritoriální jednotky AZ prověří schopnosti střežení objektů kritické infrastruktury a reakce na incidenty a bezpečnostní ohrožení těchto budov ve spolupráci se složkami integrovaného záchranného systému Jihomoravského kraje. </w:t>
      </w:r>
    </w:p>
    <w:p w:rsidR="00482114" w:rsidRDefault="00482114" w:rsidP="00F94FFC">
      <w:pPr>
        <w:pStyle w:val="Odstavecseseznamem"/>
        <w:ind w:left="0"/>
        <w:jc w:val="left"/>
        <w:rPr>
          <w:rFonts w:ascii="Times New Roman" w:hAnsi="Times New Roman"/>
        </w:rPr>
      </w:pPr>
    </w:p>
    <w:p w:rsidR="00482114" w:rsidRDefault="00482114" w:rsidP="00F94FFC">
      <w:pPr>
        <w:rPr>
          <w:b/>
          <w:bCs/>
          <w:u w:val="single"/>
        </w:rPr>
      </w:pPr>
      <w:r>
        <w:rPr>
          <w:b/>
          <w:bCs/>
          <w:u w:val="single"/>
        </w:rPr>
        <w:t>Informace pro sdělovací prostředky:</w:t>
      </w:r>
    </w:p>
    <w:p w:rsidR="00482114" w:rsidRDefault="00482114" w:rsidP="00F94FFC">
      <w:pPr>
        <w:pStyle w:val="Prosttext"/>
        <w:rPr>
          <w:rFonts w:ascii="Times New Roman" w:hAnsi="Times New Roman"/>
          <w:sz w:val="24"/>
        </w:rPr>
      </w:pPr>
      <w:r>
        <w:rPr>
          <w:rFonts w:ascii="Times New Roman" w:hAnsi="Times New Roman"/>
          <w:b/>
          <w:bCs/>
          <w:sz w:val="24"/>
        </w:rPr>
        <w:t xml:space="preserve">Pondělí 21. listopadu 2022 od 9.00 hodin – </w:t>
      </w:r>
      <w:r>
        <w:rPr>
          <w:rFonts w:ascii="Times New Roman" w:hAnsi="Times New Roman"/>
          <w:color w:val="000000"/>
          <w:sz w:val="24"/>
        </w:rPr>
        <w:t>ukázky střežení</w:t>
      </w:r>
      <w:r>
        <w:rPr>
          <w:rFonts w:ascii="Times New Roman" w:hAnsi="Times New Roman"/>
          <w:sz w:val="24"/>
        </w:rPr>
        <w:t>,</w:t>
      </w:r>
      <w:r>
        <w:t xml:space="preserve"> </w:t>
      </w:r>
      <w:r>
        <w:rPr>
          <w:rFonts w:ascii="Times New Roman" w:hAnsi="Times New Roman"/>
          <w:b/>
          <w:sz w:val="24"/>
        </w:rPr>
        <w:t>FOTOTERMÍN s možností rozhovorů.</w:t>
      </w:r>
    </w:p>
    <w:p w:rsidR="00482114" w:rsidRDefault="00482114" w:rsidP="00F94FFC">
      <w:pPr>
        <w:rPr>
          <w:kern w:val="2"/>
        </w:rPr>
      </w:pPr>
    </w:p>
    <w:p w:rsidR="00482114" w:rsidRDefault="00482114" w:rsidP="00F94FFC">
      <w:pPr>
        <w:rPr>
          <w:color w:val="000000"/>
        </w:rPr>
      </w:pPr>
      <w:r>
        <w:t>Na akci je vyžadována</w:t>
      </w:r>
      <w:r>
        <w:rPr>
          <w:b/>
        </w:rPr>
        <w:t xml:space="preserve"> akreditace</w:t>
      </w:r>
      <w:r>
        <w:t>, požadavky zasílejte</w:t>
      </w:r>
      <w:r>
        <w:rPr>
          <w:b/>
        </w:rPr>
        <w:t xml:space="preserve"> nejpozději do 18. listopadu 2022 do 10.00 hodin </w:t>
      </w:r>
      <w:r>
        <w:t xml:space="preserve">na </w:t>
      </w:r>
      <w:r>
        <w:rPr>
          <w:color w:val="000000"/>
        </w:rPr>
        <w:t>e-mail:</w:t>
      </w:r>
      <w:r>
        <w:t xml:space="preserve"> </w:t>
      </w:r>
      <w:hyperlink r:id="rId11" w:history="1">
        <w:r>
          <w:rPr>
            <w:rStyle w:val="Hypertextovodkaz"/>
            <w:rFonts w:eastAsia="Arial Unicode MS"/>
          </w:rPr>
          <w:t>kamenskye</w:t>
        </w:r>
        <w:r>
          <w:rPr>
            <w:rStyle w:val="Hypertextovodkaz"/>
            <w:rFonts w:eastAsia="Arial Unicode MS"/>
            <w:lang w:val="en-US"/>
          </w:rPr>
          <w:t>@a</w:t>
        </w:r>
        <w:r>
          <w:rPr>
            <w:rStyle w:val="Hypertextovodkaz"/>
            <w:rFonts w:eastAsia="Arial Unicode MS"/>
          </w:rPr>
          <w:t>rmy.cz</w:t>
        </w:r>
      </w:hyperlink>
    </w:p>
    <w:p w:rsidR="00482114" w:rsidRDefault="00482114" w:rsidP="00F94FFC">
      <w:pPr>
        <w:pStyle w:val="Odstavecseseznamem"/>
        <w:ind w:left="0"/>
        <w:jc w:val="left"/>
        <w:rPr>
          <w:rFonts w:ascii="Times New Roman" w:hAnsi="Times New Roman"/>
        </w:rPr>
      </w:pPr>
    </w:p>
    <w:p w:rsidR="00482114" w:rsidRDefault="00482114" w:rsidP="00F94FFC">
      <w:r>
        <w:rPr>
          <w:b/>
          <w:bCs/>
        </w:rPr>
        <w:t>Kontaktní osoba:</w:t>
      </w:r>
      <w:r>
        <w:t xml:space="preserve"> kapitán Emil Kamenský, pověřený tiskový a informační pracovník Krajského vojenského velitelství Brno, tel.: 973 444 032, 775 156 644, e-mail: </w:t>
      </w:r>
      <w:hyperlink r:id="rId12" w:history="1">
        <w:r>
          <w:rPr>
            <w:rStyle w:val="Hypertextovodkaz"/>
            <w:rFonts w:eastAsia="Arial Unicode MS"/>
          </w:rPr>
          <w:t>kamenskye@army.cz</w:t>
        </w:r>
      </w:hyperlink>
      <w:bookmarkStart w:id="0" w:name="_GoBack"/>
      <w:bookmarkEnd w:id="0"/>
    </w:p>
    <w:p w:rsidR="00482114" w:rsidRDefault="00482114" w:rsidP="00F94FFC">
      <w:pPr>
        <w:autoSpaceDE w:val="0"/>
        <w:autoSpaceDN w:val="0"/>
        <w:adjustRightInd w:val="0"/>
        <w:spacing w:line="276" w:lineRule="auto"/>
        <w:rPr>
          <w:color w:val="000000"/>
        </w:rPr>
      </w:pPr>
    </w:p>
    <w:sectPr w:rsidR="0048211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01" w:rsidRDefault="00164601">
      <w:r>
        <w:separator/>
      </w:r>
    </w:p>
  </w:endnote>
  <w:endnote w:type="continuationSeparator" w:id="0">
    <w:p w:rsidR="00164601" w:rsidRDefault="0016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D" w:rsidRDefault="00164601"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1646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01" w:rsidRDefault="00164601">
      <w:r>
        <w:separator/>
      </w:r>
    </w:p>
  </w:footnote>
  <w:footnote w:type="continuationSeparator" w:id="0">
    <w:p w:rsidR="00164601" w:rsidRDefault="0016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B59"/>
    <w:multiLevelType w:val="hybridMultilevel"/>
    <w:tmpl w:val="C786F72A"/>
    <w:lvl w:ilvl="0" w:tplc="CC00B4A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1A2E59"/>
    <w:multiLevelType w:val="hybridMultilevel"/>
    <w:tmpl w:val="C786F72A"/>
    <w:lvl w:ilvl="0" w:tplc="CC00B4A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64381A"/>
    <w:multiLevelType w:val="hybridMultilevel"/>
    <w:tmpl w:val="C786F72A"/>
    <w:lvl w:ilvl="0" w:tplc="CC00B4A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8D503A"/>
    <w:multiLevelType w:val="hybridMultilevel"/>
    <w:tmpl w:val="C786F72A"/>
    <w:lvl w:ilvl="0" w:tplc="CC00B4A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1"/>
  </w:num>
  <w:num w:numId="6">
    <w:abstractNumId w:val="3"/>
  </w:num>
  <w:num w:numId="7">
    <w:abstractNumId w:val="5"/>
  </w:num>
  <w:num w:numId="8">
    <w:abstractNumId w:val="12"/>
  </w:num>
  <w:num w:numId="9">
    <w:abstractNumId w:val="6"/>
  </w:num>
  <w:num w:numId="10">
    <w:abstractNumId w:val="10"/>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51FE"/>
    <w:rsid w:val="000105C4"/>
    <w:rsid w:val="000222CC"/>
    <w:rsid w:val="00024FBA"/>
    <w:rsid w:val="0002689B"/>
    <w:rsid w:val="00027AA2"/>
    <w:rsid w:val="000309A3"/>
    <w:rsid w:val="00030ACB"/>
    <w:rsid w:val="0003432F"/>
    <w:rsid w:val="00035C2B"/>
    <w:rsid w:val="00035EAE"/>
    <w:rsid w:val="00037281"/>
    <w:rsid w:val="00037BE7"/>
    <w:rsid w:val="00041FAE"/>
    <w:rsid w:val="0004515F"/>
    <w:rsid w:val="00054067"/>
    <w:rsid w:val="00054952"/>
    <w:rsid w:val="0005764C"/>
    <w:rsid w:val="00070139"/>
    <w:rsid w:val="00072CE6"/>
    <w:rsid w:val="00082081"/>
    <w:rsid w:val="00094B3D"/>
    <w:rsid w:val="00097A62"/>
    <w:rsid w:val="000A2A34"/>
    <w:rsid w:val="000A46A6"/>
    <w:rsid w:val="000B63CF"/>
    <w:rsid w:val="000B6AD8"/>
    <w:rsid w:val="000C2AC0"/>
    <w:rsid w:val="000C659B"/>
    <w:rsid w:val="000D3E19"/>
    <w:rsid w:val="000E04F3"/>
    <w:rsid w:val="000E1CDB"/>
    <w:rsid w:val="000E47D8"/>
    <w:rsid w:val="000F7397"/>
    <w:rsid w:val="00100829"/>
    <w:rsid w:val="001029D1"/>
    <w:rsid w:val="0011226C"/>
    <w:rsid w:val="00120CCA"/>
    <w:rsid w:val="00121AD8"/>
    <w:rsid w:val="00122EDE"/>
    <w:rsid w:val="00132B1F"/>
    <w:rsid w:val="00137260"/>
    <w:rsid w:val="001377BF"/>
    <w:rsid w:val="00137CBC"/>
    <w:rsid w:val="001529CF"/>
    <w:rsid w:val="00154DE3"/>
    <w:rsid w:val="00164601"/>
    <w:rsid w:val="00164CD5"/>
    <w:rsid w:val="001716AD"/>
    <w:rsid w:val="0017359A"/>
    <w:rsid w:val="0018076C"/>
    <w:rsid w:val="00181C3E"/>
    <w:rsid w:val="0018420F"/>
    <w:rsid w:val="00191786"/>
    <w:rsid w:val="00193BC4"/>
    <w:rsid w:val="001A3491"/>
    <w:rsid w:val="001B1248"/>
    <w:rsid w:val="001B17F3"/>
    <w:rsid w:val="001C3FA0"/>
    <w:rsid w:val="001C618C"/>
    <w:rsid w:val="001C7B0C"/>
    <w:rsid w:val="001D6DC1"/>
    <w:rsid w:val="001D6EEE"/>
    <w:rsid w:val="001E33B6"/>
    <w:rsid w:val="001E51D2"/>
    <w:rsid w:val="001E55C3"/>
    <w:rsid w:val="001E6E19"/>
    <w:rsid w:val="001F24B5"/>
    <w:rsid w:val="001F45F1"/>
    <w:rsid w:val="001F59AB"/>
    <w:rsid w:val="00204162"/>
    <w:rsid w:val="0021591F"/>
    <w:rsid w:val="00233D2F"/>
    <w:rsid w:val="002404DA"/>
    <w:rsid w:val="0024080F"/>
    <w:rsid w:val="0024191A"/>
    <w:rsid w:val="0024234E"/>
    <w:rsid w:val="00242C9A"/>
    <w:rsid w:val="00246F43"/>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5D6A"/>
    <w:rsid w:val="002C0A57"/>
    <w:rsid w:val="002C2E03"/>
    <w:rsid w:val="002C6FF3"/>
    <w:rsid w:val="002D22B3"/>
    <w:rsid w:val="002D2BC9"/>
    <w:rsid w:val="002D71A7"/>
    <w:rsid w:val="002D7C96"/>
    <w:rsid w:val="002E44B9"/>
    <w:rsid w:val="002E4F3F"/>
    <w:rsid w:val="002E6B9B"/>
    <w:rsid w:val="002F0C62"/>
    <w:rsid w:val="002F1592"/>
    <w:rsid w:val="002F4E31"/>
    <w:rsid w:val="00306694"/>
    <w:rsid w:val="00316DA3"/>
    <w:rsid w:val="00316E8A"/>
    <w:rsid w:val="00320FE8"/>
    <w:rsid w:val="0032372C"/>
    <w:rsid w:val="00332DB3"/>
    <w:rsid w:val="00340B04"/>
    <w:rsid w:val="003411DE"/>
    <w:rsid w:val="00345197"/>
    <w:rsid w:val="00354412"/>
    <w:rsid w:val="00354A75"/>
    <w:rsid w:val="003564D0"/>
    <w:rsid w:val="00362DD7"/>
    <w:rsid w:val="00366CD7"/>
    <w:rsid w:val="0037146D"/>
    <w:rsid w:val="00373756"/>
    <w:rsid w:val="00381B0B"/>
    <w:rsid w:val="00387B75"/>
    <w:rsid w:val="00390B44"/>
    <w:rsid w:val="00391F5B"/>
    <w:rsid w:val="00392A54"/>
    <w:rsid w:val="00394286"/>
    <w:rsid w:val="003A1DE9"/>
    <w:rsid w:val="003A5CE6"/>
    <w:rsid w:val="003A74C2"/>
    <w:rsid w:val="003B0AC3"/>
    <w:rsid w:val="003B21C0"/>
    <w:rsid w:val="003B4034"/>
    <w:rsid w:val="003B785E"/>
    <w:rsid w:val="003C1D75"/>
    <w:rsid w:val="003C58AA"/>
    <w:rsid w:val="003C706D"/>
    <w:rsid w:val="003C7A27"/>
    <w:rsid w:val="003D787A"/>
    <w:rsid w:val="003E19BA"/>
    <w:rsid w:val="003E47E0"/>
    <w:rsid w:val="003E583D"/>
    <w:rsid w:val="003E6A67"/>
    <w:rsid w:val="003F04AF"/>
    <w:rsid w:val="003F498B"/>
    <w:rsid w:val="003F569B"/>
    <w:rsid w:val="003F6242"/>
    <w:rsid w:val="003F7254"/>
    <w:rsid w:val="003F7566"/>
    <w:rsid w:val="004015B7"/>
    <w:rsid w:val="00405091"/>
    <w:rsid w:val="00432469"/>
    <w:rsid w:val="00437B34"/>
    <w:rsid w:val="004405E2"/>
    <w:rsid w:val="004440F8"/>
    <w:rsid w:val="00444CE9"/>
    <w:rsid w:val="0045737B"/>
    <w:rsid w:val="004577A7"/>
    <w:rsid w:val="00461BCD"/>
    <w:rsid w:val="00463C40"/>
    <w:rsid w:val="004710D6"/>
    <w:rsid w:val="00477822"/>
    <w:rsid w:val="00477EF6"/>
    <w:rsid w:val="00482114"/>
    <w:rsid w:val="00484F5B"/>
    <w:rsid w:val="00487934"/>
    <w:rsid w:val="00491D49"/>
    <w:rsid w:val="00492555"/>
    <w:rsid w:val="00492A88"/>
    <w:rsid w:val="00495B7E"/>
    <w:rsid w:val="004A3A12"/>
    <w:rsid w:val="004A5491"/>
    <w:rsid w:val="004A5B17"/>
    <w:rsid w:val="004A7A6B"/>
    <w:rsid w:val="004B2EB6"/>
    <w:rsid w:val="004C0140"/>
    <w:rsid w:val="004C1DC8"/>
    <w:rsid w:val="004C24A5"/>
    <w:rsid w:val="004D1954"/>
    <w:rsid w:val="004D304D"/>
    <w:rsid w:val="004D39C9"/>
    <w:rsid w:val="004D4C84"/>
    <w:rsid w:val="004E16CD"/>
    <w:rsid w:val="004E1EBB"/>
    <w:rsid w:val="004E2ED2"/>
    <w:rsid w:val="004E431A"/>
    <w:rsid w:val="004F3150"/>
    <w:rsid w:val="005062CF"/>
    <w:rsid w:val="0050780B"/>
    <w:rsid w:val="00511024"/>
    <w:rsid w:val="00516344"/>
    <w:rsid w:val="0051679A"/>
    <w:rsid w:val="0051733E"/>
    <w:rsid w:val="0052162C"/>
    <w:rsid w:val="00523AF0"/>
    <w:rsid w:val="00523B26"/>
    <w:rsid w:val="005256E5"/>
    <w:rsid w:val="0052695D"/>
    <w:rsid w:val="00531AC5"/>
    <w:rsid w:val="00536C3D"/>
    <w:rsid w:val="00541602"/>
    <w:rsid w:val="00542B3D"/>
    <w:rsid w:val="0054435A"/>
    <w:rsid w:val="00547B20"/>
    <w:rsid w:val="005513F0"/>
    <w:rsid w:val="0055554E"/>
    <w:rsid w:val="005604BD"/>
    <w:rsid w:val="00565004"/>
    <w:rsid w:val="00565397"/>
    <w:rsid w:val="005708AF"/>
    <w:rsid w:val="00570ECC"/>
    <w:rsid w:val="00577597"/>
    <w:rsid w:val="005849D1"/>
    <w:rsid w:val="00586B35"/>
    <w:rsid w:val="005A4612"/>
    <w:rsid w:val="005B0538"/>
    <w:rsid w:val="005B1DE2"/>
    <w:rsid w:val="005C0CB3"/>
    <w:rsid w:val="005C4208"/>
    <w:rsid w:val="005C4633"/>
    <w:rsid w:val="005C4AA3"/>
    <w:rsid w:val="005C7812"/>
    <w:rsid w:val="005D1017"/>
    <w:rsid w:val="005D676E"/>
    <w:rsid w:val="005E027B"/>
    <w:rsid w:val="005E3D13"/>
    <w:rsid w:val="005E4929"/>
    <w:rsid w:val="005E5C03"/>
    <w:rsid w:val="00602CCC"/>
    <w:rsid w:val="00610263"/>
    <w:rsid w:val="00623A15"/>
    <w:rsid w:val="00623B65"/>
    <w:rsid w:val="006332CF"/>
    <w:rsid w:val="006523CF"/>
    <w:rsid w:val="00653118"/>
    <w:rsid w:val="00663A79"/>
    <w:rsid w:val="006721CE"/>
    <w:rsid w:val="006733EF"/>
    <w:rsid w:val="00684A63"/>
    <w:rsid w:val="00686B70"/>
    <w:rsid w:val="00693709"/>
    <w:rsid w:val="00694048"/>
    <w:rsid w:val="006A2996"/>
    <w:rsid w:val="006A2CF9"/>
    <w:rsid w:val="006A7369"/>
    <w:rsid w:val="006B10CE"/>
    <w:rsid w:val="006B7CE6"/>
    <w:rsid w:val="006C1796"/>
    <w:rsid w:val="006C196F"/>
    <w:rsid w:val="006C3A63"/>
    <w:rsid w:val="006C4CCF"/>
    <w:rsid w:val="006C5C99"/>
    <w:rsid w:val="006D0DD0"/>
    <w:rsid w:val="006D3050"/>
    <w:rsid w:val="006D4BC5"/>
    <w:rsid w:val="006E0D6A"/>
    <w:rsid w:val="006E2B51"/>
    <w:rsid w:val="006E6516"/>
    <w:rsid w:val="006F2577"/>
    <w:rsid w:val="006F6322"/>
    <w:rsid w:val="006F750F"/>
    <w:rsid w:val="0070155A"/>
    <w:rsid w:val="00705D4D"/>
    <w:rsid w:val="0070633B"/>
    <w:rsid w:val="00707D9D"/>
    <w:rsid w:val="007104DF"/>
    <w:rsid w:val="00710FCF"/>
    <w:rsid w:val="00712DD8"/>
    <w:rsid w:val="00714201"/>
    <w:rsid w:val="00714C56"/>
    <w:rsid w:val="00725189"/>
    <w:rsid w:val="00726D5D"/>
    <w:rsid w:val="00734A29"/>
    <w:rsid w:val="0074385C"/>
    <w:rsid w:val="00744CDB"/>
    <w:rsid w:val="00745401"/>
    <w:rsid w:val="00745530"/>
    <w:rsid w:val="00752296"/>
    <w:rsid w:val="00753E38"/>
    <w:rsid w:val="00754A11"/>
    <w:rsid w:val="00754FC3"/>
    <w:rsid w:val="0076224B"/>
    <w:rsid w:val="00762F97"/>
    <w:rsid w:val="007639D4"/>
    <w:rsid w:val="00763A49"/>
    <w:rsid w:val="00766BE9"/>
    <w:rsid w:val="00771BCB"/>
    <w:rsid w:val="00771D51"/>
    <w:rsid w:val="00774A36"/>
    <w:rsid w:val="00775C05"/>
    <w:rsid w:val="00776A5D"/>
    <w:rsid w:val="007777DA"/>
    <w:rsid w:val="00781867"/>
    <w:rsid w:val="0078268E"/>
    <w:rsid w:val="00786AEF"/>
    <w:rsid w:val="0079634D"/>
    <w:rsid w:val="007978D4"/>
    <w:rsid w:val="007A2CDB"/>
    <w:rsid w:val="007B0075"/>
    <w:rsid w:val="007B1B28"/>
    <w:rsid w:val="007B6F3C"/>
    <w:rsid w:val="007C1444"/>
    <w:rsid w:val="007D5473"/>
    <w:rsid w:val="007D5796"/>
    <w:rsid w:val="007E27EA"/>
    <w:rsid w:val="007E47AE"/>
    <w:rsid w:val="007F0F36"/>
    <w:rsid w:val="007F4C21"/>
    <w:rsid w:val="008041A4"/>
    <w:rsid w:val="00807CC8"/>
    <w:rsid w:val="008105F9"/>
    <w:rsid w:val="00816D72"/>
    <w:rsid w:val="00821A0E"/>
    <w:rsid w:val="00824669"/>
    <w:rsid w:val="00826001"/>
    <w:rsid w:val="0083508D"/>
    <w:rsid w:val="00835F83"/>
    <w:rsid w:val="008427A1"/>
    <w:rsid w:val="0084732E"/>
    <w:rsid w:val="00861F94"/>
    <w:rsid w:val="00862EBA"/>
    <w:rsid w:val="00863754"/>
    <w:rsid w:val="00867F4C"/>
    <w:rsid w:val="00873DE8"/>
    <w:rsid w:val="0087687B"/>
    <w:rsid w:val="00876FD7"/>
    <w:rsid w:val="00882435"/>
    <w:rsid w:val="00890822"/>
    <w:rsid w:val="0089159B"/>
    <w:rsid w:val="00894E72"/>
    <w:rsid w:val="008967D3"/>
    <w:rsid w:val="008A064B"/>
    <w:rsid w:val="008A5A1A"/>
    <w:rsid w:val="008A710F"/>
    <w:rsid w:val="008B5DCB"/>
    <w:rsid w:val="008B7C86"/>
    <w:rsid w:val="008C0252"/>
    <w:rsid w:val="008C2F02"/>
    <w:rsid w:val="008D0BDF"/>
    <w:rsid w:val="008D1A2E"/>
    <w:rsid w:val="008D7F75"/>
    <w:rsid w:val="008F1BE7"/>
    <w:rsid w:val="008F3A16"/>
    <w:rsid w:val="009000F1"/>
    <w:rsid w:val="00901EA2"/>
    <w:rsid w:val="00905593"/>
    <w:rsid w:val="0091109E"/>
    <w:rsid w:val="00914488"/>
    <w:rsid w:val="00920CD8"/>
    <w:rsid w:val="009215BF"/>
    <w:rsid w:val="00931AC3"/>
    <w:rsid w:val="0096380D"/>
    <w:rsid w:val="009648BF"/>
    <w:rsid w:val="0097577C"/>
    <w:rsid w:val="00975B17"/>
    <w:rsid w:val="00976F42"/>
    <w:rsid w:val="009800F6"/>
    <w:rsid w:val="009864C0"/>
    <w:rsid w:val="009866E9"/>
    <w:rsid w:val="00986CE0"/>
    <w:rsid w:val="00996BB0"/>
    <w:rsid w:val="009A5E73"/>
    <w:rsid w:val="009B4022"/>
    <w:rsid w:val="009C3DC0"/>
    <w:rsid w:val="009D4BED"/>
    <w:rsid w:val="009E3CD4"/>
    <w:rsid w:val="009E6369"/>
    <w:rsid w:val="009F16DF"/>
    <w:rsid w:val="009F214D"/>
    <w:rsid w:val="009F314A"/>
    <w:rsid w:val="009F7C74"/>
    <w:rsid w:val="00A10C01"/>
    <w:rsid w:val="00A120F8"/>
    <w:rsid w:val="00A21A8F"/>
    <w:rsid w:val="00A30A70"/>
    <w:rsid w:val="00A34510"/>
    <w:rsid w:val="00A34861"/>
    <w:rsid w:val="00A41333"/>
    <w:rsid w:val="00A47990"/>
    <w:rsid w:val="00A56957"/>
    <w:rsid w:val="00A62709"/>
    <w:rsid w:val="00A64513"/>
    <w:rsid w:val="00A66E7B"/>
    <w:rsid w:val="00A72053"/>
    <w:rsid w:val="00A7588B"/>
    <w:rsid w:val="00A943DC"/>
    <w:rsid w:val="00A94C3D"/>
    <w:rsid w:val="00A96610"/>
    <w:rsid w:val="00A97725"/>
    <w:rsid w:val="00AA315A"/>
    <w:rsid w:val="00AA5E4D"/>
    <w:rsid w:val="00AC2036"/>
    <w:rsid w:val="00AC4A60"/>
    <w:rsid w:val="00AC4DDA"/>
    <w:rsid w:val="00AC501C"/>
    <w:rsid w:val="00AD1F05"/>
    <w:rsid w:val="00AD7625"/>
    <w:rsid w:val="00AE25D0"/>
    <w:rsid w:val="00AE267C"/>
    <w:rsid w:val="00AE2851"/>
    <w:rsid w:val="00B00A66"/>
    <w:rsid w:val="00B17FF3"/>
    <w:rsid w:val="00B201FB"/>
    <w:rsid w:val="00B30743"/>
    <w:rsid w:val="00B30B70"/>
    <w:rsid w:val="00B42D69"/>
    <w:rsid w:val="00B43016"/>
    <w:rsid w:val="00B47314"/>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C1F16"/>
    <w:rsid w:val="00BC29F6"/>
    <w:rsid w:val="00BC7995"/>
    <w:rsid w:val="00BD1597"/>
    <w:rsid w:val="00BE04FB"/>
    <w:rsid w:val="00BE6BDB"/>
    <w:rsid w:val="00BF2B7F"/>
    <w:rsid w:val="00BF4198"/>
    <w:rsid w:val="00C158B6"/>
    <w:rsid w:val="00C25FF4"/>
    <w:rsid w:val="00C27F2D"/>
    <w:rsid w:val="00C33DB6"/>
    <w:rsid w:val="00C403B6"/>
    <w:rsid w:val="00C426CA"/>
    <w:rsid w:val="00C431DF"/>
    <w:rsid w:val="00C43AE1"/>
    <w:rsid w:val="00C52D88"/>
    <w:rsid w:val="00C5462E"/>
    <w:rsid w:val="00C6003D"/>
    <w:rsid w:val="00C62397"/>
    <w:rsid w:val="00C737CE"/>
    <w:rsid w:val="00C76282"/>
    <w:rsid w:val="00C829CF"/>
    <w:rsid w:val="00C82B2D"/>
    <w:rsid w:val="00C84B8C"/>
    <w:rsid w:val="00C92873"/>
    <w:rsid w:val="00C94484"/>
    <w:rsid w:val="00C947EF"/>
    <w:rsid w:val="00CA5360"/>
    <w:rsid w:val="00CA7195"/>
    <w:rsid w:val="00CA7304"/>
    <w:rsid w:val="00CA7547"/>
    <w:rsid w:val="00CB07D0"/>
    <w:rsid w:val="00CB7D0B"/>
    <w:rsid w:val="00CD08D2"/>
    <w:rsid w:val="00CD4609"/>
    <w:rsid w:val="00CE1A37"/>
    <w:rsid w:val="00CE20D1"/>
    <w:rsid w:val="00CE41FB"/>
    <w:rsid w:val="00CF19A6"/>
    <w:rsid w:val="00D01BE2"/>
    <w:rsid w:val="00D06212"/>
    <w:rsid w:val="00D068B8"/>
    <w:rsid w:val="00D13003"/>
    <w:rsid w:val="00D14E30"/>
    <w:rsid w:val="00D1653F"/>
    <w:rsid w:val="00D2453F"/>
    <w:rsid w:val="00D261E7"/>
    <w:rsid w:val="00D2780A"/>
    <w:rsid w:val="00D304A5"/>
    <w:rsid w:val="00D30896"/>
    <w:rsid w:val="00D32B3C"/>
    <w:rsid w:val="00D40C0D"/>
    <w:rsid w:val="00D446EF"/>
    <w:rsid w:val="00D5098D"/>
    <w:rsid w:val="00D5618E"/>
    <w:rsid w:val="00D6205E"/>
    <w:rsid w:val="00D64D12"/>
    <w:rsid w:val="00D66D11"/>
    <w:rsid w:val="00D67C85"/>
    <w:rsid w:val="00D84E80"/>
    <w:rsid w:val="00D8567C"/>
    <w:rsid w:val="00D9576D"/>
    <w:rsid w:val="00D96CEC"/>
    <w:rsid w:val="00D97242"/>
    <w:rsid w:val="00D97AC9"/>
    <w:rsid w:val="00DA3494"/>
    <w:rsid w:val="00DA3774"/>
    <w:rsid w:val="00DA4D82"/>
    <w:rsid w:val="00DB125F"/>
    <w:rsid w:val="00DB18D3"/>
    <w:rsid w:val="00DB4063"/>
    <w:rsid w:val="00DC148A"/>
    <w:rsid w:val="00DC3933"/>
    <w:rsid w:val="00DC772C"/>
    <w:rsid w:val="00DC7DA0"/>
    <w:rsid w:val="00DD242A"/>
    <w:rsid w:val="00DD43E5"/>
    <w:rsid w:val="00DD5C5C"/>
    <w:rsid w:val="00DD66D1"/>
    <w:rsid w:val="00DE01C7"/>
    <w:rsid w:val="00DE61A3"/>
    <w:rsid w:val="00DF07BF"/>
    <w:rsid w:val="00DF2498"/>
    <w:rsid w:val="00DF7ED3"/>
    <w:rsid w:val="00DF7F78"/>
    <w:rsid w:val="00E02E25"/>
    <w:rsid w:val="00E042E0"/>
    <w:rsid w:val="00E05D4C"/>
    <w:rsid w:val="00E1241F"/>
    <w:rsid w:val="00E1557C"/>
    <w:rsid w:val="00E17CDE"/>
    <w:rsid w:val="00E21746"/>
    <w:rsid w:val="00E23A5D"/>
    <w:rsid w:val="00E27BD7"/>
    <w:rsid w:val="00E339C2"/>
    <w:rsid w:val="00E40E73"/>
    <w:rsid w:val="00E51A35"/>
    <w:rsid w:val="00E6244E"/>
    <w:rsid w:val="00E6644A"/>
    <w:rsid w:val="00E67FCD"/>
    <w:rsid w:val="00E75CBE"/>
    <w:rsid w:val="00E770B2"/>
    <w:rsid w:val="00E81544"/>
    <w:rsid w:val="00E82279"/>
    <w:rsid w:val="00E83166"/>
    <w:rsid w:val="00E84C92"/>
    <w:rsid w:val="00E905B7"/>
    <w:rsid w:val="00E923B4"/>
    <w:rsid w:val="00E92617"/>
    <w:rsid w:val="00E938A9"/>
    <w:rsid w:val="00EA630D"/>
    <w:rsid w:val="00EA63F4"/>
    <w:rsid w:val="00EA665B"/>
    <w:rsid w:val="00EA728D"/>
    <w:rsid w:val="00EB46D8"/>
    <w:rsid w:val="00EB4FAB"/>
    <w:rsid w:val="00ED266F"/>
    <w:rsid w:val="00EE1351"/>
    <w:rsid w:val="00EE4541"/>
    <w:rsid w:val="00EF4ADF"/>
    <w:rsid w:val="00F03253"/>
    <w:rsid w:val="00F03D5D"/>
    <w:rsid w:val="00F067F3"/>
    <w:rsid w:val="00F1269E"/>
    <w:rsid w:val="00F16FA5"/>
    <w:rsid w:val="00F214D8"/>
    <w:rsid w:val="00F27180"/>
    <w:rsid w:val="00F307B7"/>
    <w:rsid w:val="00F307E7"/>
    <w:rsid w:val="00F401F3"/>
    <w:rsid w:val="00F43005"/>
    <w:rsid w:val="00F60D97"/>
    <w:rsid w:val="00F61093"/>
    <w:rsid w:val="00F63DE2"/>
    <w:rsid w:val="00F72BDB"/>
    <w:rsid w:val="00F801E2"/>
    <w:rsid w:val="00F828FF"/>
    <w:rsid w:val="00F86430"/>
    <w:rsid w:val="00F904C7"/>
    <w:rsid w:val="00F94859"/>
    <w:rsid w:val="00F94FFC"/>
    <w:rsid w:val="00FA0435"/>
    <w:rsid w:val="00FA093C"/>
    <w:rsid w:val="00FA65B8"/>
    <w:rsid w:val="00FA71B7"/>
    <w:rsid w:val="00FB30C3"/>
    <w:rsid w:val="00FB4072"/>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9761"/>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character" w:styleId="Sledovanodkaz">
    <w:name w:val="FollowedHyperlink"/>
    <w:basedOn w:val="Standardnpsmoodstavce"/>
    <w:uiPriority w:val="99"/>
    <w:semiHidden/>
    <w:unhideWhenUsed/>
    <w:rsid w:val="00693709"/>
    <w:rPr>
      <w:color w:val="800080" w:themeColor="followedHyperlink"/>
      <w:u w:val="single"/>
    </w:rPr>
  </w:style>
  <w:style w:type="character" w:customStyle="1" w:styleId="CharStyle16">
    <w:name w:val="Char Style 16"/>
    <w:basedOn w:val="Standardnpsmoodstavce"/>
    <w:link w:val="Style15"/>
    <w:uiPriority w:val="99"/>
    <w:rsid w:val="00686B70"/>
    <w:rPr>
      <w:shd w:val="clear" w:color="auto" w:fill="FFFFFF"/>
    </w:rPr>
  </w:style>
  <w:style w:type="paragraph" w:customStyle="1" w:styleId="Style15">
    <w:name w:val="Style 15"/>
    <w:basedOn w:val="Normln"/>
    <w:link w:val="CharStyle16"/>
    <w:uiPriority w:val="99"/>
    <w:rsid w:val="00686B70"/>
    <w:pPr>
      <w:widowControl w:val="0"/>
      <w:shd w:val="clear" w:color="auto" w:fill="FFFFFF"/>
      <w:spacing w:before="160" w:line="244" w:lineRule="exact"/>
      <w:ind w:hanging="320"/>
      <w:jc w:val="center"/>
    </w:pPr>
    <w:rPr>
      <w:rFonts w:asciiTheme="minorHAnsi" w:eastAsiaTheme="minorHAnsi" w:hAnsiTheme="minorHAnsi" w:cstheme="minorBidi"/>
      <w:sz w:val="22"/>
      <w:szCs w:val="22"/>
      <w:lang w:eastAsia="en-US"/>
    </w:rPr>
  </w:style>
  <w:style w:type="character" w:customStyle="1" w:styleId="CharStyle6">
    <w:name w:val="Char Style 6"/>
    <w:basedOn w:val="Standardnpsmoodstavce"/>
    <w:uiPriority w:val="99"/>
    <w:rsid w:val="00686B70"/>
    <w:rPr>
      <w:color w:val="000000"/>
      <w:spacing w:val="0"/>
      <w:w w:val="100"/>
      <w:position w:val="0"/>
      <w:sz w:val="22"/>
      <w:szCs w:val="22"/>
      <w:u w:val="none"/>
    </w:rPr>
  </w:style>
  <w:style w:type="paragraph" w:styleId="Zkladntext">
    <w:name w:val="Body Text"/>
    <w:basedOn w:val="Normln"/>
    <w:link w:val="ZkladntextChar"/>
    <w:rsid w:val="00DC772C"/>
    <w:rPr>
      <w:i/>
      <w:iCs/>
    </w:rPr>
  </w:style>
  <w:style w:type="character" w:customStyle="1" w:styleId="ZkladntextChar">
    <w:name w:val="Základní text Char"/>
    <w:basedOn w:val="Standardnpsmoodstavce"/>
    <w:link w:val="Zkladntext"/>
    <w:rsid w:val="00DC772C"/>
    <w:rPr>
      <w:rFonts w:ascii="Times New Roman" w:eastAsia="Times New Roman" w:hAnsi="Times New Roman" w:cs="Times New Roman"/>
      <w:i/>
      <w:iCs/>
      <w:sz w:val="24"/>
      <w:szCs w:val="24"/>
      <w:lang w:eastAsia="cs-CZ"/>
    </w:rPr>
  </w:style>
  <w:style w:type="paragraph" w:customStyle="1" w:styleId="-wm-msonormal">
    <w:name w:val="-wm-msonormal"/>
    <w:basedOn w:val="Normln"/>
    <w:rsid w:val="004821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072505600">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7638853">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09294874">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895236539">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kova-sofiem@arm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ices.mocr\101_Users\Users5\CharvatJan\Plocha\09_T&#253;den_7.-13.11\kamenskye@arm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enskye@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vpraha@army.cz" TargetMode="External"/><Relationship Id="rId4" Type="http://schemas.openxmlformats.org/officeDocument/2006/relationships/settings" Target="settings.xml"/><Relationship Id="rId9" Type="http://schemas.openxmlformats.org/officeDocument/2006/relationships/hyperlink" Target="mailto:kangs@army.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9563-4600-4B23-9700-60E71BCA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514</Words>
  <Characters>3035</Characters>
  <Application>Microsoft Office Word</Application>
  <DocSecurity>0</DocSecurity>
  <Lines>25</Lines>
  <Paragraphs>7</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
      <vt:lpstr>TISKOVÉ ODDĚLENÍ</vt:lpstr>
      <vt:lpstr>MINISTERSTVA OBRANY ČESKÉ REPUBLIKY</vt:lpstr>
    </vt:vector>
  </TitlesOfParts>
  <Company>Hewlett-Packard Company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5</cp:revision>
  <cp:lastPrinted>2022-11-04T11:24:00Z</cp:lastPrinted>
  <dcterms:created xsi:type="dcterms:W3CDTF">2022-11-11T11:47:00Z</dcterms:created>
  <dcterms:modified xsi:type="dcterms:W3CDTF">2022-11-11T13:44:00Z</dcterms:modified>
</cp:coreProperties>
</file>