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4B08039" w14:textId="77777777" w:rsidR="0018076C" w:rsidRPr="0087695D" w:rsidRDefault="0018076C" w:rsidP="008729FE">
      <w:pPr>
        <w:tabs>
          <w:tab w:val="left" w:pos="1134"/>
        </w:tabs>
        <w:jc w:val="both"/>
        <w:rPr>
          <w:b/>
          <w:sz w:val="16"/>
          <w:szCs w:val="16"/>
        </w:rPr>
      </w:pPr>
    </w:p>
    <w:p w14:paraId="7233DF60" w14:textId="7F2C757E" w:rsidR="0018076C" w:rsidRPr="009949FD" w:rsidRDefault="0018076C" w:rsidP="008729FE">
      <w:pPr>
        <w:tabs>
          <w:tab w:val="left" w:pos="1134"/>
        </w:tabs>
        <w:jc w:val="both"/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B40E98">
        <w:rPr>
          <w:b/>
          <w:bCs/>
          <w:lang w:eastAsia="zh-CN"/>
        </w:rPr>
        <w:t>6. prosince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0CD81EF4" w:rsidR="0018076C" w:rsidRPr="00F367B2" w:rsidRDefault="00B959F6" w:rsidP="008729FE">
      <w:pPr>
        <w:pStyle w:val="Nadpis5"/>
        <w:ind w:left="0" w:firstLine="0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BC554C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52AF9" w:rsidRPr="00552AF9">
        <w:rPr>
          <w:rFonts w:eastAsia="SimSun"/>
          <w:bCs w:val="0"/>
          <w:szCs w:val="24"/>
          <w:u w:val="none"/>
          <w:lang w:eastAsia="zh-CN"/>
        </w:rPr>
        <w:t>10. až 13.</w:t>
      </w:r>
      <w:r w:rsidR="00CB5C11" w:rsidRPr="00552AF9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BF579B" w:rsidRPr="00BF579B">
        <w:rPr>
          <w:rFonts w:eastAsia="SimSun"/>
          <w:bCs w:val="0"/>
          <w:color w:val="000000" w:themeColor="text1"/>
          <w:szCs w:val="24"/>
          <w:u w:val="none"/>
          <w:lang w:eastAsia="zh-CN"/>
        </w:rPr>
        <w:t>prosince</w:t>
      </w:r>
      <w:r w:rsidR="00BF579B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F367B2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8729FE">
      <w:pPr>
        <w:pStyle w:val="Nadpis5"/>
        <w:ind w:left="0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C519E5C" w14:textId="77777777" w:rsidR="00324952" w:rsidRDefault="00324952" w:rsidP="008729FE">
      <w:pPr>
        <w:jc w:val="both"/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17C2C301" w14:textId="77777777" w:rsidR="00905D61" w:rsidRPr="00905D61" w:rsidRDefault="00905D61" w:rsidP="00905D61">
      <w:pPr>
        <w:jc w:val="both"/>
        <w:rPr>
          <w:b/>
          <w:bCs/>
          <w:color w:val="000000"/>
          <w:u w:val="single"/>
        </w:rPr>
      </w:pPr>
      <w:r w:rsidRPr="00905D61">
        <w:rPr>
          <w:b/>
          <w:bCs/>
          <w:color w:val="000000"/>
          <w:u w:val="single"/>
        </w:rPr>
        <w:t>ÚTERÝ 10. PROSINCE 2024</w:t>
      </w:r>
    </w:p>
    <w:p w14:paraId="25BFC406" w14:textId="77777777" w:rsidR="00905D61" w:rsidRPr="00905D61" w:rsidRDefault="00905D61" w:rsidP="00905D61">
      <w:pPr>
        <w:jc w:val="both"/>
        <w:rPr>
          <w:b/>
          <w:bCs/>
          <w:color w:val="000000"/>
        </w:rPr>
      </w:pPr>
      <w:r w:rsidRPr="00905D61">
        <w:rPr>
          <w:b/>
          <w:bCs/>
          <w:color w:val="000000"/>
        </w:rPr>
        <w:t xml:space="preserve">Dynamické ukázky techniky DV </w:t>
      </w:r>
      <w:proofErr w:type="spellStart"/>
      <w:r w:rsidRPr="00905D61">
        <w:rPr>
          <w:b/>
          <w:bCs/>
          <w:color w:val="000000"/>
        </w:rPr>
        <w:t>Day</w:t>
      </w:r>
      <w:proofErr w:type="spellEnd"/>
      <w:r w:rsidRPr="00905D61">
        <w:rPr>
          <w:b/>
          <w:bCs/>
          <w:color w:val="000000"/>
        </w:rPr>
        <w:t xml:space="preserve"> cvičení „TASMANIAN LIZARD II“ </w:t>
      </w:r>
    </w:p>
    <w:p w14:paraId="48CFD8AB" w14:textId="77777777" w:rsidR="00905D61" w:rsidRPr="00905D61" w:rsidRDefault="00905D61" w:rsidP="00905D61">
      <w:pPr>
        <w:jc w:val="both"/>
        <w:rPr>
          <w:b/>
          <w:bCs/>
          <w:color w:val="000000"/>
        </w:rPr>
      </w:pPr>
      <w:r w:rsidRPr="00905D61">
        <w:rPr>
          <w:b/>
          <w:bCs/>
          <w:color w:val="000000"/>
        </w:rPr>
        <w:t>73. tankového praporu „Hanáckého“</w:t>
      </w:r>
    </w:p>
    <w:p w14:paraId="68B804B1" w14:textId="77777777" w:rsidR="00905D61" w:rsidRPr="00905D61" w:rsidRDefault="00905D61" w:rsidP="00905D61">
      <w:pPr>
        <w:jc w:val="both"/>
        <w:rPr>
          <w:b/>
          <w:bCs/>
          <w:color w:val="000000"/>
        </w:rPr>
      </w:pPr>
      <w:r w:rsidRPr="00905D61">
        <w:rPr>
          <w:b/>
          <w:bCs/>
          <w:color w:val="000000"/>
        </w:rPr>
        <w:t>Cvičiště PLS BŘEZINA, Vojenský újezd HRADIŠTĚ</w:t>
      </w:r>
    </w:p>
    <w:p w14:paraId="7698DBB4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 xml:space="preserve">           </w:t>
      </w:r>
    </w:p>
    <w:p w14:paraId="61318DB0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 xml:space="preserve">          V úterý 10. prosince 2024 od 09.30 hodin se v prostoru cvičiště PLS Březina ve Vojenském újezdu Hradiště uskuteční DV </w:t>
      </w:r>
      <w:proofErr w:type="spellStart"/>
      <w:r w:rsidRPr="00905D61">
        <w:rPr>
          <w:color w:val="000000"/>
        </w:rPr>
        <w:t>Day</w:t>
      </w:r>
      <w:proofErr w:type="spellEnd"/>
      <w:r w:rsidRPr="00905D61">
        <w:rPr>
          <w:color w:val="000000"/>
        </w:rPr>
        <w:t xml:space="preserve"> cvičení „TASMANIAN LIZARD II“ 73. tankového praporu. Cvičení navštíví náčelník Generálního štábu Armády České republiky generálporučík Karel </w:t>
      </w:r>
      <w:proofErr w:type="spellStart"/>
      <w:r w:rsidRPr="00905D61">
        <w:rPr>
          <w:color w:val="000000"/>
        </w:rPr>
        <w:t>Řehka</w:t>
      </w:r>
      <w:proofErr w:type="spellEnd"/>
      <w:r w:rsidRPr="00905D61">
        <w:rPr>
          <w:color w:val="000000"/>
        </w:rPr>
        <w:t xml:space="preserve"> a další významní hosté.</w:t>
      </w:r>
    </w:p>
    <w:p w14:paraId="4515782C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 xml:space="preserve">          Tato akce představí působivé vedení bojové činnosti a schopností (zejména střelby) nově zaváděného hlavního bojového tanku LEOPARD 2A4 do struktury AČR.</w:t>
      </w:r>
    </w:p>
    <w:p w14:paraId="63B004A7" w14:textId="77777777" w:rsidR="00905D61" w:rsidRPr="00905D61" w:rsidRDefault="00905D61" w:rsidP="00905D61">
      <w:pPr>
        <w:jc w:val="both"/>
        <w:rPr>
          <w:color w:val="000000"/>
        </w:rPr>
      </w:pPr>
    </w:p>
    <w:p w14:paraId="72AF5E3F" w14:textId="77777777" w:rsidR="00905D61" w:rsidRPr="00905D61" w:rsidRDefault="00905D61" w:rsidP="00905D61">
      <w:pPr>
        <w:jc w:val="both"/>
        <w:rPr>
          <w:b/>
          <w:bCs/>
          <w:color w:val="000000"/>
          <w:u w:val="single"/>
        </w:rPr>
      </w:pPr>
      <w:r w:rsidRPr="00905D61">
        <w:rPr>
          <w:b/>
          <w:bCs/>
          <w:color w:val="000000"/>
          <w:u w:val="single"/>
        </w:rPr>
        <w:t>Informace pro sdělovací prostředky:</w:t>
      </w:r>
    </w:p>
    <w:p w14:paraId="4CBF8016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>Akreditace na akci byla již uzavřena, požadavky bylo možné zasílat do 6. prosince 2024.</w:t>
      </w:r>
    </w:p>
    <w:p w14:paraId="79862C7F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>Sraz novinářů 10. prosince 2024 do 09.00 hodin na parkovišti před SOVZ Hradiště (</w:t>
      </w:r>
      <w:proofErr w:type="spellStart"/>
      <w:r w:rsidRPr="00905D61">
        <w:rPr>
          <w:color w:val="000000"/>
        </w:rPr>
        <w:t>VÚj</w:t>
      </w:r>
      <w:proofErr w:type="spellEnd"/>
      <w:r w:rsidRPr="00905D61">
        <w:rPr>
          <w:color w:val="000000"/>
        </w:rPr>
        <w:t xml:space="preserve"> Hradiště) – místní část Radošov (GPS: 51,176 a 13,119).</w:t>
      </w:r>
    </w:p>
    <w:p w14:paraId="2B65F8CD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color w:val="000000"/>
        </w:rPr>
        <w:t xml:space="preserve">        </w:t>
      </w:r>
    </w:p>
    <w:p w14:paraId="0206A346" w14:textId="77777777" w:rsidR="00905D61" w:rsidRPr="00905D61" w:rsidRDefault="00905D61" w:rsidP="00905D61">
      <w:pPr>
        <w:jc w:val="both"/>
        <w:rPr>
          <w:color w:val="000000"/>
        </w:rPr>
      </w:pPr>
      <w:r w:rsidRPr="00905D61">
        <w:rPr>
          <w:b/>
          <w:bCs/>
          <w:color w:val="000000"/>
        </w:rPr>
        <w:t>Kontaktní osoba:</w:t>
      </w:r>
      <w:r w:rsidRPr="00905D61">
        <w:rPr>
          <w:color w:val="000000"/>
        </w:rPr>
        <w:t xml:space="preserve"> kapitánka Romana </w:t>
      </w:r>
      <w:proofErr w:type="spellStart"/>
      <w:r w:rsidRPr="00905D61">
        <w:rPr>
          <w:color w:val="000000"/>
        </w:rPr>
        <w:t>Spitzerová</w:t>
      </w:r>
      <w:proofErr w:type="spellEnd"/>
      <w:r w:rsidRPr="00905D61">
        <w:rPr>
          <w:color w:val="000000"/>
        </w:rPr>
        <w:t xml:space="preserve">, tiskový a informační důstojník 7. </w:t>
      </w:r>
      <w:proofErr w:type="spellStart"/>
      <w:r w:rsidRPr="00905D61">
        <w:rPr>
          <w:color w:val="000000"/>
        </w:rPr>
        <w:t>mb</w:t>
      </w:r>
      <w:proofErr w:type="spellEnd"/>
      <w:r w:rsidRPr="00905D61">
        <w:rPr>
          <w:color w:val="000000"/>
        </w:rPr>
        <w:t xml:space="preserve">, </w:t>
      </w:r>
    </w:p>
    <w:p w14:paraId="53B25CE4" w14:textId="77777777" w:rsidR="00905D61" w:rsidRPr="00905D61" w:rsidRDefault="00905D61" w:rsidP="00905D61">
      <w:pPr>
        <w:jc w:val="both"/>
        <w:rPr>
          <w:color w:val="000000"/>
          <w:u w:val="single"/>
        </w:rPr>
      </w:pPr>
      <w:r w:rsidRPr="00905D61">
        <w:rPr>
          <w:color w:val="000000"/>
        </w:rPr>
        <w:t xml:space="preserve">tel.: 973 425 003, 724 233 282, e-mail: </w:t>
      </w:r>
      <w:hyperlink r:id="rId8" w:history="1">
        <w:r w:rsidRPr="00905D61">
          <w:rPr>
            <w:rStyle w:val="Hypertextovodkaz"/>
            <w:u w:val="none"/>
          </w:rPr>
          <w:t>Romana.Spitzerova@mo.gov.cz</w:t>
        </w:r>
      </w:hyperlink>
    </w:p>
    <w:p w14:paraId="5F9F9E12" w14:textId="77777777" w:rsidR="00552AF9" w:rsidRDefault="00552AF9" w:rsidP="008729FE">
      <w:pPr>
        <w:jc w:val="both"/>
        <w:rPr>
          <w:b/>
          <w:color w:val="000000"/>
          <w:u w:val="single"/>
        </w:rPr>
      </w:pPr>
    </w:p>
    <w:p w14:paraId="12A1F6D9" w14:textId="77777777" w:rsidR="00905D61" w:rsidRDefault="00905D61" w:rsidP="00BF579B">
      <w:pPr>
        <w:rPr>
          <w:rStyle w:val="dn"/>
          <w:b/>
          <w:bCs/>
          <w:u w:val="single"/>
        </w:rPr>
      </w:pPr>
      <w:bookmarkStart w:id="2" w:name="_Hlk166494410"/>
    </w:p>
    <w:p w14:paraId="5DF2F066" w14:textId="67A6101E" w:rsidR="00BF579B" w:rsidRPr="00DF7367" w:rsidRDefault="00BF579B" w:rsidP="00BF579B">
      <w:pPr>
        <w:rPr>
          <w:rStyle w:val="dn"/>
          <w:b/>
          <w:bCs/>
          <w:u w:val="single"/>
        </w:rPr>
      </w:pPr>
      <w:r w:rsidRPr="00DF7367">
        <w:rPr>
          <w:rStyle w:val="dn"/>
          <w:b/>
          <w:bCs/>
          <w:u w:val="single"/>
        </w:rPr>
        <w:t>ÚTERÝ 10. PROSINCE</w:t>
      </w:r>
      <w:r w:rsidRPr="00DF7367">
        <w:rPr>
          <w:rStyle w:val="dn"/>
          <w:b/>
          <w:bCs/>
          <w:u w:val="single"/>
          <w:lang w:val="pt-PT"/>
        </w:rPr>
        <w:t xml:space="preserve"> 2024 </w:t>
      </w:r>
    </w:p>
    <w:p w14:paraId="4BFD6148" w14:textId="77777777" w:rsidR="00BF579B" w:rsidRPr="00DF7367" w:rsidRDefault="00BF579B" w:rsidP="00BF579B">
      <w:pPr>
        <w:rPr>
          <w:rStyle w:val="Siln"/>
        </w:rPr>
      </w:pPr>
      <w:r w:rsidRPr="00DF7367">
        <w:rPr>
          <w:rStyle w:val="Siln"/>
        </w:rPr>
        <w:t>Vystoupení Vojensk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dn"/>
          <w:b/>
          <w:bCs/>
          <w:lang w:val="pt-PT"/>
        </w:rPr>
        <w:t>ho um</w:t>
      </w:r>
      <w:r w:rsidRPr="00DF7367">
        <w:rPr>
          <w:rStyle w:val="Siln"/>
        </w:rPr>
        <w:t>ěleck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Siln"/>
        </w:rPr>
        <w:t>ho souboru ONDRÁŠ s koncertem Cesta světla</w:t>
      </w:r>
    </w:p>
    <w:p w14:paraId="5289D408" w14:textId="77777777" w:rsidR="00BF579B" w:rsidRPr="00DF7367" w:rsidRDefault="00BF579B" w:rsidP="00BF579B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DF7367">
        <w:rPr>
          <w:rStyle w:val="Siln"/>
          <w:rFonts w:ascii="Times New Roman" w:hAnsi="Times New Roman"/>
        </w:rPr>
        <w:t>Vyškov</w:t>
      </w:r>
    </w:p>
    <w:p w14:paraId="0C981EAF" w14:textId="77777777" w:rsidR="00BF579B" w:rsidRPr="00DF7367" w:rsidRDefault="00BF579B" w:rsidP="00BF579B">
      <w:pPr>
        <w:rPr>
          <w:rStyle w:val="dn"/>
        </w:rPr>
      </w:pPr>
    </w:p>
    <w:p w14:paraId="42DDE901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DF7367">
        <w:rPr>
          <w:rStyle w:val="dn"/>
          <w:rFonts w:ascii="Times New Roman" w:hAnsi="Times New Roman"/>
        </w:rPr>
        <w:t xml:space="preserve">V úterý 10. prosince 2024 v 19.00 hodin vystoupí Vojenský umělecký soubor ONDRÁŠ s koncertem Orchestru lidových nástrojů a dívčího sboru s vánoční tematikou </w:t>
      </w:r>
      <w:r w:rsidRPr="00DF7367">
        <w:rPr>
          <w:rStyle w:val="dn"/>
          <w:rFonts w:ascii="Times New Roman" w:hAnsi="Times New Roman"/>
          <w:i/>
        </w:rPr>
        <w:t>Cesta světla</w:t>
      </w:r>
      <w:r w:rsidRPr="00DF7367">
        <w:rPr>
          <w:rStyle w:val="dn"/>
          <w:rFonts w:ascii="Times New Roman" w:hAnsi="Times New Roman"/>
        </w:rPr>
        <w:t xml:space="preserve"> ve Společenském klubu kasáren Dědice – Kině Palcát ve Vyškově.</w:t>
      </w:r>
    </w:p>
    <w:p w14:paraId="5640A580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6A289865" w14:textId="77777777" w:rsidR="00BF579B" w:rsidRDefault="00BF579B" w:rsidP="00BF579B">
      <w:pPr>
        <w:rPr>
          <w:rStyle w:val="dnA"/>
        </w:rPr>
      </w:pPr>
      <w:r w:rsidRPr="00DF7367">
        <w:rPr>
          <w:rStyle w:val="Siln"/>
        </w:rPr>
        <w:t>Kontaktní osoba: BcA.</w:t>
      </w:r>
      <w:r w:rsidRPr="00DF7367">
        <w:rPr>
          <w:rStyle w:val="dn"/>
          <w:lang w:val="it-IT"/>
        </w:rPr>
        <w:t xml:space="preserve"> Gabriela </w:t>
      </w:r>
      <w:r w:rsidRPr="00DF7367">
        <w:rPr>
          <w:rStyle w:val="dnA"/>
        </w:rPr>
        <w:t xml:space="preserve">Ševčíková, oddělení </w:t>
      </w:r>
      <w:r w:rsidRPr="00DF7367">
        <w:rPr>
          <w:rStyle w:val="dn"/>
          <w:lang w:val="es-ES_tradnl"/>
        </w:rPr>
        <w:t>propagace VUS ONDR</w:t>
      </w:r>
      <w:r w:rsidRPr="00DF7367">
        <w:rPr>
          <w:rStyle w:val="dnA"/>
        </w:rPr>
        <w:t>ÁŠ,</w:t>
      </w:r>
    </w:p>
    <w:p w14:paraId="091A0D0D" w14:textId="326B3A87" w:rsidR="00BF579B" w:rsidRPr="00DF7367" w:rsidRDefault="00BF579B" w:rsidP="00BF579B">
      <w:pPr>
        <w:rPr>
          <w:rStyle w:val="dnA"/>
        </w:rPr>
      </w:pPr>
      <w:r w:rsidRPr="00DF7367">
        <w:rPr>
          <w:rStyle w:val="dnA"/>
        </w:rPr>
        <w:t xml:space="preserve"> e-mail: </w:t>
      </w:r>
      <w:r w:rsidRPr="00DF7367">
        <w:rPr>
          <w:rStyle w:val="Hyperlink2"/>
        </w:rPr>
        <w:t xml:space="preserve">propagace@vusondras.cz; </w:t>
      </w:r>
      <w:r w:rsidRPr="00DF7367">
        <w:rPr>
          <w:rStyle w:val="dnA"/>
        </w:rPr>
        <w:t xml:space="preserve">tel.: 973 443 974; </w:t>
      </w:r>
      <w:r w:rsidRPr="00DF7367">
        <w:t>www.facebook.com/vusondras/</w:t>
      </w:r>
      <w:r w:rsidRPr="00DF7367">
        <w:rPr>
          <w:rStyle w:val="Hyperlink2"/>
        </w:rPr>
        <w:t>;</w:t>
      </w:r>
    </w:p>
    <w:p w14:paraId="47734E44" w14:textId="77777777" w:rsidR="00BF579B" w:rsidRPr="00DF7367" w:rsidRDefault="00BF579B" w:rsidP="00BF579B">
      <w:r w:rsidRPr="00DF7367">
        <w:t>www.vusondras.cz</w:t>
      </w:r>
    </w:p>
    <w:p w14:paraId="2D8E566E" w14:textId="77777777" w:rsidR="00BF579B" w:rsidRPr="00DF7367" w:rsidRDefault="00BF579B" w:rsidP="00BF579B"/>
    <w:p w14:paraId="489677A0" w14:textId="77777777" w:rsidR="00BF579B" w:rsidRDefault="00BF579B" w:rsidP="00BF579B"/>
    <w:p w14:paraId="37622803" w14:textId="77777777" w:rsidR="00552AF9" w:rsidRDefault="00552AF9" w:rsidP="00BF579B"/>
    <w:p w14:paraId="32A1AEBF" w14:textId="77777777" w:rsidR="00552AF9" w:rsidRDefault="00552AF9" w:rsidP="00BF579B"/>
    <w:p w14:paraId="123EED57" w14:textId="77777777" w:rsidR="00552AF9" w:rsidRDefault="00552AF9" w:rsidP="00BF579B"/>
    <w:p w14:paraId="60E434C8" w14:textId="77777777" w:rsidR="00552AF9" w:rsidRDefault="00552AF9" w:rsidP="00BF579B"/>
    <w:p w14:paraId="31A112D3" w14:textId="77777777" w:rsidR="00552AF9" w:rsidRPr="00DF7367" w:rsidRDefault="00552AF9" w:rsidP="00BF579B"/>
    <w:p w14:paraId="4F7821C5" w14:textId="77777777" w:rsidR="00BF579B" w:rsidRPr="00DF7367" w:rsidRDefault="00BF579B" w:rsidP="00BF579B">
      <w:pPr>
        <w:rPr>
          <w:rStyle w:val="dn"/>
          <w:b/>
          <w:bCs/>
          <w:u w:val="single"/>
        </w:rPr>
      </w:pPr>
      <w:r w:rsidRPr="00DF7367">
        <w:rPr>
          <w:rStyle w:val="dn"/>
          <w:b/>
          <w:bCs/>
          <w:u w:val="single"/>
        </w:rPr>
        <w:lastRenderedPageBreak/>
        <w:t>STŘEDA 11. PROSINCE</w:t>
      </w:r>
      <w:r w:rsidRPr="00DF7367">
        <w:rPr>
          <w:rStyle w:val="dn"/>
          <w:b/>
          <w:bCs/>
          <w:u w:val="single"/>
          <w:lang w:val="pt-PT"/>
        </w:rPr>
        <w:t xml:space="preserve"> 2024 </w:t>
      </w:r>
    </w:p>
    <w:p w14:paraId="4EB46AF1" w14:textId="77777777" w:rsidR="00BF579B" w:rsidRPr="00DF7367" w:rsidRDefault="00BF579B" w:rsidP="00BF579B">
      <w:pPr>
        <w:rPr>
          <w:rStyle w:val="Siln"/>
        </w:rPr>
      </w:pPr>
      <w:r w:rsidRPr="00DF7367">
        <w:rPr>
          <w:rStyle w:val="Siln"/>
        </w:rPr>
        <w:t>Vystoupení Vojensk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dn"/>
          <w:b/>
          <w:bCs/>
          <w:lang w:val="pt-PT"/>
        </w:rPr>
        <w:t>ho um</w:t>
      </w:r>
      <w:r w:rsidRPr="00DF7367">
        <w:rPr>
          <w:rStyle w:val="Siln"/>
        </w:rPr>
        <w:t>ěleck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Siln"/>
        </w:rPr>
        <w:t>ho souboru ONDRÁŠ s koncertem Cesta světla</w:t>
      </w:r>
    </w:p>
    <w:p w14:paraId="7A777A5C" w14:textId="77777777" w:rsidR="00BF579B" w:rsidRPr="00DF7367" w:rsidRDefault="00BF579B" w:rsidP="00BF579B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DF7367">
        <w:rPr>
          <w:rStyle w:val="Siln"/>
          <w:rFonts w:ascii="Times New Roman" w:hAnsi="Times New Roman"/>
        </w:rPr>
        <w:t>Prušánky</w:t>
      </w:r>
    </w:p>
    <w:p w14:paraId="549E2151" w14:textId="77777777" w:rsidR="00BF579B" w:rsidRPr="00DF7367" w:rsidRDefault="00BF579B" w:rsidP="00BF579B">
      <w:pPr>
        <w:rPr>
          <w:rStyle w:val="dn"/>
        </w:rPr>
      </w:pPr>
    </w:p>
    <w:p w14:paraId="5171110B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DF7367">
        <w:rPr>
          <w:rStyle w:val="dn"/>
          <w:rFonts w:ascii="Times New Roman" w:hAnsi="Times New Roman"/>
        </w:rPr>
        <w:t xml:space="preserve">Ve středu 11. prosince 2024 v 18.00 hodin vystoupí Vojenský umělecký soubor ONDRÁŠ s koncertem Orchestru lidových nástrojů a dívčího sboru s vánoční tematikou </w:t>
      </w:r>
      <w:r w:rsidRPr="00DF7367">
        <w:rPr>
          <w:rStyle w:val="dn"/>
          <w:rFonts w:ascii="Times New Roman" w:hAnsi="Times New Roman"/>
          <w:i/>
        </w:rPr>
        <w:t>Cesta světla</w:t>
      </w:r>
      <w:r w:rsidRPr="00DF7367">
        <w:rPr>
          <w:rStyle w:val="dn"/>
          <w:rFonts w:ascii="Times New Roman" w:hAnsi="Times New Roman"/>
        </w:rPr>
        <w:t xml:space="preserve"> v kulturním domě v Prušánkách.</w:t>
      </w:r>
    </w:p>
    <w:p w14:paraId="79A7AD0F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61424AE8" w14:textId="77777777" w:rsidR="00BF579B" w:rsidRDefault="00BF579B" w:rsidP="00BF579B">
      <w:pPr>
        <w:rPr>
          <w:rStyle w:val="dnA"/>
        </w:rPr>
      </w:pPr>
      <w:r w:rsidRPr="00DF7367">
        <w:rPr>
          <w:rStyle w:val="Siln"/>
        </w:rPr>
        <w:t>Kontaktní osoba: BcA.</w:t>
      </w:r>
      <w:r w:rsidRPr="00DF7367">
        <w:rPr>
          <w:rStyle w:val="dn"/>
          <w:lang w:val="it-IT"/>
        </w:rPr>
        <w:t xml:space="preserve"> Gabriela </w:t>
      </w:r>
      <w:r w:rsidRPr="00DF7367">
        <w:rPr>
          <w:rStyle w:val="dnA"/>
        </w:rPr>
        <w:t xml:space="preserve">Ševčíková, oddělení </w:t>
      </w:r>
      <w:r w:rsidRPr="00DF7367">
        <w:rPr>
          <w:rStyle w:val="dn"/>
          <w:lang w:val="es-ES_tradnl"/>
        </w:rPr>
        <w:t>propagace VUS ONDR</w:t>
      </w:r>
      <w:r w:rsidRPr="00DF7367">
        <w:rPr>
          <w:rStyle w:val="dnA"/>
        </w:rPr>
        <w:t xml:space="preserve">ÁŠ, </w:t>
      </w:r>
    </w:p>
    <w:p w14:paraId="30A6FF07" w14:textId="4740927A" w:rsidR="00BF579B" w:rsidRPr="00DF7367" w:rsidRDefault="00BF579B" w:rsidP="00BF579B">
      <w:pPr>
        <w:rPr>
          <w:rStyle w:val="dnA"/>
        </w:rPr>
      </w:pPr>
      <w:r w:rsidRPr="00DF7367">
        <w:rPr>
          <w:rStyle w:val="dnA"/>
        </w:rPr>
        <w:t xml:space="preserve">e-mail: </w:t>
      </w:r>
      <w:r w:rsidRPr="00DF7367">
        <w:rPr>
          <w:rStyle w:val="Hyperlink2"/>
        </w:rPr>
        <w:t xml:space="preserve">propagace@vusondras.cz; </w:t>
      </w:r>
      <w:r w:rsidRPr="00DF7367">
        <w:rPr>
          <w:rStyle w:val="dnA"/>
        </w:rPr>
        <w:t xml:space="preserve">tel.: 973 443 974; </w:t>
      </w:r>
      <w:r w:rsidRPr="00DF7367">
        <w:t>www.facebook.com/vusondras/</w:t>
      </w:r>
      <w:r w:rsidRPr="00DF7367">
        <w:rPr>
          <w:rStyle w:val="Hyperlink2"/>
        </w:rPr>
        <w:t>;</w:t>
      </w:r>
    </w:p>
    <w:p w14:paraId="11927CA6" w14:textId="77777777" w:rsidR="00BF579B" w:rsidRPr="00DF7367" w:rsidRDefault="00BF579B" w:rsidP="00BF579B">
      <w:r w:rsidRPr="00DF7367">
        <w:t>www.vusondras.cz</w:t>
      </w:r>
    </w:p>
    <w:p w14:paraId="3BC49C42" w14:textId="77777777" w:rsidR="00BF579B" w:rsidRPr="00DF7367" w:rsidRDefault="00BF579B" w:rsidP="00BF579B"/>
    <w:p w14:paraId="00AB7369" w14:textId="77777777" w:rsidR="00BF579B" w:rsidRPr="00DF7367" w:rsidRDefault="00BF579B" w:rsidP="00BF579B"/>
    <w:p w14:paraId="4C77380B" w14:textId="77777777" w:rsidR="00BF579B" w:rsidRPr="00DF7367" w:rsidRDefault="00BF579B" w:rsidP="00BF579B">
      <w:pPr>
        <w:rPr>
          <w:rStyle w:val="dn"/>
          <w:b/>
          <w:bCs/>
          <w:u w:val="single"/>
        </w:rPr>
      </w:pPr>
      <w:r w:rsidRPr="00DF7367">
        <w:rPr>
          <w:rStyle w:val="dn"/>
          <w:b/>
          <w:bCs/>
          <w:u w:val="single"/>
        </w:rPr>
        <w:t>ČTVRTEK 12. PROSINCE</w:t>
      </w:r>
      <w:r w:rsidRPr="00DF7367">
        <w:rPr>
          <w:rStyle w:val="dn"/>
          <w:b/>
          <w:bCs/>
          <w:u w:val="single"/>
          <w:lang w:val="pt-PT"/>
        </w:rPr>
        <w:t xml:space="preserve"> 2024 </w:t>
      </w:r>
    </w:p>
    <w:p w14:paraId="14ADE0FB" w14:textId="77777777" w:rsidR="00BF579B" w:rsidRPr="00DF7367" w:rsidRDefault="00BF579B" w:rsidP="00BF579B">
      <w:pPr>
        <w:rPr>
          <w:rStyle w:val="Siln"/>
        </w:rPr>
      </w:pPr>
      <w:r w:rsidRPr="00DF7367">
        <w:rPr>
          <w:rStyle w:val="Siln"/>
        </w:rPr>
        <w:t>Vystoupení Vojensk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dn"/>
          <w:b/>
          <w:bCs/>
          <w:lang w:val="pt-PT"/>
        </w:rPr>
        <w:t>ho um</w:t>
      </w:r>
      <w:r w:rsidRPr="00DF7367">
        <w:rPr>
          <w:rStyle w:val="Siln"/>
        </w:rPr>
        <w:t>ěleck</w:t>
      </w:r>
      <w:r w:rsidRPr="00DF7367">
        <w:rPr>
          <w:rStyle w:val="dn"/>
          <w:b/>
          <w:bCs/>
          <w:lang w:val="fr-FR"/>
        </w:rPr>
        <w:t>é</w:t>
      </w:r>
      <w:r w:rsidRPr="00DF7367">
        <w:rPr>
          <w:rStyle w:val="Siln"/>
        </w:rPr>
        <w:t>ho souboru ONDRÁŠ s koncertem Cesta světla</w:t>
      </w:r>
    </w:p>
    <w:p w14:paraId="6D9CBA19" w14:textId="77777777" w:rsidR="00BF579B" w:rsidRPr="00DF7367" w:rsidRDefault="00BF579B" w:rsidP="00BF579B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DF7367">
        <w:rPr>
          <w:rStyle w:val="Siln"/>
          <w:rFonts w:ascii="Times New Roman" w:hAnsi="Times New Roman"/>
        </w:rPr>
        <w:t>Stará Voda u Libavé</w:t>
      </w:r>
    </w:p>
    <w:p w14:paraId="309C44C6" w14:textId="77777777" w:rsidR="00BF579B" w:rsidRPr="00DF7367" w:rsidRDefault="00BF579B" w:rsidP="00BF579B">
      <w:pPr>
        <w:rPr>
          <w:rStyle w:val="dn"/>
        </w:rPr>
      </w:pPr>
    </w:p>
    <w:p w14:paraId="760724C9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DF7367">
        <w:rPr>
          <w:rStyle w:val="dn"/>
          <w:rFonts w:ascii="Times New Roman" w:hAnsi="Times New Roman"/>
        </w:rPr>
        <w:t xml:space="preserve">Ve čtvrtek 12. prosince 2024 v 17.00 hodin vystoupí Vojenský umělecký soubor ONDRÁŠ s koncertem Orchestru lidových nástrojů a dívčího sboru s vánoční tematikou </w:t>
      </w:r>
      <w:r w:rsidRPr="00DF7367">
        <w:rPr>
          <w:rStyle w:val="dn"/>
          <w:rFonts w:ascii="Times New Roman" w:hAnsi="Times New Roman"/>
          <w:i/>
        </w:rPr>
        <w:t>Cesta světla</w:t>
      </w:r>
      <w:r w:rsidRPr="00DF7367">
        <w:rPr>
          <w:rStyle w:val="dn"/>
          <w:rFonts w:ascii="Times New Roman" w:hAnsi="Times New Roman"/>
        </w:rPr>
        <w:t xml:space="preserve"> v kostele sv. Anny a sv. Jakuba Většího ve Staré Vodě u Libavé.</w:t>
      </w:r>
    </w:p>
    <w:p w14:paraId="0B1B3074" w14:textId="77777777" w:rsidR="00BF579B" w:rsidRPr="00DF7367" w:rsidRDefault="00BF579B" w:rsidP="00BF579B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2D1E8851" w14:textId="13403740" w:rsidR="00BF579B" w:rsidRPr="00DF7367" w:rsidRDefault="00BF579B" w:rsidP="00BF579B">
      <w:pPr>
        <w:rPr>
          <w:rStyle w:val="dnA"/>
        </w:rPr>
      </w:pPr>
      <w:r w:rsidRPr="00DF7367">
        <w:rPr>
          <w:rStyle w:val="Siln"/>
        </w:rPr>
        <w:t>Kontaktní osoba: BcA.</w:t>
      </w:r>
      <w:r w:rsidRPr="00DF7367">
        <w:rPr>
          <w:rStyle w:val="dn"/>
          <w:lang w:val="it-IT"/>
        </w:rPr>
        <w:t xml:space="preserve"> Gabriela </w:t>
      </w:r>
      <w:r w:rsidRPr="00DF7367">
        <w:rPr>
          <w:rStyle w:val="dnA"/>
        </w:rPr>
        <w:t xml:space="preserve">Ševčíková, oddělení </w:t>
      </w:r>
      <w:r w:rsidRPr="00DF7367">
        <w:rPr>
          <w:rStyle w:val="dn"/>
          <w:lang w:val="es-ES_tradnl"/>
        </w:rPr>
        <w:t>propagace VUS ONDR</w:t>
      </w:r>
      <w:r w:rsidRPr="00DF7367">
        <w:rPr>
          <w:rStyle w:val="dnA"/>
        </w:rPr>
        <w:t xml:space="preserve">ÁŠ, e-mail: </w:t>
      </w:r>
      <w:r w:rsidRPr="00DF7367">
        <w:rPr>
          <w:rStyle w:val="Hyperlink2"/>
        </w:rPr>
        <w:t xml:space="preserve">propagace@vusondras.cz; </w:t>
      </w:r>
      <w:r w:rsidRPr="00DF7367">
        <w:rPr>
          <w:rStyle w:val="dnA"/>
        </w:rPr>
        <w:t xml:space="preserve">tel.: 973 443 974; </w:t>
      </w:r>
      <w:r w:rsidRPr="00DF7367">
        <w:t>www.facebook.com/vusondras/</w:t>
      </w:r>
      <w:r w:rsidRPr="00DF7367">
        <w:rPr>
          <w:rStyle w:val="Hyperlink2"/>
        </w:rPr>
        <w:t>;</w:t>
      </w:r>
    </w:p>
    <w:p w14:paraId="07604B6B" w14:textId="77777777" w:rsidR="00BF579B" w:rsidRPr="00DF7367" w:rsidRDefault="00BF579B" w:rsidP="00BF579B">
      <w:r w:rsidRPr="00DF7367">
        <w:t>www.vusondras.cz</w:t>
      </w:r>
    </w:p>
    <w:p w14:paraId="271CF217" w14:textId="77777777" w:rsidR="00B40E98" w:rsidRDefault="00B40E98" w:rsidP="00C30D3A">
      <w:pPr>
        <w:pStyle w:val="Default"/>
        <w:rPr>
          <w:b/>
          <w:bCs/>
          <w:color w:val="FF0000"/>
          <w:u w:val="single"/>
        </w:rPr>
      </w:pPr>
    </w:p>
    <w:p w14:paraId="3C47FC43" w14:textId="77777777" w:rsidR="00A678A0" w:rsidRDefault="00A678A0" w:rsidP="00A678A0">
      <w:pPr>
        <w:tabs>
          <w:tab w:val="left" w:pos="1134"/>
        </w:tabs>
        <w:rPr>
          <w:iCs/>
          <w:lang w:eastAsia="zh-CN"/>
        </w:rPr>
      </w:pPr>
    </w:p>
    <w:p w14:paraId="30A56A43" w14:textId="2A15F712" w:rsidR="00A678A0" w:rsidRDefault="00A678A0" w:rsidP="00A678A0">
      <w:pPr>
        <w:rPr>
          <w:rStyle w:val="dn"/>
          <w:b/>
          <w:bCs/>
          <w:u w:val="single"/>
          <w:lang w:val="pt-PT"/>
        </w:rPr>
      </w:pPr>
      <w:r>
        <w:rPr>
          <w:rStyle w:val="dn"/>
          <w:b/>
          <w:bCs/>
          <w:u w:val="single"/>
        </w:rPr>
        <w:t>PÁ</w:t>
      </w:r>
      <w:r w:rsidRPr="00DF7367">
        <w:rPr>
          <w:rStyle w:val="dn"/>
          <w:b/>
          <w:bCs/>
          <w:u w:val="single"/>
        </w:rPr>
        <w:t>TEK 1</w:t>
      </w:r>
      <w:r>
        <w:rPr>
          <w:rStyle w:val="dn"/>
          <w:b/>
          <w:bCs/>
          <w:u w:val="single"/>
        </w:rPr>
        <w:t>3</w:t>
      </w:r>
      <w:r w:rsidRPr="00DF7367">
        <w:rPr>
          <w:rStyle w:val="dn"/>
          <w:b/>
          <w:bCs/>
          <w:u w:val="single"/>
        </w:rPr>
        <w:t>. PROSINCE</w:t>
      </w:r>
      <w:r w:rsidRPr="00DF7367">
        <w:rPr>
          <w:rStyle w:val="dn"/>
          <w:b/>
          <w:bCs/>
          <w:u w:val="single"/>
          <w:lang w:val="pt-PT"/>
        </w:rPr>
        <w:t xml:space="preserve"> 2024 </w:t>
      </w:r>
    </w:p>
    <w:p w14:paraId="450A20A0" w14:textId="2C94DCA4" w:rsidR="00A678A0" w:rsidRDefault="00A678A0" w:rsidP="00A678A0">
      <w:pPr>
        <w:rPr>
          <w:rStyle w:val="dn"/>
          <w:b/>
          <w:bCs/>
          <w:lang w:val="pt-PT"/>
        </w:rPr>
      </w:pPr>
      <w:r w:rsidRPr="00A678A0">
        <w:rPr>
          <w:rStyle w:val="dn"/>
          <w:b/>
          <w:bCs/>
          <w:lang w:val="pt-PT"/>
        </w:rPr>
        <w:t>Bilanční tisková konference Jany Černochové ke třem letům jejího působení na ministerstvu obrany</w:t>
      </w:r>
    </w:p>
    <w:p w14:paraId="0D9586B2" w14:textId="6E587D82" w:rsidR="00A678A0" w:rsidRDefault="00A678A0" w:rsidP="00A678A0">
      <w:pPr>
        <w:rPr>
          <w:rStyle w:val="dn"/>
          <w:b/>
          <w:bCs/>
          <w:lang w:val="pt-PT"/>
        </w:rPr>
      </w:pPr>
      <w:r>
        <w:rPr>
          <w:rStyle w:val="dn"/>
          <w:b/>
          <w:bCs/>
          <w:lang w:val="pt-PT"/>
        </w:rPr>
        <w:t>Praha 6</w:t>
      </w:r>
    </w:p>
    <w:p w14:paraId="7FFE0396" w14:textId="77777777" w:rsidR="00A678A0" w:rsidRPr="00A678A0" w:rsidRDefault="00A678A0" w:rsidP="00A678A0">
      <w:pPr>
        <w:rPr>
          <w:rStyle w:val="dn"/>
          <w:b/>
          <w:bCs/>
        </w:rPr>
      </w:pPr>
    </w:p>
    <w:p w14:paraId="2C7FC1FE" w14:textId="22703DF7" w:rsidR="00A678A0" w:rsidRPr="00306783" w:rsidRDefault="00A678A0" w:rsidP="00A678A0">
      <w:pPr>
        <w:tabs>
          <w:tab w:val="left" w:pos="1134"/>
        </w:tabs>
        <w:rPr>
          <w:iCs/>
          <w:lang w:eastAsia="zh-CN"/>
        </w:rPr>
      </w:pPr>
      <w:r>
        <w:rPr>
          <w:iCs/>
          <w:lang w:eastAsia="zh-CN"/>
        </w:rPr>
        <w:t xml:space="preserve">         </w:t>
      </w:r>
      <w:r w:rsidRPr="00306783">
        <w:rPr>
          <w:iCs/>
          <w:lang w:eastAsia="zh-CN"/>
        </w:rPr>
        <w:t xml:space="preserve">V pátek 13. prosince 2024 se </w:t>
      </w:r>
      <w:r>
        <w:rPr>
          <w:iCs/>
          <w:lang w:eastAsia="zh-CN"/>
        </w:rPr>
        <w:t xml:space="preserve">od 9.00 hodin </w:t>
      </w:r>
      <w:r w:rsidRPr="00306783">
        <w:rPr>
          <w:iCs/>
          <w:lang w:eastAsia="zh-CN"/>
        </w:rPr>
        <w:t xml:space="preserve">v areálu Ministerstva obrany Na Valech uskuteční bilanční tisková konference ministryně Jany Černochové, která zhodnotí tři roky ve funkci na resortu obrany. </w:t>
      </w:r>
      <w:r w:rsidRPr="00D66515">
        <w:rPr>
          <w:iCs/>
          <w:lang w:eastAsia="zh-CN"/>
        </w:rPr>
        <w:t>Tiskové konference se zúčastní také ostatní členové vedení ministerstva.</w:t>
      </w:r>
    </w:p>
    <w:p w14:paraId="3C41E924" w14:textId="77777777" w:rsidR="00A678A0" w:rsidRPr="00901DF7" w:rsidRDefault="00A678A0" w:rsidP="00A678A0">
      <w:pPr>
        <w:tabs>
          <w:tab w:val="left" w:pos="1134"/>
        </w:tabs>
        <w:rPr>
          <w:b/>
          <w:bCs/>
          <w:iCs/>
          <w:lang w:eastAsia="zh-CN"/>
        </w:rPr>
      </w:pPr>
    </w:p>
    <w:p w14:paraId="4799E8F0" w14:textId="77777777" w:rsidR="00A678A0" w:rsidRPr="00901DF7" w:rsidRDefault="00A678A0" w:rsidP="00A678A0">
      <w:pPr>
        <w:tabs>
          <w:tab w:val="left" w:pos="1134"/>
        </w:tabs>
        <w:rPr>
          <w:b/>
          <w:bCs/>
          <w:lang w:eastAsia="zh-CN"/>
        </w:rPr>
      </w:pPr>
      <w:r w:rsidRPr="00901DF7">
        <w:rPr>
          <w:b/>
          <w:bCs/>
          <w:u w:val="single"/>
          <w:lang w:eastAsia="zh-CN"/>
        </w:rPr>
        <w:t>Informace pro sdělovací prostředky:</w:t>
      </w:r>
    </w:p>
    <w:p w14:paraId="31E844C7" w14:textId="4233EF14" w:rsidR="00A678A0" w:rsidRPr="00A678A0" w:rsidRDefault="00A678A0" w:rsidP="00A678A0">
      <w:pPr>
        <w:tabs>
          <w:tab w:val="left" w:pos="1134"/>
        </w:tabs>
        <w:rPr>
          <w:lang w:eastAsia="zh-CN"/>
        </w:rPr>
      </w:pPr>
      <w:r w:rsidRPr="00A678A0">
        <w:rPr>
          <w:lang w:eastAsia="zh-CN"/>
        </w:rPr>
        <w:t xml:space="preserve">Sraz </w:t>
      </w:r>
      <w:r w:rsidR="000907C9">
        <w:rPr>
          <w:lang w:eastAsia="zh-CN"/>
        </w:rPr>
        <w:t xml:space="preserve">akreditovaných </w:t>
      </w:r>
      <w:r w:rsidRPr="00A678A0">
        <w:rPr>
          <w:lang w:eastAsia="zh-CN"/>
        </w:rPr>
        <w:t xml:space="preserve">novinářů 13. prosince 2024 do 8.20 hodin na „stříbrné bráně“ z ulice Tychonova 1, 160 00, Praha 6. </w:t>
      </w:r>
    </w:p>
    <w:p w14:paraId="747FA687" w14:textId="5D67AD9A" w:rsidR="00A678A0" w:rsidRPr="00A678A0" w:rsidRDefault="00A678A0" w:rsidP="00A678A0">
      <w:pPr>
        <w:tabs>
          <w:tab w:val="left" w:pos="1134"/>
        </w:tabs>
        <w:rPr>
          <w:lang w:eastAsia="zh-CN"/>
        </w:rPr>
      </w:pPr>
      <w:r w:rsidRPr="00A678A0">
        <w:rPr>
          <w:lang w:eastAsia="zh-CN"/>
        </w:rPr>
        <w:t>Na událost</w:t>
      </w:r>
      <w:r w:rsidRPr="00901DF7">
        <w:rPr>
          <w:b/>
          <w:bCs/>
          <w:lang w:eastAsia="zh-CN"/>
        </w:rPr>
        <w:t xml:space="preserve"> je </w:t>
      </w:r>
      <w:r w:rsidRPr="00901DF7">
        <w:rPr>
          <w:b/>
          <w:bCs/>
          <w:u w:val="single"/>
          <w:lang w:eastAsia="zh-CN"/>
        </w:rPr>
        <w:t>nutná AKREDITACE</w:t>
      </w:r>
      <w:r w:rsidRPr="00901DF7">
        <w:rPr>
          <w:b/>
          <w:bCs/>
          <w:lang w:eastAsia="zh-CN"/>
        </w:rPr>
        <w:t xml:space="preserve">. </w:t>
      </w:r>
      <w:r w:rsidRPr="00B93587">
        <w:rPr>
          <w:lang w:eastAsia="zh-CN"/>
        </w:rPr>
        <w:t>Své žádosti posílejte</w:t>
      </w:r>
      <w:r w:rsidRPr="00901DF7">
        <w:rPr>
          <w:b/>
          <w:bCs/>
          <w:lang w:eastAsia="zh-CN"/>
        </w:rPr>
        <w:t xml:space="preserve"> </w:t>
      </w:r>
      <w:r w:rsidRPr="00A678A0">
        <w:rPr>
          <w:lang w:eastAsia="zh-CN"/>
        </w:rPr>
        <w:t xml:space="preserve">nejpozději </w:t>
      </w:r>
      <w:r w:rsidRPr="00901DF7">
        <w:rPr>
          <w:b/>
          <w:bCs/>
          <w:lang w:eastAsia="zh-CN"/>
        </w:rPr>
        <w:t xml:space="preserve">do středy 11. </w:t>
      </w:r>
      <w:r>
        <w:rPr>
          <w:b/>
          <w:bCs/>
          <w:lang w:eastAsia="zh-CN"/>
        </w:rPr>
        <w:t>12.</w:t>
      </w:r>
      <w:r w:rsidRPr="00901DF7">
        <w:rPr>
          <w:b/>
          <w:bCs/>
          <w:lang w:eastAsia="zh-CN"/>
        </w:rPr>
        <w:t xml:space="preserve"> 2024 do 12.00 hodin na e-mail: </w:t>
      </w:r>
      <w:hyperlink r:id="rId9" w:history="1">
        <w:r w:rsidRPr="00901DF7">
          <w:rPr>
            <w:rStyle w:val="Hypertextovodkaz"/>
            <w:b/>
            <w:bCs/>
            <w:lang w:eastAsia="zh-CN"/>
          </w:rPr>
          <w:t>info@army.cz</w:t>
        </w:r>
      </w:hyperlink>
      <w:r w:rsidRPr="00901DF7">
        <w:rPr>
          <w:b/>
          <w:bCs/>
          <w:lang w:eastAsia="zh-CN"/>
        </w:rPr>
        <w:t xml:space="preserve">. </w:t>
      </w:r>
      <w:r w:rsidRPr="00B93587">
        <w:rPr>
          <w:lang w:eastAsia="zh-CN"/>
        </w:rPr>
        <w:t>Při akreditaci</w:t>
      </w:r>
      <w:r w:rsidRPr="00901DF7">
        <w:rPr>
          <w:b/>
          <w:bCs/>
          <w:lang w:eastAsia="zh-CN"/>
        </w:rPr>
        <w:t xml:space="preserve"> </w:t>
      </w:r>
      <w:r w:rsidRPr="00A678A0">
        <w:rPr>
          <w:lang w:eastAsia="zh-CN"/>
        </w:rPr>
        <w:t>prosím uveďte jména všech členů štábu, Vaši funkci (např. fotograf, kameraman, redaktor) a spojení na Vás.</w:t>
      </w:r>
    </w:p>
    <w:p w14:paraId="602487AC" w14:textId="77777777" w:rsidR="00A678A0" w:rsidRPr="00901DF7" w:rsidRDefault="00A678A0" w:rsidP="00A678A0">
      <w:pPr>
        <w:tabs>
          <w:tab w:val="left" w:pos="1134"/>
        </w:tabs>
        <w:rPr>
          <w:b/>
          <w:bCs/>
          <w:lang w:eastAsia="zh-CN"/>
        </w:rPr>
      </w:pPr>
    </w:p>
    <w:p w14:paraId="7475AA6C" w14:textId="77777777" w:rsidR="00A678A0" w:rsidRPr="004C5C28" w:rsidRDefault="00A678A0" w:rsidP="00A678A0">
      <w:pPr>
        <w:tabs>
          <w:tab w:val="left" w:pos="1134"/>
        </w:tabs>
        <w:rPr>
          <w:b/>
          <w:bCs/>
          <w:lang w:eastAsia="zh-CN"/>
        </w:rPr>
      </w:pPr>
      <w:r w:rsidRPr="004C5C28">
        <w:rPr>
          <w:b/>
          <w:bCs/>
          <w:lang w:eastAsia="zh-CN"/>
        </w:rPr>
        <w:t xml:space="preserve">Kontaktní osoby: </w:t>
      </w:r>
    </w:p>
    <w:p w14:paraId="6117E260" w14:textId="77777777" w:rsidR="00A678A0" w:rsidRPr="004C5C28" w:rsidRDefault="00A678A0" w:rsidP="00A678A0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>Karel Čapek, tel.: 606 659</w:t>
      </w:r>
      <w:r>
        <w:rPr>
          <w:lang w:eastAsia="zh-CN"/>
        </w:rPr>
        <w:t> </w:t>
      </w:r>
      <w:r w:rsidRPr="004C5C28">
        <w:rPr>
          <w:lang w:eastAsia="zh-CN"/>
        </w:rPr>
        <w:t>016</w:t>
      </w:r>
      <w:r>
        <w:rPr>
          <w:lang w:eastAsia="zh-CN"/>
        </w:rPr>
        <w:t>,</w:t>
      </w:r>
      <w:r w:rsidRPr="004C5C28">
        <w:rPr>
          <w:lang w:eastAsia="zh-CN"/>
        </w:rPr>
        <w:t xml:space="preserve"> e-mail: </w:t>
      </w:r>
      <w:hyperlink r:id="rId10" w:history="1">
        <w:r w:rsidRPr="004C5C28">
          <w:rPr>
            <w:rStyle w:val="Hypertextovodkaz"/>
            <w:lang w:eastAsia="zh-CN"/>
          </w:rPr>
          <w:t>capekk@army.cz</w:t>
        </w:r>
      </w:hyperlink>
      <w:r w:rsidRPr="004C5C28">
        <w:rPr>
          <w:lang w:eastAsia="zh-CN"/>
        </w:rPr>
        <w:t xml:space="preserve">; </w:t>
      </w:r>
    </w:p>
    <w:p w14:paraId="6C546180" w14:textId="77777777" w:rsidR="00A678A0" w:rsidRDefault="00A678A0" w:rsidP="00A678A0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 xml:space="preserve">Rostislav Fridrich, tel.: 775 186 552, e-mail: </w:t>
      </w:r>
      <w:hyperlink r:id="rId11" w:history="1">
        <w:r w:rsidRPr="008A7F36">
          <w:rPr>
            <w:rStyle w:val="Hypertextovodkaz"/>
            <w:lang w:eastAsia="zh-CN"/>
          </w:rPr>
          <w:t>fridrichr@army.cz</w:t>
        </w:r>
      </w:hyperlink>
    </w:p>
    <w:p w14:paraId="3F59C230" w14:textId="6D7BD6E4" w:rsidR="00A678A0" w:rsidRPr="004C5C28" w:rsidRDefault="00A678A0" w:rsidP="00A678A0">
      <w:pPr>
        <w:tabs>
          <w:tab w:val="left" w:pos="1134"/>
        </w:tabs>
        <w:rPr>
          <w:lang w:eastAsia="zh-CN"/>
        </w:rPr>
      </w:pPr>
      <w:r w:rsidRPr="004C5C28">
        <w:rPr>
          <w:lang w:eastAsia="zh-CN"/>
        </w:rPr>
        <w:t xml:space="preserve">Simona Cigánková, tel.: 703 124 688, e-mail: </w:t>
      </w:r>
      <w:hyperlink r:id="rId12" w:history="1">
        <w:r w:rsidRPr="004C5C28">
          <w:rPr>
            <w:rStyle w:val="Hypertextovodkaz"/>
            <w:lang w:eastAsia="zh-CN"/>
          </w:rPr>
          <w:t>info@army.cz</w:t>
        </w:r>
      </w:hyperlink>
      <w:r w:rsidRPr="004C5C28">
        <w:rPr>
          <w:lang w:eastAsia="zh-CN"/>
        </w:rPr>
        <w:t>,</w:t>
      </w:r>
      <w:r w:rsidRPr="00EE4413">
        <w:rPr>
          <w:lang w:eastAsia="zh-CN"/>
        </w:rPr>
        <w:t xml:space="preserve"> </w:t>
      </w:r>
      <w:r w:rsidRPr="004C5C28">
        <w:rPr>
          <w:lang w:eastAsia="zh-CN"/>
        </w:rPr>
        <w:t>tel.: 973 200</w:t>
      </w:r>
      <w:r>
        <w:rPr>
          <w:lang w:eastAsia="zh-CN"/>
        </w:rPr>
        <w:t> </w:t>
      </w:r>
      <w:r w:rsidRPr="004C5C28">
        <w:rPr>
          <w:lang w:eastAsia="zh-CN"/>
        </w:rPr>
        <w:t>147</w:t>
      </w:r>
      <w:r>
        <w:rPr>
          <w:lang w:eastAsia="zh-CN"/>
        </w:rPr>
        <w:t>.</w:t>
      </w:r>
    </w:p>
    <w:bookmarkEnd w:id="0"/>
    <w:bookmarkEnd w:id="1"/>
    <w:bookmarkEnd w:id="2"/>
    <w:p w14:paraId="5FD8A90B" w14:textId="77777777" w:rsidR="00B40E98" w:rsidRDefault="00B40E98" w:rsidP="00C30D3A">
      <w:pPr>
        <w:pStyle w:val="Default"/>
        <w:rPr>
          <w:b/>
          <w:bCs/>
          <w:color w:val="FF0000"/>
          <w:u w:val="single"/>
        </w:rPr>
      </w:pPr>
    </w:p>
    <w:sectPr w:rsidR="00B40E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B60C" w14:textId="77777777" w:rsidR="004343E9" w:rsidRDefault="004343E9">
      <w:r>
        <w:separator/>
      </w:r>
    </w:p>
  </w:endnote>
  <w:endnote w:type="continuationSeparator" w:id="0">
    <w:p w14:paraId="732AB382" w14:textId="77777777" w:rsidR="004343E9" w:rsidRDefault="004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A55A" w14:textId="77777777" w:rsidR="003B13CF" w:rsidRDefault="003B1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36C09CB1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proofErr w:type="gramStart"/>
    <w:r>
      <w:rPr>
        <w:b/>
        <w:bCs/>
        <w:sz w:val="16"/>
      </w:rPr>
      <w:t>MO - Valy</w:t>
    </w:r>
    <w:proofErr w:type="gramEnd"/>
    <w:r>
      <w:rPr>
        <w:b/>
        <w:bCs/>
        <w:sz w:val="16"/>
      </w:rPr>
      <w:t>:</w:t>
    </w:r>
    <w:r>
      <w:rPr>
        <w:sz w:val="16"/>
      </w:rPr>
      <w:t xml:space="preserve">  tel.: 973 200 147,  e-mail: </w:t>
    </w:r>
    <w:r w:rsidRPr="009D1AF1">
      <w:rPr>
        <w:rFonts w:eastAsia="Arial Unicode MS"/>
        <w:sz w:val="16"/>
      </w:rPr>
      <w:t>info@army.cz</w:t>
    </w:r>
  </w:p>
  <w:p w14:paraId="0EE4CA3C" w14:textId="57131455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proofErr w:type="gramStart"/>
    <w:r>
      <w:rPr>
        <w:b/>
        <w:bCs/>
        <w:sz w:val="16"/>
      </w:rPr>
      <w:t>MO - Generální</w:t>
    </w:r>
    <w:proofErr w:type="gramEnd"/>
    <w:r>
      <w:rPr>
        <w:b/>
        <w:bCs/>
        <w:sz w:val="16"/>
      </w:rPr>
      <w:t xml:space="preserve">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DC6D" w14:textId="77777777" w:rsidR="003B13CF" w:rsidRDefault="003B1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2C75" w14:textId="77777777" w:rsidR="004343E9" w:rsidRDefault="004343E9">
      <w:r>
        <w:separator/>
      </w:r>
    </w:p>
  </w:footnote>
  <w:footnote w:type="continuationSeparator" w:id="0">
    <w:p w14:paraId="68F4E321" w14:textId="77777777" w:rsidR="004343E9" w:rsidRDefault="0043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B2A0" w14:textId="77777777" w:rsidR="003B13CF" w:rsidRDefault="003B1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AB35" w14:textId="77777777" w:rsidR="003B13CF" w:rsidRDefault="003B13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16EE" w14:textId="77777777" w:rsidR="003B13CF" w:rsidRDefault="003B1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17CE3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46DEF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2D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0598"/>
    <w:rsid w:val="000907C9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25E5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37CE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4682"/>
    <w:rsid w:val="001D62BF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5F2"/>
    <w:rsid w:val="0024191A"/>
    <w:rsid w:val="0024234E"/>
    <w:rsid w:val="00243E43"/>
    <w:rsid w:val="002442D1"/>
    <w:rsid w:val="00244CF3"/>
    <w:rsid w:val="00246F43"/>
    <w:rsid w:val="002505C3"/>
    <w:rsid w:val="0025763D"/>
    <w:rsid w:val="00257F3C"/>
    <w:rsid w:val="002630F9"/>
    <w:rsid w:val="002632A2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4328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A7F34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0D3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3FD0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3FD1"/>
    <w:rsid w:val="00364103"/>
    <w:rsid w:val="00365C0E"/>
    <w:rsid w:val="003701D3"/>
    <w:rsid w:val="0037146D"/>
    <w:rsid w:val="00373756"/>
    <w:rsid w:val="00380A14"/>
    <w:rsid w:val="00381B0B"/>
    <w:rsid w:val="00383397"/>
    <w:rsid w:val="003833F6"/>
    <w:rsid w:val="00387B75"/>
    <w:rsid w:val="00387EDD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13CF"/>
    <w:rsid w:val="003B21C0"/>
    <w:rsid w:val="003B4034"/>
    <w:rsid w:val="003B785E"/>
    <w:rsid w:val="003B7914"/>
    <w:rsid w:val="003C1D75"/>
    <w:rsid w:val="003C58AA"/>
    <w:rsid w:val="003C602E"/>
    <w:rsid w:val="003C6804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43E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E4F1F"/>
    <w:rsid w:val="004F3150"/>
    <w:rsid w:val="004F5A6A"/>
    <w:rsid w:val="004F7F8E"/>
    <w:rsid w:val="005016EC"/>
    <w:rsid w:val="00501912"/>
    <w:rsid w:val="00503A89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2AF9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4428"/>
    <w:rsid w:val="005B587E"/>
    <w:rsid w:val="005C0CB3"/>
    <w:rsid w:val="005C4208"/>
    <w:rsid w:val="005C4633"/>
    <w:rsid w:val="005C48D1"/>
    <w:rsid w:val="005C4AA3"/>
    <w:rsid w:val="005C5E44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4E9B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2A5D"/>
    <w:rsid w:val="00663A79"/>
    <w:rsid w:val="00666016"/>
    <w:rsid w:val="00670EDA"/>
    <w:rsid w:val="006721CE"/>
    <w:rsid w:val="006733EF"/>
    <w:rsid w:val="006744AE"/>
    <w:rsid w:val="00676685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AF8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C769D"/>
    <w:rsid w:val="007D5473"/>
    <w:rsid w:val="007D5796"/>
    <w:rsid w:val="007D5BA2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497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05A"/>
    <w:rsid w:val="008444BD"/>
    <w:rsid w:val="00844DE2"/>
    <w:rsid w:val="00844F0E"/>
    <w:rsid w:val="0084732E"/>
    <w:rsid w:val="00851313"/>
    <w:rsid w:val="00854BB0"/>
    <w:rsid w:val="00860E1A"/>
    <w:rsid w:val="00861F94"/>
    <w:rsid w:val="00862EBA"/>
    <w:rsid w:val="00863754"/>
    <w:rsid w:val="00865ACC"/>
    <w:rsid w:val="0086610E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77CE6"/>
    <w:rsid w:val="00882435"/>
    <w:rsid w:val="0088294E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5D61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5452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4D3B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885"/>
    <w:rsid w:val="00A41A96"/>
    <w:rsid w:val="00A42763"/>
    <w:rsid w:val="00A46EC6"/>
    <w:rsid w:val="00A47990"/>
    <w:rsid w:val="00A53E9D"/>
    <w:rsid w:val="00A56957"/>
    <w:rsid w:val="00A6268B"/>
    <w:rsid w:val="00A62709"/>
    <w:rsid w:val="00A6368F"/>
    <w:rsid w:val="00A63860"/>
    <w:rsid w:val="00A6609C"/>
    <w:rsid w:val="00A66D1C"/>
    <w:rsid w:val="00A66E7B"/>
    <w:rsid w:val="00A678A0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6C41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0E98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13B4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64E3"/>
    <w:rsid w:val="00B97060"/>
    <w:rsid w:val="00B9725D"/>
    <w:rsid w:val="00B97CF6"/>
    <w:rsid w:val="00BA0705"/>
    <w:rsid w:val="00BA1CC3"/>
    <w:rsid w:val="00BA29C1"/>
    <w:rsid w:val="00BA2A50"/>
    <w:rsid w:val="00BA36D8"/>
    <w:rsid w:val="00BA382E"/>
    <w:rsid w:val="00BA38AD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D34DD"/>
    <w:rsid w:val="00BE04FB"/>
    <w:rsid w:val="00BE3C96"/>
    <w:rsid w:val="00BE48D5"/>
    <w:rsid w:val="00BE6BDB"/>
    <w:rsid w:val="00BE78B9"/>
    <w:rsid w:val="00BF2B7F"/>
    <w:rsid w:val="00BF4198"/>
    <w:rsid w:val="00BF4B2F"/>
    <w:rsid w:val="00BF579B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6B25"/>
    <w:rsid w:val="00C17A35"/>
    <w:rsid w:val="00C17E39"/>
    <w:rsid w:val="00C25FF4"/>
    <w:rsid w:val="00C26E70"/>
    <w:rsid w:val="00C276E5"/>
    <w:rsid w:val="00C27EFB"/>
    <w:rsid w:val="00C27F2D"/>
    <w:rsid w:val="00C30D3A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5555B"/>
    <w:rsid w:val="00C6003D"/>
    <w:rsid w:val="00C62397"/>
    <w:rsid w:val="00C66046"/>
    <w:rsid w:val="00C70AD6"/>
    <w:rsid w:val="00C737CE"/>
    <w:rsid w:val="00C74DE1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710"/>
    <w:rsid w:val="00CC4FCC"/>
    <w:rsid w:val="00CD08D2"/>
    <w:rsid w:val="00CD146F"/>
    <w:rsid w:val="00CD4609"/>
    <w:rsid w:val="00CD50A0"/>
    <w:rsid w:val="00CD59C8"/>
    <w:rsid w:val="00CD6B49"/>
    <w:rsid w:val="00CE05AC"/>
    <w:rsid w:val="00CE1A37"/>
    <w:rsid w:val="00CE20D1"/>
    <w:rsid w:val="00CE41FB"/>
    <w:rsid w:val="00CE6EAB"/>
    <w:rsid w:val="00CE7E8B"/>
    <w:rsid w:val="00CF19A6"/>
    <w:rsid w:val="00CF3EFA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713"/>
    <w:rsid w:val="00D64D12"/>
    <w:rsid w:val="00D64D51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035"/>
    <w:rsid w:val="00E042E0"/>
    <w:rsid w:val="00E05D4C"/>
    <w:rsid w:val="00E07A5D"/>
    <w:rsid w:val="00E102F7"/>
    <w:rsid w:val="00E1241F"/>
    <w:rsid w:val="00E13F4D"/>
    <w:rsid w:val="00E1557C"/>
    <w:rsid w:val="00E1706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876FF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1C99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367B2"/>
    <w:rsid w:val="00F37E1C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2BC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3AB8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E6821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Spitzerova@mo.gov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m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richr@arm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pekk@arm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rm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5</cp:revision>
  <cp:lastPrinted>2024-02-16T13:53:00Z</cp:lastPrinted>
  <dcterms:created xsi:type="dcterms:W3CDTF">2024-12-06T14:10:00Z</dcterms:created>
  <dcterms:modified xsi:type="dcterms:W3CDTF">2024-12-06T14:12:00Z</dcterms:modified>
</cp:coreProperties>
</file>