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057B6E">
        <w:rPr>
          <w:bCs/>
        </w:rPr>
        <w:t>3</w:t>
      </w:r>
      <w:r w:rsidRPr="0054713E">
        <w:rPr>
          <w:bCs/>
        </w:rPr>
        <w:t xml:space="preserve">. </w:t>
      </w:r>
      <w:r w:rsidR="00057B6E">
        <w:rPr>
          <w:bCs/>
        </w:rPr>
        <w:t>února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54713E" w:rsidRDefault="0018076C" w:rsidP="0054713E">
      <w:pPr>
        <w:pStyle w:val="Nadpis5"/>
        <w:ind w:left="0" w:firstLine="0"/>
        <w:jc w:val="left"/>
        <w:rPr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</w:t>
      </w:r>
      <w:r w:rsidRPr="00057B6E">
        <w:rPr>
          <w:szCs w:val="24"/>
          <w:u w:val="none"/>
        </w:rPr>
        <w:t xml:space="preserve">dnech </w:t>
      </w:r>
      <w:r w:rsidR="00057B6E" w:rsidRPr="00057B6E">
        <w:rPr>
          <w:szCs w:val="24"/>
          <w:u w:val="none"/>
        </w:rPr>
        <w:t>7</w:t>
      </w:r>
      <w:r w:rsidRPr="00057B6E">
        <w:rPr>
          <w:szCs w:val="24"/>
          <w:u w:val="none"/>
        </w:rPr>
        <w:t>.</w:t>
      </w:r>
      <w:r w:rsidR="00057B6E" w:rsidRPr="00057B6E">
        <w:rPr>
          <w:szCs w:val="24"/>
          <w:u w:val="none"/>
        </w:rPr>
        <w:t xml:space="preserve"> února</w:t>
      </w:r>
      <w:r w:rsidRPr="00057B6E">
        <w:rPr>
          <w:szCs w:val="24"/>
          <w:u w:val="none"/>
        </w:rPr>
        <w:t xml:space="preserve"> až </w:t>
      </w:r>
      <w:r w:rsidR="00057B6E" w:rsidRPr="00057B6E">
        <w:rPr>
          <w:szCs w:val="24"/>
          <w:u w:val="none"/>
        </w:rPr>
        <w:t>10</w:t>
      </w:r>
      <w:r w:rsidR="00E65B00" w:rsidRPr="00057B6E">
        <w:rPr>
          <w:szCs w:val="24"/>
          <w:u w:val="none"/>
        </w:rPr>
        <w:t>. února</w:t>
      </w:r>
      <w:r w:rsidRPr="00057B6E">
        <w:rPr>
          <w:szCs w:val="24"/>
          <w:u w:val="none"/>
        </w:rPr>
        <w:t xml:space="preserve"> 202</w:t>
      </w:r>
      <w:r w:rsidR="002D0297" w:rsidRPr="00057B6E">
        <w:rPr>
          <w:szCs w:val="24"/>
          <w:u w:val="none"/>
        </w:rPr>
        <w:t>3</w:t>
      </w:r>
    </w:p>
    <w:p w:rsidR="0018076C" w:rsidRPr="0054713E" w:rsidRDefault="0018076C" w:rsidP="0054713E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1429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7F65AA" w:rsidRPr="00057B6E" w:rsidRDefault="007F65AA" w:rsidP="00057B6E">
      <w:pPr>
        <w:autoSpaceDE w:val="0"/>
        <w:jc w:val="both"/>
        <w:rPr>
          <w:b/>
          <w:bCs/>
          <w:color w:val="000000"/>
          <w:u w:val="single"/>
        </w:rPr>
      </w:pPr>
    </w:p>
    <w:p w:rsidR="00057B6E" w:rsidRPr="00057B6E" w:rsidRDefault="00057B6E" w:rsidP="00774CFE">
      <w:pPr>
        <w:rPr>
          <w:b/>
          <w:bCs/>
          <w:u w:val="single"/>
        </w:rPr>
      </w:pPr>
      <w:r w:rsidRPr="00057B6E">
        <w:rPr>
          <w:b/>
          <w:bCs/>
          <w:u w:val="single"/>
        </w:rPr>
        <w:t>ÚTERÝ 7. ÚNORA 2023</w:t>
      </w:r>
    </w:p>
    <w:p w:rsidR="00057B6E" w:rsidRPr="00057B6E" w:rsidRDefault="00057B6E" w:rsidP="00774CFE">
      <w:pPr>
        <w:rPr>
          <w:b/>
        </w:rPr>
      </w:pPr>
      <w:r w:rsidRPr="00057B6E">
        <w:rPr>
          <w:b/>
        </w:rPr>
        <w:t xml:space="preserve">Výchovný koncert pro ZŠ a MŠ  </w:t>
      </w:r>
    </w:p>
    <w:p w:rsidR="00057B6E" w:rsidRPr="00057B6E" w:rsidRDefault="00057B6E" w:rsidP="00774CFE">
      <w:pPr>
        <w:rPr>
          <w:b/>
        </w:rPr>
      </w:pPr>
      <w:r w:rsidRPr="00057B6E">
        <w:rPr>
          <w:b/>
        </w:rPr>
        <w:t>ZŠ a MŠ Kotlářská 4, Brno</w:t>
      </w:r>
    </w:p>
    <w:p w:rsidR="00057B6E" w:rsidRPr="00057B6E" w:rsidRDefault="00057B6E" w:rsidP="00774CFE">
      <w:r w:rsidRPr="00057B6E">
        <w:rPr>
          <w:b/>
        </w:rPr>
        <w:tab/>
      </w:r>
      <w:r w:rsidRPr="00057B6E">
        <w:t>V úterý 7. února 2023 od 9.45 hodin se v ZŠ Kotlářská v Brně uskuteční výchovný koncert Vojenské hudby Olomouc.</w:t>
      </w:r>
    </w:p>
    <w:p w:rsidR="00057B6E" w:rsidRPr="00057B6E" w:rsidRDefault="00057B6E" w:rsidP="00774CFE">
      <w:pPr>
        <w:ind w:firstLine="708"/>
      </w:pPr>
      <w:r w:rsidRPr="00057B6E">
        <w:t>Výchovné koncerty jsou primárně určeny pro mateřské školy a 1. stupeň základní</w:t>
      </w:r>
      <w:r>
        <w:t xml:space="preserve">ch škol. </w:t>
      </w:r>
      <w:r w:rsidRPr="00057B6E">
        <w:t xml:space="preserve">Probíhají moderovanou zábavnou formou pomocí her, soutěží a hudebních ukázek  fragmentů melodií ze známých pohádek a dětských filmů. Děti se seznámí </w:t>
      </w:r>
      <w:r w:rsidRPr="00057B6E">
        <w:br/>
        <w:t xml:space="preserve">s jednotlivými hudebními nástroji i s činností vojenské hudby, s úkoly armády a také s uniformou. Program koncertu je tradičně složen zejména z pohádkových melodií Princezna ze </w:t>
      </w:r>
      <w:proofErr w:type="spellStart"/>
      <w:r w:rsidRPr="00057B6E">
        <w:t>mlejna</w:t>
      </w:r>
      <w:proofErr w:type="spellEnd"/>
      <w:r w:rsidRPr="00057B6E">
        <w:t>, Pyšná princezna, Pat a Mat nebo Tři oříšky pro popelku.</w:t>
      </w:r>
    </w:p>
    <w:p w:rsidR="00057B6E" w:rsidRPr="00057B6E" w:rsidRDefault="00057B6E" w:rsidP="00774CFE"/>
    <w:p w:rsidR="00057B6E" w:rsidRPr="00057B6E" w:rsidRDefault="00057B6E" w:rsidP="00774CFE">
      <w:pPr>
        <w:pStyle w:val="Default"/>
      </w:pPr>
      <w:r w:rsidRPr="00057B6E">
        <w:rPr>
          <w:b/>
          <w:bCs/>
        </w:rPr>
        <w:t xml:space="preserve">Kontaktní osoba: </w:t>
      </w:r>
      <w:r w:rsidRPr="00057B6E">
        <w:t xml:space="preserve">kapitánka Marcela Němcová, tisková a informační důstojnice, Posádkové velitelství Praha, tel.: 973 204 774, 605 702427, e-mail: </w:t>
      </w:r>
      <w:hyperlink r:id="rId8" w:history="1">
        <w:r w:rsidRPr="00057B6E">
          <w:rPr>
            <w:rStyle w:val="Hypertextovodkaz"/>
          </w:rPr>
          <w:t>pvpraha@army.cz</w:t>
        </w:r>
      </w:hyperlink>
    </w:p>
    <w:p w:rsidR="00057B6E" w:rsidRPr="00057B6E" w:rsidRDefault="00057B6E" w:rsidP="00774CFE">
      <w:pPr>
        <w:rPr>
          <w:b/>
          <w:bCs/>
          <w:u w:val="single"/>
        </w:rPr>
      </w:pPr>
    </w:p>
    <w:p w:rsidR="00057B6E" w:rsidRPr="00057B6E" w:rsidRDefault="00057B6E" w:rsidP="00774CFE">
      <w:pPr>
        <w:autoSpaceDE w:val="0"/>
        <w:rPr>
          <w:b/>
          <w:color w:val="000000"/>
          <w:kern w:val="2"/>
          <w:u w:val="single"/>
        </w:rPr>
      </w:pPr>
      <w:r w:rsidRPr="00057B6E">
        <w:rPr>
          <w:b/>
          <w:color w:val="000000"/>
          <w:kern w:val="2"/>
          <w:u w:val="single"/>
        </w:rPr>
        <w:t>STŘEDA 8. ÚNORA 2023</w:t>
      </w:r>
    </w:p>
    <w:p w:rsidR="00057B6E" w:rsidRPr="00057B6E" w:rsidRDefault="00057B6E" w:rsidP="00774CFE">
      <w:pPr>
        <w:autoSpaceDE w:val="0"/>
        <w:rPr>
          <w:b/>
          <w:color w:val="000000"/>
          <w:kern w:val="2"/>
        </w:rPr>
      </w:pPr>
      <w:r w:rsidRPr="00057B6E">
        <w:rPr>
          <w:b/>
          <w:color w:val="000000"/>
          <w:kern w:val="2"/>
        </w:rPr>
        <w:t xml:space="preserve">Výchovný koncert pro ZŠ a MŠ  </w:t>
      </w:r>
    </w:p>
    <w:p w:rsidR="00057B6E" w:rsidRPr="00057B6E" w:rsidRDefault="00057B6E" w:rsidP="00774CFE">
      <w:pPr>
        <w:autoSpaceDE w:val="0"/>
        <w:rPr>
          <w:b/>
          <w:color w:val="000000"/>
          <w:kern w:val="2"/>
        </w:rPr>
      </w:pPr>
      <w:r>
        <w:rPr>
          <w:b/>
          <w:color w:val="000000"/>
          <w:kern w:val="2"/>
        </w:rPr>
        <w:t>Dům armády, Olomouc</w:t>
      </w:r>
    </w:p>
    <w:p w:rsidR="00057B6E" w:rsidRPr="00057B6E" w:rsidRDefault="00057B6E" w:rsidP="00774CFE">
      <w:r w:rsidRPr="00057B6E">
        <w:rPr>
          <w:b/>
        </w:rPr>
        <w:tab/>
      </w:r>
      <w:r w:rsidRPr="00057B6E">
        <w:t>Ve středu 8. února 2023 od 9.00 a 10.30 hodin se v Domě armády v Olomouci uskuteční výchovný koncert Vojenské hudby Olomouc.</w:t>
      </w:r>
    </w:p>
    <w:p w:rsidR="00057B6E" w:rsidRPr="00057B6E" w:rsidRDefault="00057B6E" w:rsidP="00774CFE">
      <w:pPr>
        <w:ind w:firstLine="708"/>
      </w:pPr>
      <w:r w:rsidRPr="00057B6E">
        <w:t xml:space="preserve">Výchovné koncerty jsou primárně určeny pro mateřské školy a 1. stupeň základních škol. Probíhají moderovanou zábavnou formou pomocí her, soutěží a hudebních ukázek  fragmentů melodií ze známých pohádek a dětských filmů. Děti se seznámí </w:t>
      </w:r>
      <w:r w:rsidRPr="00057B6E">
        <w:br/>
        <w:t xml:space="preserve">s jednotlivými hudebními nástroji i s činností vojenské hudby, s úkoly armády a také s uniformou. Program koncertu je tradičně složen zejména z pohádkových melodií Princezna ze </w:t>
      </w:r>
      <w:proofErr w:type="spellStart"/>
      <w:r w:rsidRPr="00057B6E">
        <w:t>mlejna</w:t>
      </w:r>
      <w:proofErr w:type="spellEnd"/>
      <w:r w:rsidRPr="00057B6E">
        <w:t>, Pyšná princezna, Pat a Mat nebo Tři oříšky pro popelku.</w:t>
      </w:r>
    </w:p>
    <w:p w:rsidR="00057B6E" w:rsidRPr="00057B6E" w:rsidRDefault="00057B6E" w:rsidP="00774CFE"/>
    <w:p w:rsidR="00057B6E" w:rsidRPr="00057B6E" w:rsidRDefault="00057B6E" w:rsidP="00774CFE">
      <w:pPr>
        <w:pStyle w:val="Default"/>
        <w:rPr>
          <w:rStyle w:val="Hypertextovodkaz"/>
        </w:rPr>
      </w:pPr>
      <w:r w:rsidRPr="00057B6E">
        <w:rPr>
          <w:b/>
          <w:bCs/>
        </w:rPr>
        <w:t xml:space="preserve">Kontaktní osoba: </w:t>
      </w:r>
      <w:r w:rsidRPr="00057B6E">
        <w:t xml:space="preserve">kapitánka Marcela Němcová, tisková a informační důstojnice, Posádkové velitelství Praha, tel.: 973 204 774, 605 702427, e-mail: </w:t>
      </w:r>
      <w:hyperlink r:id="rId9" w:history="1">
        <w:r w:rsidRPr="00057B6E">
          <w:rPr>
            <w:rStyle w:val="Hypertextovodkaz"/>
          </w:rPr>
          <w:t>pvpraha@army.cz</w:t>
        </w:r>
      </w:hyperlink>
    </w:p>
    <w:p w:rsidR="00057B6E" w:rsidRPr="00057B6E" w:rsidRDefault="00057B6E" w:rsidP="00774CFE">
      <w:pPr>
        <w:pStyle w:val="Default"/>
        <w:rPr>
          <w:b/>
          <w:bCs/>
          <w:color w:val="auto"/>
          <w:u w:val="single"/>
        </w:rPr>
      </w:pPr>
    </w:p>
    <w:p w:rsidR="00057B6E" w:rsidRPr="00057B6E" w:rsidRDefault="00057B6E" w:rsidP="00774CFE">
      <w:pPr>
        <w:pStyle w:val="Default"/>
        <w:rPr>
          <w:b/>
          <w:bCs/>
          <w:color w:val="auto"/>
          <w:u w:val="single"/>
        </w:rPr>
      </w:pPr>
      <w:r w:rsidRPr="00057B6E">
        <w:rPr>
          <w:b/>
          <w:bCs/>
          <w:color w:val="auto"/>
          <w:u w:val="single"/>
        </w:rPr>
        <w:t>ČTVRTEK 9. ÚNORA 2023</w:t>
      </w:r>
    </w:p>
    <w:p w:rsidR="00057B6E" w:rsidRPr="00057B6E" w:rsidRDefault="00057B6E" w:rsidP="00774CFE">
      <w:pPr>
        <w:pStyle w:val="Default"/>
        <w:rPr>
          <w:b/>
          <w:bCs/>
          <w:color w:val="auto"/>
        </w:rPr>
      </w:pPr>
      <w:r w:rsidRPr="00057B6E">
        <w:rPr>
          <w:b/>
          <w:bCs/>
          <w:color w:val="auto"/>
        </w:rPr>
        <w:t xml:space="preserve">Den otevřených dveří pro zájemce o studium na Univerzitě obrany </w:t>
      </w:r>
    </w:p>
    <w:p w:rsidR="00057B6E" w:rsidRPr="00057B6E" w:rsidRDefault="00057B6E" w:rsidP="00774CFE">
      <w:pPr>
        <w:pStyle w:val="Default"/>
        <w:rPr>
          <w:b/>
          <w:bCs/>
          <w:color w:val="auto"/>
        </w:rPr>
      </w:pPr>
      <w:r w:rsidRPr="00057B6E">
        <w:rPr>
          <w:b/>
          <w:bCs/>
          <w:color w:val="auto"/>
        </w:rPr>
        <w:t xml:space="preserve">Brno </w:t>
      </w:r>
    </w:p>
    <w:p w:rsidR="00057B6E" w:rsidRPr="00057B6E" w:rsidRDefault="00057B6E" w:rsidP="00774CFE">
      <w:pPr>
        <w:pStyle w:val="Default"/>
        <w:ind w:firstLine="708"/>
      </w:pPr>
      <w:r w:rsidRPr="00057B6E">
        <w:t xml:space="preserve">Ve čtvrtek 9. února </w:t>
      </w:r>
      <w:r>
        <w:t xml:space="preserve">2023 od </w:t>
      </w:r>
      <w:r w:rsidRPr="00057B6E">
        <w:t xml:space="preserve">8.00 hodin pořádá Univerzita obrany v kasárnách na ulici Šumavská 2, Brno, Den otevřených dveří pro zájemce o studium na Fakultě vojenského </w:t>
      </w:r>
      <w:proofErr w:type="spellStart"/>
      <w:r w:rsidRPr="00057B6E">
        <w:t>leadershipu</w:t>
      </w:r>
      <w:proofErr w:type="spellEnd"/>
      <w:r w:rsidRPr="00057B6E">
        <w:t xml:space="preserve"> a Fakultě vojenských technologií. Zájemci o vojenské i civilní studium budou seznámeni s nabídkou studijních možností pro akademický rok 2023/2024, s podmínkami přijímacího řízení, průběhem studia, zabezpečením studentů a uplatněním absolventů po ukončení studia. Středoškoláci, kteří se rozhodnou pro vojenské studium na Univerzitě obrany, si mohou přímo na místě podat přihlášku ke studiu a s profesními poradci </w:t>
      </w:r>
      <w:proofErr w:type="spellStart"/>
      <w:r w:rsidRPr="00057B6E">
        <w:t>Rekrutačních</w:t>
      </w:r>
      <w:proofErr w:type="spellEnd"/>
      <w:r w:rsidRPr="00057B6E">
        <w:t xml:space="preserve"> středisek Armády ČR zahájit úkony nutné k povolání do služebního poměru vojáka z povolání.  </w:t>
      </w:r>
    </w:p>
    <w:p w:rsidR="00057B6E" w:rsidRPr="00057B6E" w:rsidRDefault="00057B6E" w:rsidP="00774CFE">
      <w:pPr>
        <w:pStyle w:val="Default"/>
        <w:ind w:firstLine="708"/>
      </w:pPr>
      <w:r w:rsidRPr="00057B6E">
        <w:t xml:space="preserve">Návštěvníci se mohou těšit na úvodní prezentační přednášky v 9.00 a 11.30 hodin, na ukázky moderních laboratoří, pozemní kolové, protivzdušné, průzkumné, spojovací </w:t>
      </w:r>
      <w:r w:rsidRPr="00057B6E">
        <w:br/>
        <w:t xml:space="preserve">a logistické techniky, ručních zbraní Armády ČR, prezentaci Vojenské policie a prohlídku sportovního areálu školy a prostorů pro ubytování studentů. Nebude chybět ani pravý vojenský guláš.  </w:t>
      </w:r>
    </w:p>
    <w:p w:rsidR="00057B6E" w:rsidRPr="00057B6E" w:rsidRDefault="00057B6E" w:rsidP="00774CFE">
      <w:pPr>
        <w:pStyle w:val="Default"/>
        <w:rPr>
          <w:b/>
          <w:bCs/>
        </w:rPr>
      </w:pPr>
    </w:p>
    <w:p w:rsidR="00057B6E" w:rsidRPr="00057B6E" w:rsidRDefault="00057B6E" w:rsidP="00774CFE">
      <w:pPr>
        <w:pStyle w:val="Default"/>
      </w:pPr>
      <w:r w:rsidRPr="00057B6E">
        <w:rPr>
          <w:b/>
          <w:bCs/>
        </w:rPr>
        <w:t xml:space="preserve">Kontaktní osoba: </w:t>
      </w:r>
      <w:r w:rsidRPr="00057B6E">
        <w:t xml:space="preserve">Vladimír Šidla, tiskový mluvčí Univerzity obrany, tel.: 973 442 554, </w:t>
      </w:r>
      <w:r w:rsidRPr="00057B6E">
        <w:br/>
        <w:t xml:space="preserve">602 695 153, e-mail: </w:t>
      </w:r>
      <w:hyperlink r:id="rId10" w:history="1">
        <w:r w:rsidRPr="00057B6E">
          <w:rPr>
            <w:rStyle w:val="Hypertextovodkaz"/>
            <w:rFonts w:eastAsia="Arial Unicode MS"/>
            <w:color w:val="auto"/>
          </w:rPr>
          <w:t>vladimir.sidla@unob.cz</w:t>
        </w:r>
      </w:hyperlink>
    </w:p>
    <w:p w:rsidR="007F65AA" w:rsidRPr="00057B6E" w:rsidRDefault="007F65AA" w:rsidP="00774CFE">
      <w:pPr>
        <w:autoSpaceDE w:val="0"/>
        <w:rPr>
          <w:b/>
          <w:bCs/>
          <w:color w:val="000000"/>
          <w:u w:val="single"/>
        </w:rPr>
      </w:pPr>
    </w:p>
    <w:p w:rsidR="00057B6E" w:rsidRPr="00057B6E" w:rsidRDefault="00057B6E" w:rsidP="00774CFE">
      <w:pPr>
        <w:rPr>
          <w:b/>
          <w:bCs/>
          <w:u w:val="single"/>
        </w:rPr>
      </w:pPr>
      <w:r w:rsidRPr="00057B6E">
        <w:rPr>
          <w:b/>
          <w:bCs/>
          <w:u w:val="single"/>
        </w:rPr>
        <w:t>ČTVRTEK 9. ÚNORA 2023</w:t>
      </w:r>
    </w:p>
    <w:p w:rsidR="00057B6E" w:rsidRPr="00057B6E" w:rsidRDefault="00057B6E" w:rsidP="00774CFE">
      <w:pPr>
        <w:rPr>
          <w:b/>
        </w:rPr>
      </w:pPr>
      <w:r w:rsidRPr="00057B6E">
        <w:rPr>
          <w:b/>
        </w:rPr>
        <w:t xml:space="preserve">Výchovný koncert pro ZŠ Prostějov  </w:t>
      </w:r>
    </w:p>
    <w:p w:rsidR="00057B6E" w:rsidRPr="00057B6E" w:rsidRDefault="00057B6E" w:rsidP="00774CFE">
      <w:pPr>
        <w:rPr>
          <w:b/>
        </w:rPr>
      </w:pPr>
      <w:r w:rsidRPr="00057B6E">
        <w:rPr>
          <w:b/>
        </w:rPr>
        <w:t>ZŠ Otto Wichterleho</w:t>
      </w:r>
      <w:r>
        <w:rPr>
          <w:b/>
        </w:rPr>
        <w:t>, Prostějov</w:t>
      </w:r>
    </w:p>
    <w:p w:rsidR="00057B6E" w:rsidRPr="00057B6E" w:rsidRDefault="00057B6E" w:rsidP="00774CFE">
      <w:r w:rsidRPr="00057B6E">
        <w:rPr>
          <w:b/>
        </w:rPr>
        <w:tab/>
      </w:r>
      <w:r w:rsidRPr="00057B6E">
        <w:t>Ve čtvrtek 9. února 2023 od 9.30 hodin se v ZŠ Otto Wichterleho v Prostějově uskuteční výchovný koncert Vojenské hudby Olomouc.</w:t>
      </w:r>
    </w:p>
    <w:p w:rsidR="00057B6E" w:rsidRPr="00057B6E" w:rsidRDefault="00057B6E" w:rsidP="00774CFE">
      <w:pPr>
        <w:ind w:firstLine="708"/>
      </w:pPr>
      <w:r w:rsidRPr="00057B6E">
        <w:t xml:space="preserve">Výchovné koncerty jsou primárně určeny pro mateřské školy a 1. stupeň základních škol. Probíhají moderovanou zábavnou formou pomocí her, soutěží a hudebních ukázek  fragmentů melodií ze známých pohádek a dětských filmů. Děti se seznámí </w:t>
      </w:r>
      <w:r w:rsidRPr="00057B6E">
        <w:br/>
        <w:t xml:space="preserve">s jednotlivými hudebními nástroji i s činností vojenské hudby, s úkoly armády a také s uniformou. Program koncertu je tradičně složen zejména z pohádkových melodií Princezna ze </w:t>
      </w:r>
      <w:proofErr w:type="spellStart"/>
      <w:r w:rsidRPr="00057B6E">
        <w:t>mlejna</w:t>
      </w:r>
      <w:proofErr w:type="spellEnd"/>
      <w:r w:rsidRPr="00057B6E">
        <w:t>, Pyšná princezna, Pat a Mat nebo Tři oříšky pro popelku.</w:t>
      </w:r>
    </w:p>
    <w:p w:rsidR="00057B6E" w:rsidRPr="00057B6E" w:rsidRDefault="00057B6E" w:rsidP="00774CFE"/>
    <w:p w:rsidR="00057B6E" w:rsidRPr="00057B6E" w:rsidRDefault="00057B6E" w:rsidP="00774CFE">
      <w:pPr>
        <w:pStyle w:val="Default"/>
      </w:pPr>
      <w:r w:rsidRPr="00057B6E">
        <w:rPr>
          <w:b/>
          <w:bCs/>
        </w:rPr>
        <w:t xml:space="preserve">Kontaktní osoba: </w:t>
      </w:r>
      <w:r w:rsidRPr="00057B6E">
        <w:t xml:space="preserve">kapitánka Marcela Němcová, tisková a informační důstojnice, Posádkové velitelství Praha, tel.: 973 204 774, 605 702427, e-mail: </w:t>
      </w:r>
      <w:hyperlink r:id="rId11" w:history="1">
        <w:r w:rsidRPr="00057B6E">
          <w:rPr>
            <w:rStyle w:val="Hypertextovodkaz"/>
          </w:rPr>
          <w:t>pvpraha@army.cz</w:t>
        </w:r>
      </w:hyperlink>
    </w:p>
    <w:p w:rsidR="00057B6E" w:rsidRPr="00057B6E" w:rsidRDefault="00057B6E" w:rsidP="00774CFE"/>
    <w:p w:rsidR="00057B6E" w:rsidRPr="00057B6E" w:rsidRDefault="00057B6E" w:rsidP="00774CFE">
      <w:pPr>
        <w:rPr>
          <w:b/>
          <w:bCs/>
          <w:u w:val="single"/>
        </w:rPr>
      </w:pPr>
      <w:r w:rsidRPr="00057B6E">
        <w:rPr>
          <w:b/>
          <w:bCs/>
          <w:u w:val="single"/>
        </w:rPr>
        <w:t>PÁTEK 10. ÚNORA 2023</w:t>
      </w:r>
    </w:p>
    <w:p w:rsidR="00057B6E" w:rsidRPr="00057B6E" w:rsidRDefault="00057B6E" w:rsidP="00774CFE">
      <w:pPr>
        <w:rPr>
          <w:b/>
        </w:rPr>
      </w:pPr>
      <w:r w:rsidRPr="00057B6E">
        <w:rPr>
          <w:b/>
        </w:rPr>
        <w:t xml:space="preserve">Výchovný koncert pro ZŠ Brno  </w:t>
      </w:r>
    </w:p>
    <w:p w:rsidR="00057B6E" w:rsidRPr="00057B6E" w:rsidRDefault="00057B6E" w:rsidP="00774CFE">
      <w:pPr>
        <w:rPr>
          <w:b/>
        </w:rPr>
      </w:pPr>
      <w:r>
        <w:rPr>
          <w:b/>
        </w:rPr>
        <w:t>ZŠ Soběšice, Brno</w:t>
      </w:r>
    </w:p>
    <w:p w:rsidR="00057B6E" w:rsidRPr="00057B6E" w:rsidRDefault="00057B6E" w:rsidP="00774CFE">
      <w:r w:rsidRPr="00057B6E">
        <w:rPr>
          <w:b/>
        </w:rPr>
        <w:tab/>
      </w:r>
      <w:r w:rsidRPr="00057B6E">
        <w:t>V pátek 10. února 2023 od 9.30 hodin se v ZŠ Soběšice v Brně uskuteční výchovný koncert Vojenské hudby Olomouc.</w:t>
      </w:r>
    </w:p>
    <w:p w:rsidR="00057B6E" w:rsidRPr="00057B6E" w:rsidRDefault="00057B6E" w:rsidP="00774CFE">
      <w:pPr>
        <w:ind w:firstLine="708"/>
      </w:pPr>
      <w:r w:rsidRPr="00057B6E">
        <w:t xml:space="preserve">Výchovné koncerty jsou primárně určeny pro mateřské školy a 1. stupeň základních škol. Probíhají moderovanou zábavnou formou pomocí her, soutěží a hudebních ukázek  fragmentů melodií ze známých pohádek a dětských filmů. Děti se seznámí </w:t>
      </w:r>
      <w:r w:rsidRPr="00057B6E">
        <w:br/>
        <w:t xml:space="preserve">s jednotlivými hudebními nástroji i s činností vojenské hudby, s úkoly armády a také s uniformou. Program koncertu je tradičně složen zejména z pohádkových melodií Princezna ze </w:t>
      </w:r>
      <w:proofErr w:type="spellStart"/>
      <w:r w:rsidRPr="00057B6E">
        <w:t>mlejna</w:t>
      </w:r>
      <w:proofErr w:type="spellEnd"/>
      <w:r w:rsidRPr="00057B6E">
        <w:t>, Pyšná princezna, Pat a Mat nebo Tři oříšky pro popelku.</w:t>
      </w:r>
    </w:p>
    <w:p w:rsidR="00057B6E" w:rsidRPr="00057B6E" w:rsidRDefault="00057B6E" w:rsidP="00774CFE"/>
    <w:p w:rsidR="00057B6E" w:rsidRPr="00057B6E" w:rsidRDefault="00057B6E" w:rsidP="00774CFE">
      <w:pPr>
        <w:pStyle w:val="Default"/>
      </w:pPr>
      <w:r w:rsidRPr="00057B6E">
        <w:rPr>
          <w:b/>
          <w:bCs/>
        </w:rPr>
        <w:t xml:space="preserve">Kontaktní osoba: </w:t>
      </w:r>
      <w:r w:rsidRPr="00057B6E">
        <w:t xml:space="preserve">kapitánka Marcela Němcová, tisková a informační důstojnice, Posádkové velitelství Praha, tel.: 973 204 774, 605 702427, e-mail: </w:t>
      </w:r>
      <w:hyperlink r:id="rId12" w:history="1">
        <w:r w:rsidRPr="00057B6E">
          <w:rPr>
            <w:rStyle w:val="Hypertextovodkaz"/>
          </w:rPr>
          <w:t>pvpraha@army.cz</w:t>
        </w:r>
      </w:hyperlink>
    </w:p>
    <w:p w:rsidR="00057B6E" w:rsidRPr="00057B6E" w:rsidRDefault="00057B6E" w:rsidP="00774CFE">
      <w:pPr>
        <w:pStyle w:val="Normlnweb"/>
        <w:rPr>
          <w:rFonts w:ascii="Times New Roman" w:hAnsi="Times New Roman"/>
          <w:b/>
          <w:bCs/>
        </w:rPr>
      </w:pPr>
    </w:p>
    <w:p w:rsidR="00057B6E" w:rsidRPr="00057B6E" w:rsidRDefault="00057B6E" w:rsidP="00057B6E">
      <w:pPr>
        <w:autoSpaceDE w:val="0"/>
        <w:jc w:val="both"/>
        <w:rPr>
          <w:b/>
          <w:bCs/>
          <w:color w:val="000000"/>
          <w:u w:val="single"/>
        </w:rPr>
      </w:pPr>
    </w:p>
    <w:sectPr w:rsidR="00057B6E" w:rsidRPr="00057B6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CE" w:rsidRDefault="00B354CE">
      <w:r>
        <w:separator/>
      </w:r>
    </w:p>
  </w:endnote>
  <w:endnote w:type="continuationSeparator" w:id="0">
    <w:p w:rsidR="00B354CE" w:rsidRDefault="00B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B354CE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35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CE" w:rsidRDefault="00B354CE">
      <w:r>
        <w:separator/>
      </w:r>
    </w:p>
  </w:footnote>
  <w:footnote w:type="continuationSeparator" w:id="0">
    <w:p w:rsidR="00B354CE" w:rsidRDefault="00B3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A60"/>
    <w:rsid w:val="00AC4DDA"/>
    <w:rsid w:val="00AC501C"/>
    <w:rsid w:val="00AC6CFD"/>
    <w:rsid w:val="00AD1F0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354CE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4609"/>
    <w:rsid w:val="00CE1A37"/>
    <w:rsid w:val="00CE20D1"/>
    <w:rsid w:val="00CE41FB"/>
    <w:rsid w:val="00CF19A6"/>
    <w:rsid w:val="00D01BE2"/>
    <w:rsid w:val="00D0230D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1C2A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praha@arm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praha@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praha@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ladimir.sidl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praha@arm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6355-A98A-41D2-BCEC-A9795F68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721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8</cp:revision>
  <cp:lastPrinted>2021-10-29T09:26:00Z</cp:lastPrinted>
  <dcterms:created xsi:type="dcterms:W3CDTF">2023-01-27T10:53:00Z</dcterms:created>
  <dcterms:modified xsi:type="dcterms:W3CDTF">2023-02-03T13:28:00Z</dcterms:modified>
</cp:coreProperties>
</file>