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>Datum:</w:t>
      </w:r>
      <w:r w:rsidR="00426CE5">
        <w:rPr>
          <w:b/>
          <w:bCs/>
          <w:lang w:eastAsia="zh-CN"/>
        </w:rPr>
        <w:tab/>
      </w:r>
      <w:r w:rsidR="00426CE5">
        <w:rPr>
          <w:b/>
          <w:bCs/>
          <w:lang w:eastAsia="zh-CN"/>
        </w:rPr>
        <w:tab/>
      </w:r>
      <w:r w:rsidR="0069212A" w:rsidRPr="0069212A">
        <w:rPr>
          <w:bCs/>
          <w:lang w:eastAsia="zh-CN"/>
        </w:rPr>
        <w:t>2</w:t>
      </w:r>
      <w:r w:rsidR="001D7217">
        <w:rPr>
          <w:bCs/>
          <w:lang w:eastAsia="zh-CN"/>
        </w:rPr>
        <w:t>7</w:t>
      </w:r>
      <w:r w:rsidR="009E770D" w:rsidRPr="0069212A">
        <w:rPr>
          <w:bCs/>
          <w:lang w:eastAsia="zh-CN"/>
        </w:rPr>
        <w:t xml:space="preserve">. </w:t>
      </w:r>
      <w:r w:rsidR="0069212A" w:rsidRPr="0069212A">
        <w:rPr>
          <w:bCs/>
          <w:lang w:eastAsia="zh-CN"/>
        </w:rPr>
        <w:t>listopadu</w:t>
      </w:r>
      <w:r w:rsidR="000624DA" w:rsidRPr="0069212A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426CE5" w:rsidP="0069212A">
      <w:pPr>
        <w:pStyle w:val="Nadpis5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>Téma:</w:t>
      </w:r>
      <w:r>
        <w:rPr>
          <w:rFonts w:eastAsia="Times New Roman"/>
          <w:szCs w:val="24"/>
          <w:u w:val="none"/>
          <w:lang w:eastAsia="zh-CN"/>
        </w:rPr>
        <w:tab/>
      </w:r>
      <w:r>
        <w:rPr>
          <w:rFonts w:eastAsia="Times New Roman"/>
          <w:szCs w:val="24"/>
          <w:u w:val="none"/>
          <w:lang w:eastAsia="zh-CN"/>
        </w:rPr>
        <w:tab/>
      </w:r>
      <w:r w:rsidR="0069212A">
        <w:rPr>
          <w:rFonts w:eastAsia="Times New Roman"/>
          <w:szCs w:val="24"/>
          <w:u w:val="none"/>
          <w:lang w:eastAsia="zh-CN"/>
        </w:rPr>
        <w:t xml:space="preserve">Oficiální přijetí slovenského ministra obrany Roberta </w:t>
      </w:r>
      <w:proofErr w:type="spellStart"/>
      <w:r w:rsidR="0069212A">
        <w:rPr>
          <w:rFonts w:eastAsia="Times New Roman"/>
          <w:szCs w:val="24"/>
          <w:u w:val="none"/>
          <w:lang w:eastAsia="zh-CN"/>
        </w:rPr>
        <w:t>Kaliňáka</w:t>
      </w:r>
      <w:proofErr w:type="spellEnd"/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96F22" w:rsidRDefault="00196F22" w:rsidP="007721C8">
      <w:pPr>
        <w:rPr>
          <w:color w:val="FF0000"/>
        </w:rPr>
      </w:pPr>
    </w:p>
    <w:p w:rsidR="00A21F3E" w:rsidRPr="00B140A3" w:rsidRDefault="006C5D8F" w:rsidP="00B140A3">
      <w:pPr>
        <w:rPr>
          <w:u w:val="single"/>
        </w:rPr>
      </w:pPr>
      <w:r w:rsidRPr="00B140A3">
        <w:rPr>
          <w:u w:val="single"/>
        </w:rPr>
        <w:t xml:space="preserve">ČTVRTEK </w:t>
      </w:r>
      <w:r w:rsidR="0069212A" w:rsidRPr="00B140A3">
        <w:rPr>
          <w:u w:val="single"/>
        </w:rPr>
        <w:t>30</w:t>
      </w:r>
      <w:r w:rsidRPr="00B140A3">
        <w:rPr>
          <w:u w:val="single"/>
        </w:rPr>
        <w:t xml:space="preserve">. listopadu </w:t>
      </w:r>
      <w:r w:rsidR="00A21F3E" w:rsidRPr="00B140A3">
        <w:rPr>
          <w:u w:val="single"/>
        </w:rPr>
        <w:t>2023</w:t>
      </w:r>
    </w:p>
    <w:p w:rsidR="00611C2A" w:rsidRDefault="0069212A" w:rsidP="00611C2A">
      <w:pPr>
        <w:rPr>
          <w:b/>
        </w:rPr>
      </w:pPr>
      <w:r w:rsidRPr="00B140A3">
        <w:rPr>
          <w:b/>
        </w:rPr>
        <w:t xml:space="preserve">Oficiální přijetí slovenského ministra obrany Roberta </w:t>
      </w:r>
      <w:proofErr w:type="spellStart"/>
      <w:r w:rsidRPr="00B140A3">
        <w:rPr>
          <w:b/>
        </w:rPr>
        <w:t>Kaliňáka</w:t>
      </w:r>
      <w:proofErr w:type="spellEnd"/>
    </w:p>
    <w:p w:rsidR="00611C2A" w:rsidRDefault="00611C2A" w:rsidP="00611C2A"/>
    <w:p w:rsidR="00611C2A" w:rsidRPr="00611C2A" w:rsidRDefault="00611C2A" w:rsidP="00611C2A">
      <w:pPr>
        <w:jc w:val="both"/>
        <w:rPr>
          <w:b/>
        </w:rPr>
      </w:pPr>
      <w:r>
        <w:t>Slavnostním ceremoniálem</w:t>
      </w:r>
      <w:r w:rsidRPr="00B140A3">
        <w:t xml:space="preserve"> jednotky Čestné stráže a Ústřední hudby A</w:t>
      </w:r>
      <w:r>
        <w:t xml:space="preserve">rmády </w:t>
      </w:r>
      <w:r w:rsidRPr="00B140A3">
        <w:t>ČR</w:t>
      </w:r>
      <w:r>
        <w:t xml:space="preserve"> přijme m</w:t>
      </w:r>
      <w:r w:rsidRPr="00B140A3">
        <w:t xml:space="preserve">inistryně obrany Jana Černochová ve čtvrtek 30. listopadu 2023 </w:t>
      </w:r>
      <w:r>
        <w:t>v 11.00 hodin svého slovenského resortního kolegu</w:t>
      </w:r>
      <w:r w:rsidRPr="00B140A3">
        <w:t xml:space="preserve"> Roberta </w:t>
      </w:r>
      <w:proofErr w:type="spellStart"/>
      <w:r w:rsidRPr="00B140A3">
        <w:t>Kaliňáka</w:t>
      </w:r>
      <w:proofErr w:type="spellEnd"/>
      <w:r w:rsidRPr="00B140A3">
        <w:t>.</w:t>
      </w:r>
      <w:r>
        <w:t xml:space="preserve"> Jedná se</w:t>
      </w:r>
      <w:r w:rsidRPr="00B140A3">
        <w:t xml:space="preserve"> o tradiční první oficiální zahraniční návštěvu nově zvoleného slovenského ministra obrany</w:t>
      </w:r>
      <w:r>
        <w:t xml:space="preserve"> v České republice. Po uvítací ceremonii v areálu MO Na Valech v Praze 6 proběhne společné </w:t>
      </w:r>
      <w:r w:rsidRPr="00B140A3">
        <w:t>jednání ministrů</w:t>
      </w:r>
      <w:r>
        <w:t xml:space="preserve"> o</w:t>
      </w:r>
      <w:r w:rsidRPr="00B140A3">
        <w:t xml:space="preserve"> pokračování bilaterární spolupráce obou zemí.</w:t>
      </w:r>
    </w:p>
    <w:p w:rsidR="0069212A" w:rsidRPr="00B140A3" w:rsidRDefault="0069212A" w:rsidP="00B140A3"/>
    <w:p w:rsidR="00A21F3E" w:rsidRPr="00D12DA3" w:rsidRDefault="00A21F3E" w:rsidP="00E069F1">
      <w:pPr>
        <w:jc w:val="both"/>
        <w:rPr>
          <w:b/>
          <w:u w:val="single"/>
        </w:rPr>
      </w:pPr>
      <w:r w:rsidRPr="00D12DA3">
        <w:rPr>
          <w:b/>
          <w:u w:val="single"/>
        </w:rPr>
        <w:t xml:space="preserve">Informace pro sdělovací prostředky: </w:t>
      </w:r>
    </w:p>
    <w:p w:rsidR="00B140A3" w:rsidRPr="00B140A3" w:rsidRDefault="00B140A3" w:rsidP="00E069F1">
      <w:pPr>
        <w:jc w:val="both"/>
      </w:pPr>
    </w:p>
    <w:p w:rsidR="00B140A3" w:rsidRPr="00B140A3" w:rsidRDefault="00B140A3" w:rsidP="00611C2A">
      <w:pPr>
        <w:jc w:val="both"/>
      </w:pPr>
      <w:r w:rsidRPr="00B140A3">
        <w:t>*11</w:t>
      </w:r>
      <w:r w:rsidR="00905F86">
        <w:t>.</w:t>
      </w:r>
      <w:r w:rsidRPr="00B140A3">
        <w:t xml:space="preserve">00 hodin – </w:t>
      </w:r>
      <w:r w:rsidR="00D12DA3">
        <w:t>u</w:t>
      </w:r>
      <w:r w:rsidRPr="00B140A3">
        <w:t>vítací ceremonie na ministerstvu obrany</w:t>
      </w:r>
    </w:p>
    <w:p w:rsidR="00B140A3" w:rsidRPr="00B140A3" w:rsidRDefault="00B140A3" w:rsidP="00611C2A">
      <w:pPr>
        <w:jc w:val="both"/>
      </w:pPr>
      <w:r w:rsidRPr="00B140A3">
        <w:t>(</w:t>
      </w:r>
      <w:r w:rsidR="00D12DA3" w:rsidRPr="00B140A3">
        <w:t>FOTOTERMÍN</w:t>
      </w:r>
      <w:r w:rsidR="00D12DA3">
        <w:t xml:space="preserve">: </w:t>
      </w:r>
      <w:r w:rsidR="00D12DA3" w:rsidRPr="00B140A3">
        <w:t>Sraz</w:t>
      </w:r>
      <w:r w:rsidRPr="00B140A3">
        <w:t xml:space="preserve"> novinářů do 10</w:t>
      </w:r>
      <w:r w:rsidR="00905F86">
        <w:t>.</w:t>
      </w:r>
      <w:r w:rsidR="00611C2A">
        <w:t>15</w:t>
      </w:r>
      <w:r w:rsidRPr="00B140A3">
        <w:t xml:space="preserve"> hodin na „stříbrné bráně“ z ulice Tychonova 1, Praha 6)</w:t>
      </w:r>
    </w:p>
    <w:p w:rsidR="00B140A3" w:rsidRPr="00611C2A" w:rsidRDefault="00B140A3" w:rsidP="00611C2A">
      <w:pPr>
        <w:jc w:val="both"/>
      </w:pPr>
      <w:r w:rsidRPr="00611C2A">
        <w:t>*</w:t>
      </w:r>
      <w:r w:rsidR="00611C2A" w:rsidRPr="00611C2A">
        <w:t>13</w:t>
      </w:r>
      <w:r w:rsidR="00905F86">
        <w:t>.</w:t>
      </w:r>
      <w:r w:rsidR="00611C2A" w:rsidRPr="00611C2A">
        <w:t>45</w:t>
      </w:r>
      <w:r w:rsidRPr="00611C2A">
        <w:t xml:space="preserve"> hodin – společná tisková konference ministryně obrany ČR a ministra obrany SR</w:t>
      </w:r>
    </w:p>
    <w:p w:rsidR="00B140A3" w:rsidRPr="00B140A3" w:rsidRDefault="00B140A3" w:rsidP="00611C2A">
      <w:pPr>
        <w:jc w:val="both"/>
      </w:pPr>
      <w:r w:rsidRPr="00611C2A">
        <w:t xml:space="preserve">(Sraz novinářů do </w:t>
      </w:r>
      <w:r w:rsidR="00611C2A" w:rsidRPr="00611C2A">
        <w:t>13</w:t>
      </w:r>
      <w:r w:rsidR="00905F86">
        <w:t>.</w:t>
      </w:r>
      <w:r w:rsidR="00611C2A" w:rsidRPr="00611C2A">
        <w:t>15</w:t>
      </w:r>
      <w:r w:rsidRPr="00611C2A">
        <w:t xml:space="preserve"> hodin na „stříbrné bráně“ z ulice Tychonova 1, Praha 6</w:t>
      </w:r>
      <w:r w:rsidR="00D12DA3" w:rsidRPr="00611C2A">
        <w:t>)</w:t>
      </w:r>
    </w:p>
    <w:p w:rsidR="00B140A3" w:rsidRDefault="00B140A3" w:rsidP="00611C2A">
      <w:pPr>
        <w:jc w:val="both"/>
      </w:pPr>
    </w:p>
    <w:p w:rsidR="00D12DA3" w:rsidRPr="00B140A3" w:rsidRDefault="00D12DA3" w:rsidP="00611C2A">
      <w:pPr>
        <w:jc w:val="both"/>
      </w:pPr>
      <w:r w:rsidRPr="00B140A3">
        <w:t xml:space="preserve">Pro účast </w:t>
      </w:r>
      <w:r>
        <w:t xml:space="preserve">na obě akce je </w:t>
      </w:r>
      <w:r w:rsidRPr="00B140A3">
        <w:t xml:space="preserve">nutná </w:t>
      </w:r>
      <w:r w:rsidRPr="00D12DA3">
        <w:rPr>
          <w:b/>
        </w:rPr>
        <w:t>akreditace</w:t>
      </w:r>
      <w:r w:rsidRPr="00B140A3">
        <w:t xml:space="preserve"> (ve formátu </w:t>
      </w:r>
      <w:r>
        <w:t>jméno, příjmení, profese, redakce</w:t>
      </w:r>
      <w:r w:rsidR="00611C2A">
        <w:t>, mobil</w:t>
      </w:r>
      <w:r>
        <w:t xml:space="preserve"> – </w:t>
      </w:r>
      <w:r w:rsidRPr="00B140A3">
        <w:t>je potřeba uvést jmenovitě všechny členy štábu) </w:t>
      </w:r>
      <w:r w:rsidRPr="00D12DA3">
        <w:rPr>
          <w:b/>
        </w:rPr>
        <w:t xml:space="preserve">na e-mail: </w:t>
      </w:r>
      <w:hyperlink r:id="rId8" w:history="1">
        <w:r w:rsidRPr="00D12DA3">
          <w:rPr>
            <w:rStyle w:val="Hypertextovodkaz"/>
            <w:b/>
          </w:rPr>
          <w:t>polakd@army.cz</w:t>
        </w:r>
      </w:hyperlink>
      <w:r w:rsidR="00611C2A">
        <w:rPr>
          <w:b/>
        </w:rPr>
        <w:t xml:space="preserve">, a to </w:t>
      </w:r>
      <w:r w:rsidRPr="00D12DA3">
        <w:rPr>
          <w:b/>
        </w:rPr>
        <w:t xml:space="preserve">do </w:t>
      </w:r>
      <w:r w:rsidR="00E069F1">
        <w:rPr>
          <w:b/>
        </w:rPr>
        <w:t>středy</w:t>
      </w:r>
      <w:r w:rsidRPr="00D12DA3">
        <w:rPr>
          <w:b/>
        </w:rPr>
        <w:t xml:space="preserve"> 29. listopadu 2023</w:t>
      </w:r>
      <w:r w:rsidR="00E069F1">
        <w:rPr>
          <w:b/>
        </w:rPr>
        <w:t xml:space="preserve"> </w:t>
      </w:r>
      <w:r w:rsidRPr="00D12DA3">
        <w:rPr>
          <w:b/>
        </w:rPr>
        <w:t>12.00 hodin</w:t>
      </w:r>
      <w:r w:rsidRPr="00B140A3">
        <w:t xml:space="preserve">. </w:t>
      </w:r>
    </w:p>
    <w:p w:rsidR="00D12DA3" w:rsidRPr="00B140A3" w:rsidRDefault="00D12DA3" w:rsidP="00611C2A">
      <w:pPr>
        <w:jc w:val="both"/>
      </w:pPr>
    </w:p>
    <w:p w:rsidR="00D12DA3" w:rsidRPr="00D12DA3" w:rsidRDefault="00B140A3" w:rsidP="00611C2A">
      <w:pPr>
        <w:jc w:val="both"/>
        <w:rPr>
          <w:i/>
        </w:rPr>
      </w:pPr>
      <w:r w:rsidRPr="00D12DA3">
        <w:rPr>
          <w:i/>
          <w:u w:val="single"/>
        </w:rPr>
        <w:t>UPOZORNĚNÍ:</w:t>
      </w:r>
      <w:r w:rsidRPr="00D12DA3">
        <w:rPr>
          <w:i/>
        </w:rPr>
        <w:t xml:space="preserve"> Po skončení uvítacího ceremoniálu budete mít možnost uložit si techniku v prostorách MO do začátku tiskové konference. Osobní přítomnost v prostorách MO v daném čase však bohužel není z kapacitních důvodů možná.</w:t>
      </w:r>
    </w:p>
    <w:p w:rsidR="00D12DA3" w:rsidRDefault="00D12DA3" w:rsidP="00611C2A">
      <w:pPr>
        <w:jc w:val="both"/>
      </w:pPr>
      <w:bookmarkStart w:id="0" w:name="_GoBack"/>
      <w:bookmarkEnd w:id="0"/>
    </w:p>
    <w:p w:rsidR="007721C8" w:rsidRPr="00B140A3" w:rsidRDefault="00A21F3E" w:rsidP="00611C2A">
      <w:pPr>
        <w:jc w:val="both"/>
      </w:pPr>
      <w:r w:rsidRPr="00B140A3">
        <w:t>Kontaktní osoba:</w:t>
      </w:r>
      <w:r w:rsidR="00490DF0" w:rsidRPr="00B140A3">
        <w:t xml:space="preserve"> </w:t>
      </w:r>
      <w:r w:rsidR="00877011" w:rsidRPr="00B140A3">
        <w:t>David Polák</w:t>
      </w:r>
      <w:r w:rsidRPr="00B140A3">
        <w:t xml:space="preserve">, tiskové oddělení MO, tel.: </w:t>
      </w:r>
      <w:r w:rsidR="00877011" w:rsidRPr="00B140A3">
        <w:t>602 508 099</w:t>
      </w:r>
      <w:r w:rsidR="007721C8" w:rsidRPr="00B140A3">
        <w:t xml:space="preserve">  </w:t>
      </w:r>
    </w:p>
    <w:sectPr w:rsidR="007721C8" w:rsidRPr="00B140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BE" w:rsidRDefault="00BE4ABE">
      <w:r>
        <w:separator/>
      </w:r>
    </w:p>
  </w:endnote>
  <w:endnote w:type="continuationSeparator" w:id="0">
    <w:p w:rsidR="00BE4ABE" w:rsidRDefault="00BE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BE4AB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BE4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BE" w:rsidRDefault="00BE4ABE">
      <w:r>
        <w:separator/>
      </w:r>
    </w:p>
  </w:footnote>
  <w:footnote w:type="continuationSeparator" w:id="0">
    <w:p w:rsidR="00BE4ABE" w:rsidRDefault="00BE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26D4E"/>
    <w:multiLevelType w:val="hybridMultilevel"/>
    <w:tmpl w:val="413AB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4A0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5C5A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D7217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26CE5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F0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3FDD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11C2A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85241"/>
    <w:rsid w:val="0069212A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C5D8F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011"/>
    <w:rsid w:val="008772BE"/>
    <w:rsid w:val="00882435"/>
    <w:rsid w:val="0089159B"/>
    <w:rsid w:val="00891DDB"/>
    <w:rsid w:val="00894E72"/>
    <w:rsid w:val="008967D3"/>
    <w:rsid w:val="00897F22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05F86"/>
    <w:rsid w:val="0091109E"/>
    <w:rsid w:val="00914488"/>
    <w:rsid w:val="00914C23"/>
    <w:rsid w:val="009215BF"/>
    <w:rsid w:val="00924B9A"/>
    <w:rsid w:val="00925D97"/>
    <w:rsid w:val="00931AC3"/>
    <w:rsid w:val="00954C88"/>
    <w:rsid w:val="00956137"/>
    <w:rsid w:val="0096380D"/>
    <w:rsid w:val="009648BF"/>
    <w:rsid w:val="0097577C"/>
    <w:rsid w:val="00975B17"/>
    <w:rsid w:val="009800F6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40A3"/>
    <w:rsid w:val="00B16809"/>
    <w:rsid w:val="00B17FF3"/>
    <w:rsid w:val="00B211BF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4ABE"/>
    <w:rsid w:val="00BE6BDB"/>
    <w:rsid w:val="00BF2B7F"/>
    <w:rsid w:val="00BF3212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2B0D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CF75C9"/>
    <w:rsid w:val="00D01BE2"/>
    <w:rsid w:val="00D06212"/>
    <w:rsid w:val="00D068B8"/>
    <w:rsid w:val="00D12DA3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69F1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30E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0100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7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d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DB18-134E-4716-BB90-5ACA3019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POLÁK David</cp:lastModifiedBy>
  <cp:revision>13</cp:revision>
  <cp:lastPrinted>2023-11-27T08:24:00Z</cp:lastPrinted>
  <dcterms:created xsi:type="dcterms:W3CDTF">2023-11-10T13:56:00Z</dcterms:created>
  <dcterms:modified xsi:type="dcterms:W3CDTF">2023-11-27T12:52:00Z</dcterms:modified>
</cp:coreProperties>
</file>