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4D0C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689395E8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00EAC93D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4A36E879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64AA5481" w14:textId="77777777" w:rsidR="00FC3BAC" w:rsidRDefault="00FC3BAC" w:rsidP="00FC3BAC">
      <w:pPr>
        <w:pStyle w:val="-wm-s6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D16E96B" w14:textId="367A2660" w:rsidR="00FC3BAC" w:rsidRPr="009225D8" w:rsidRDefault="00FC3BAC" w:rsidP="00FC3BAC">
      <w:pPr>
        <w:pStyle w:val="-wm-s6"/>
        <w:shd w:val="clear" w:color="auto" w:fill="FFFFFF"/>
        <w:spacing w:before="0" w:beforeAutospacing="0" w:after="0" w:afterAutospacing="0"/>
        <w:jc w:val="both"/>
      </w:pPr>
      <w:r w:rsidRPr="009225D8">
        <w:rPr>
          <w:b/>
          <w:bCs/>
        </w:rPr>
        <w:t>Datum</w:t>
      </w:r>
      <w:r w:rsidRPr="009225D8">
        <w:t xml:space="preserve">: </w:t>
      </w:r>
      <w:r>
        <w:t>2</w:t>
      </w:r>
      <w:r>
        <w:t>1</w:t>
      </w:r>
      <w:r>
        <w:t>. listopadu 2024</w:t>
      </w:r>
    </w:p>
    <w:p w14:paraId="6BE72E87" w14:textId="61E634EB" w:rsidR="00FD166F" w:rsidRPr="00FD166F" w:rsidRDefault="00221200" w:rsidP="00FD166F">
      <w:pPr>
        <w:jc w:val="both"/>
        <w:rPr>
          <w:b/>
          <w:bCs/>
          <w:sz w:val="24"/>
          <w:szCs w:val="24"/>
        </w:rPr>
      </w:pPr>
      <w:r w:rsidRPr="00FD166F">
        <w:rPr>
          <w:b/>
          <w:bCs/>
          <w:sz w:val="24"/>
          <w:szCs w:val="24"/>
        </w:rPr>
        <w:t>Téma: Velitelské</w:t>
      </w:r>
      <w:r>
        <w:rPr>
          <w:b/>
          <w:bCs/>
          <w:sz w:val="24"/>
          <w:szCs w:val="24"/>
        </w:rPr>
        <w:t xml:space="preserve"> shromáždění náčelníka Generálního štábu AČR</w:t>
      </w:r>
    </w:p>
    <w:p w14:paraId="771E3A6B" w14:textId="77777777" w:rsidR="00E01C5F" w:rsidRPr="009225D8" w:rsidRDefault="00C6625E" w:rsidP="00E01C5F">
      <w:pPr>
        <w:tabs>
          <w:tab w:val="left" w:pos="1134"/>
        </w:tabs>
        <w:jc w:val="both"/>
        <w:rPr>
          <w:sz w:val="24"/>
          <w:szCs w:val="24"/>
        </w:rPr>
      </w:pPr>
      <w:r w:rsidRPr="009225D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73EEB" wp14:editId="3B3578DD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9225D8">
        <w:rPr>
          <w:sz w:val="24"/>
          <w:szCs w:val="24"/>
        </w:rPr>
        <w:tab/>
      </w:r>
    </w:p>
    <w:p w14:paraId="5FB7D03F" w14:textId="4E21522F" w:rsidR="00221200" w:rsidRPr="00221200" w:rsidRDefault="00221200" w:rsidP="00221200">
      <w:pPr>
        <w:ind w:firstLine="708"/>
        <w:jc w:val="both"/>
        <w:rPr>
          <w:sz w:val="24"/>
          <w:szCs w:val="24"/>
          <w:u w:val="single"/>
        </w:rPr>
      </w:pPr>
      <w:r w:rsidRPr="00221200">
        <w:rPr>
          <w:sz w:val="24"/>
          <w:szCs w:val="24"/>
          <w:lang w:eastAsia="cs-CZ"/>
        </w:rPr>
        <w:t xml:space="preserve">V úterý 26. listopadu 2024 se od 9.00 hodin uskuteční Velitelské shromáždění </w:t>
      </w:r>
      <w:r w:rsidR="00A549A4">
        <w:rPr>
          <w:sz w:val="24"/>
          <w:szCs w:val="24"/>
          <w:lang w:eastAsia="cs-CZ"/>
        </w:rPr>
        <w:t>n</w:t>
      </w:r>
      <w:r w:rsidRPr="00221200">
        <w:rPr>
          <w:sz w:val="24"/>
          <w:szCs w:val="24"/>
          <w:lang w:eastAsia="cs-CZ"/>
        </w:rPr>
        <w:t xml:space="preserve">áčelníka Generálního štábu Armády České republiky generálporučíka Karla Řehky. Cílem tohoto pravidelného setkání velení Armády ČR je stanovit priority rozvoje české armády a hlavní úkoly ozbrojených sil na následující rok. Velitelské shromáždění se koná v hlavním sále </w:t>
      </w:r>
      <w:r>
        <w:rPr>
          <w:sz w:val="24"/>
          <w:szCs w:val="24"/>
          <w:lang w:eastAsia="cs-CZ"/>
        </w:rPr>
        <w:t>m</w:t>
      </w:r>
      <w:r w:rsidRPr="00221200">
        <w:rPr>
          <w:sz w:val="24"/>
          <w:szCs w:val="24"/>
          <w:lang w:eastAsia="cs-CZ"/>
        </w:rPr>
        <w:t xml:space="preserve">inisterstva obrany za účasti ministryně obrany Jany Černochové, zástupců velení AČR a dalších </w:t>
      </w:r>
      <w:r>
        <w:rPr>
          <w:sz w:val="24"/>
          <w:szCs w:val="24"/>
          <w:lang w:eastAsia="cs-CZ"/>
        </w:rPr>
        <w:t>zástupců re</w:t>
      </w:r>
      <w:r w:rsidR="00FC3BAC">
        <w:rPr>
          <w:sz w:val="24"/>
          <w:szCs w:val="24"/>
          <w:lang w:eastAsia="cs-CZ"/>
        </w:rPr>
        <w:t>s</w:t>
      </w:r>
      <w:r>
        <w:rPr>
          <w:sz w:val="24"/>
          <w:szCs w:val="24"/>
          <w:lang w:eastAsia="cs-CZ"/>
        </w:rPr>
        <w:t xml:space="preserve">ortu obrany. </w:t>
      </w:r>
    </w:p>
    <w:p w14:paraId="29BCFD32" w14:textId="77777777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sz w:val="24"/>
          <w:szCs w:val="24"/>
          <w:lang w:eastAsia="cs-CZ"/>
        </w:rPr>
        <w:t>     </w:t>
      </w:r>
    </w:p>
    <w:p w14:paraId="524A27C0" w14:textId="77777777" w:rsidR="00221200" w:rsidRPr="00221200" w:rsidRDefault="00221200" w:rsidP="00221200">
      <w:pPr>
        <w:jc w:val="both"/>
        <w:rPr>
          <w:b/>
          <w:bCs/>
          <w:sz w:val="24"/>
          <w:szCs w:val="24"/>
          <w:u w:val="single"/>
          <w:lang w:eastAsia="cs-CZ"/>
        </w:rPr>
      </w:pPr>
      <w:r w:rsidRPr="00221200">
        <w:rPr>
          <w:b/>
          <w:bCs/>
          <w:sz w:val="24"/>
          <w:szCs w:val="24"/>
          <w:u w:val="single"/>
          <w:lang w:eastAsia="cs-CZ"/>
        </w:rPr>
        <w:t>Informace pro sdělovací prostředky:</w:t>
      </w:r>
    </w:p>
    <w:p w14:paraId="01E3E09F" w14:textId="77777777" w:rsidR="00221200" w:rsidRPr="00221200" w:rsidRDefault="00221200" w:rsidP="00221200">
      <w:pPr>
        <w:jc w:val="both"/>
        <w:rPr>
          <w:sz w:val="24"/>
          <w:szCs w:val="24"/>
          <w:u w:val="single"/>
          <w:lang w:eastAsia="cs-CZ"/>
        </w:rPr>
      </w:pPr>
      <w:r w:rsidRPr="00221200">
        <w:rPr>
          <w:b/>
          <w:bCs/>
          <w:sz w:val="24"/>
          <w:szCs w:val="24"/>
          <w:lang w:eastAsia="cs-CZ"/>
        </w:rPr>
        <w:t>Úterý 26. listopadu 2024 od 9.00 hodin – slavnostní</w:t>
      </w:r>
      <w:r w:rsidRPr="00221200">
        <w:rPr>
          <w:b/>
          <w:sz w:val="24"/>
          <w:szCs w:val="24"/>
          <w:lang w:eastAsia="cs-CZ"/>
        </w:rPr>
        <w:t xml:space="preserve"> zahájení</w:t>
      </w:r>
      <w:r w:rsidRPr="00221200">
        <w:rPr>
          <w:sz w:val="24"/>
          <w:szCs w:val="24"/>
          <w:lang w:eastAsia="cs-CZ"/>
        </w:rPr>
        <w:t xml:space="preserve"> Velitelského shromáždění náčelníka Generálního štábu AČR s úvodním vystoupením prezidenta republiky Petra Pavla (VTC), ministryně obrany ČR Jany Černochové a náčelníka GŠ AČR</w:t>
      </w:r>
      <w:r w:rsidRPr="00221200" w:rsidDel="00475402">
        <w:rPr>
          <w:sz w:val="24"/>
          <w:szCs w:val="24"/>
          <w:lang w:eastAsia="cs-CZ"/>
        </w:rPr>
        <w:t xml:space="preserve"> </w:t>
      </w:r>
      <w:r w:rsidRPr="00221200">
        <w:rPr>
          <w:sz w:val="24"/>
          <w:szCs w:val="24"/>
          <w:lang w:eastAsia="cs-CZ"/>
        </w:rPr>
        <w:t>generálporučíka Karla Řehky.</w:t>
      </w:r>
      <w:r w:rsidRPr="00221200">
        <w:rPr>
          <w:sz w:val="24"/>
          <w:szCs w:val="24"/>
          <w:u w:val="single"/>
          <w:lang w:eastAsia="cs-CZ"/>
        </w:rPr>
        <w:t xml:space="preserve"> </w:t>
      </w:r>
    </w:p>
    <w:p w14:paraId="1E2CEE82" w14:textId="77777777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</w:p>
    <w:p w14:paraId="3CC6B44A" w14:textId="77777777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b/>
          <w:sz w:val="24"/>
          <w:szCs w:val="24"/>
          <w:lang w:eastAsia="cs-CZ"/>
        </w:rPr>
        <w:t>FOTOTERMÍN a následné</w:t>
      </w:r>
      <w:r w:rsidRPr="00221200">
        <w:rPr>
          <w:sz w:val="24"/>
          <w:szCs w:val="24"/>
          <w:lang w:eastAsia="cs-CZ"/>
        </w:rPr>
        <w:t xml:space="preserve"> </w:t>
      </w:r>
      <w:r w:rsidRPr="00221200">
        <w:rPr>
          <w:b/>
          <w:bCs/>
          <w:sz w:val="24"/>
          <w:szCs w:val="24"/>
          <w:lang w:eastAsia="cs-CZ"/>
        </w:rPr>
        <w:t xml:space="preserve">PRESS FOYER – </w:t>
      </w:r>
      <w:r w:rsidRPr="00221200">
        <w:rPr>
          <w:sz w:val="24"/>
          <w:szCs w:val="24"/>
          <w:lang w:eastAsia="cs-CZ"/>
        </w:rPr>
        <w:t xml:space="preserve">ministryně obrany Jana Černochová a náčelník Generálního štábu AČR generálporučík Karel Řehka </w:t>
      </w:r>
      <w:r w:rsidRPr="00221200">
        <w:rPr>
          <w:b/>
          <w:sz w:val="24"/>
          <w:szCs w:val="24"/>
          <w:lang w:eastAsia="cs-CZ"/>
        </w:rPr>
        <w:t xml:space="preserve">poskytnou médiím komentář </w:t>
      </w:r>
      <w:r w:rsidRPr="00221200">
        <w:rPr>
          <w:sz w:val="24"/>
          <w:szCs w:val="24"/>
          <w:lang w:eastAsia="cs-CZ"/>
        </w:rPr>
        <w:t>k probíhajícímu Velitelskému shromáždění.</w:t>
      </w:r>
    </w:p>
    <w:p w14:paraId="2DFF5B2B" w14:textId="77777777" w:rsidR="00221200" w:rsidRPr="00221200" w:rsidRDefault="00221200" w:rsidP="00221200">
      <w:pPr>
        <w:jc w:val="both"/>
        <w:rPr>
          <w:b/>
          <w:bCs/>
          <w:sz w:val="24"/>
          <w:szCs w:val="24"/>
          <w:lang w:eastAsia="cs-CZ"/>
        </w:rPr>
      </w:pPr>
    </w:p>
    <w:p w14:paraId="385943C2" w14:textId="3BDF7035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b/>
          <w:bCs/>
          <w:sz w:val="24"/>
          <w:szCs w:val="24"/>
          <w:lang w:eastAsia="cs-CZ"/>
        </w:rPr>
        <w:t xml:space="preserve">Sraz novinářů: úterý 26. listopadu 2024 do 7.45 hodin </w:t>
      </w:r>
      <w:r w:rsidRPr="00221200">
        <w:rPr>
          <w:sz w:val="24"/>
          <w:szCs w:val="24"/>
          <w:lang w:eastAsia="cs-CZ"/>
        </w:rPr>
        <w:t xml:space="preserve">před vstupem do areálu </w:t>
      </w:r>
      <w:r>
        <w:rPr>
          <w:sz w:val="24"/>
          <w:szCs w:val="24"/>
          <w:lang w:eastAsia="cs-CZ"/>
        </w:rPr>
        <w:t>M</w:t>
      </w:r>
      <w:r w:rsidRPr="00221200">
        <w:rPr>
          <w:sz w:val="24"/>
          <w:szCs w:val="24"/>
          <w:lang w:eastAsia="cs-CZ"/>
        </w:rPr>
        <w:t>inisterstva obrany</w:t>
      </w:r>
      <w:r>
        <w:rPr>
          <w:sz w:val="24"/>
          <w:szCs w:val="24"/>
          <w:lang w:eastAsia="cs-CZ"/>
        </w:rPr>
        <w:t xml:space="preserve"> ČR</w:t>
      </w:r>
      <w:r w:rsidRPr="00221200">
        <w:rPr>
          <w:sz w:val="24"/>
          <w:szCs w:val="24"/>
          <w:lang w:eastAsia="cs-CZ"/>
        </w:rPr>
        <w:t xml:space="preserve">, Tychonova 1 (před „stříbrnou branou“), Praha 6 – Dejvice. </w:t>
      </w:r>
    </w:p>
    <w:p w14:paraId="538939B9" w14:textId="77777777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</w:p>
    <w:p w14:paraId="52785CA7" w14:textId="63E2A9AE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sz w:val="24"/>
          <w:szCs w:val="24"/>
          <w:lang w:eastAsia="cs-CZ"/>
        </w:rPr>
        <w:t>Na akci je vyžadována</w:t>
      </w:r>
      <w:r w:rsidRPr="00221200">
        <w:rPr>
          <w:b/>
          <w:bCs/>
          <w:sz w:val="24"/>
          <w:szCs w:val="24"/>
          <w:lang w:eastAsia="cs-CZ"/>
        </w:rPr>
        <w:t xml:space="preserve"> akreditace, </w:t>
      </w:r>
      <w:r w:rsidRPr="00221200">
        <w:rPr>
          <w:sz w:val="24"/>
          <w:szCs w:val="24"/>
          <w:lang w:eastAsia="cs-CZ"/>
        </w:rPr>
        <w:t>požadavky zasílejte</w:t>
      </w:r>
      <w:r w:rsidRPr="00221200">
        <w:rPr>
          <w:b/>
          <w:bCs/>
          <w:sz w:val="24"/>
          <w:szCs w:val="24"/>
          <w:lang w:eastAsia="cs-CZ"/>
        </w:rPr>
        <w:t xml:space="preserve"> nejpozději do pondělí 25. listopadu 2024 do 12.00</w:t>
      </w:r>
      <w:r w:rsidRPr="00221200">
        <w:rPr>
          <w:sz w:val="24"/>
          <w:szCs w:val="24"/>
          <w:lang w:eastAsia="cs-CZ"/>
        </w:rPr>
        <w:t xml:space="preserve"> </w:t>
      </w:r>
      <w:r w:rsidRPr="00221200">
        <w:rPr>
          <w:b/>
          <w:bCs/>
          <w:sz w:val="24"/>
          <w:szCs w:val="24"/>
          <w:lang w:eastAsia="cs-CZ"/>
        </w:rPr>
        <w:t xml:space="preserve">hodin </w:t>
      </w:r>
      <w:r w:rsidRPr="00221200">
        <w:rPr>
          <w:sz w:val="24"/>
          <w:szCs w:val="24"/>
          <w:lang w:eastAsia="cs-CZ"/>
        </w:rPr>
        <w:t xml:space="preserve">na e-mail: </w:t>
      </w:r>
      <w:hyperlink r:id="rId6" w:history="1">
        <w:r w:rsidR="009B1758" w:rsidRPr="00F93A8B">
          <w:rPr>
            <w:rStyle w:val="Hypertextovodkaz"/>
            <w:sz w:val="24"/>
            <w:szCs w:val="24"/>
            <w:lang w:eastAsia="cs-CZ"/>
          </w:rPr>
          <w:t>kangs@army.cz</w:t>
        </w:r>
      </w:hyperlink>
      <w:r w:rsidR="009B1758">
        <w:rPr>
          <w:sz w:val="24"/>
          <w:szCs w:val="24"/>
          <w:lang w:eastAsia="cs-CZ"/>
        </w:rPr>
        <w:t xml:space="preserve"> </w:t>
      </w:r>
    </w:p>
    <w:p w14:paraId="6E874277" w14:textId="77777777" w:rsidR="00221200" w:rsidRPr="00221200" w:rsidRDefault="00221200" w:rsidP="00221200">
      <w:pPr>
        <w:jc w:val="both"/>
        <w:rPr>
          <w:b/>
          <w:bCs/>
          <w:sz w:val="24"/>
          <w:szCs w:val="24"/>
          <w:lang w:eastAsia="cs-CZ"/>
        </w:rPr>
      </w:pPr>
    </w:p>
    <w:p w14:paraId="560DBA3A" w14:textId="77777777" w:rsidR="00221200" w:rsidRPr="00221200" w:rsidRDefault="00221200" w:rsidP="00221200">
      <w:pPr>
        <w:jc w:val="both"/>
        <w:rPr>
          <w:sz w:val="24"/>
          <w:szCs w:val="24"/>
          <w:u w:val="single"/>
          <w:lang w:eastAsia="cs-CZ"/>
        </w:rPr>
      </w:pPr>
      <w:r w:rsidRPr="00221200">
        <w:rPr>
          <w:b/>
          <w:bCs/>
          <w:sz w:val="24"/>
          <w:szCs w:val="24"/>
          <w:lang w:eastAsia="cs-CZ"/>
        </w:rPr>
        <w:t>Kontaktní osoba za AČR:</w:t>
      </w:r>
      <w:r w:rsidRPr="00221200">
        <w:rPr>
          <w:sz w:val="24"/>
          <w:szCs w:val="24"/>
          <w:lang w:eastAsia="cs-CZ"/>
        </w:rPr>
        <w:t xml:space="preserve"> plukovnice Magdalena Dvořáková, oddělení komunikace s veřejností, Generální štáb AČR, tel.: 973 216 042, 725 844 517, e-mail: </w:t>
      </w:r>
      <w:hyperlink r:id="rId7" w:history="1">
        <w:r w:rsidRPr="00221200">
          <w:rPr>
            <w:rStyle w:val="Hypertextovodkaz"/>
            <w:sz w:val="24"/>
            <w:szCs w:val="24"/>
            <w:lang w:eastAsia="cs-CZ"/>
          </w:rPr>
          <w:t>kangs@army.cz</w:t>
        </w:r>
      </w:hyperlink>
    </w:p>
    <w:p w14:paraId="67AE2B98" w14:textId="77777777" w:rsidR="00221200" w:rsidRPr="00221200" w:rsidRDefault="00221200" w:rsidP="00221200">
      <w:pPr>
        <w:jc w:val="both"/>
        <w:rPr>
          <w:sz w:val="24"/>
          <w:szCs w:val="24"/>
          <w:u w:val="single"/>
          <w:lang w:eastAsia="cs-CZ"/>
        </w:rPr>
      </w:pPr>
    </w:p>
    <w:p w14:paraId="1FCB4EF9" w14:textId="2E18D2E5" w:rsidR="00221200" w:rsidRPr="00B3539C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b/>
          <w:bCs/>
          <w:sz w:val="24"/>
          <w:szCs w:val="24"/>
          <w:lang w:eastAsia="cs-CZ"/>
        </w:rPr>
        <w:t>Kontaktní osoba za MO:</w:t>
      </w:r>
      <w:r w:rsidR="005C7294">
        <w:rPr>
          <w:b/>
          <w:bCs/>
          <w:sz w:val="24"/>
          <w:szCs w:val="24"/>
          <w:lang w:eastAsia="cs-CZ"/>
        </w:rPr>
        <w:t xml:space="preserve"> </w:t>
      </w:r>
      <w:r w:rsidR="00B3539C">
        <w:rPr>
          <w:sz w:val="24"/>
          <w:szCs w:val="24"/>
          <w:lang w:eastAsia="cs-CZ"/>
        </w:rPr>
        <w:t xml:space="preserve">Mgr. Rostislav Fridrich, tiskové oddělení MO, tel.: </w:t>
      </w:r>
      <w:r w:rsidR="00C0393C">
        <w:rPr>
          <w:sz w:val="24"/>
          <w:szCs w:val="24"/>
          <w:lang w:eastAsia="cs-CZ"/>
        </w:rPr>
        <w:t>725 011 963</w:t>
      </w:r>
    </w:p>
    <w:p w14:paraId="012D8A6B" w14:textId="77777777" w:rsidR="00027954" w:rsidRPr="00FD166F" w:rsidRDefault="00027954" w:rsidP="00027954">
      <w:pPr>
        <w:jc w:val="both"/>
        <w:rPr>
          <w:b/>
          <w:sz w:val="24"/>
          <w:szCs w:val="24"/>
        </w:rPr>
      </w:pPr>
    </w:p>
    <w:p w14:paraId="07AA6BD3" w14:textId="77777777" w:rsidR="00E01C5F" w:rsidRPr="000B15D5" w:rsidRDefault="00E01C5F" w:rsidP="00027954">
      <w:pPr>
        <w:jc w:val="both"/>
        <w:rPr>
          <w:b/>
          <w:bCs/>
          <w:sz w:val="24"/>
          <w:szCs w:val="24"/>
        </w:rPr>
      </w:pPr>
    </w:p>
    <w:sectPr w:rsidR="00E01C5F" w:rsidRPr="000B15D5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D98D9" w14:textId="77777777" w:rsidR="006A7579" w:rsidRDefault="006A7579">
      <w:r>
        <w:separator/>
      </w:r>
    </w:p>
  </w:endnote>
  <w:endnote w:type="continuationSeparator" w:id="0">
    <w:p w14:paraId="138AB3A5" w14:textId="77777777" w:rsidR="006A7579" w:rsidRDefault="006A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2808" w14:textId="77777777" w:rsidR="001C3D4D" w:rsidRDefault="001C3D4D">
    <w:pPr>
      <w:pStyle w:val="Zpat"/>
      <w:ind w:right="-2"/>
      <w:jc w:val="center"/>
      <w:rPr>
        <w:b/>
        <w:bCs/>
      </w:rPr>
    </w:pPr>
  </w:p>
  <w:p w14:paraId="4FE3B903" w14:textId="77777777" w:rsidR="001C3D4D" w:rsidRDefault="001C3D4D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6E3D768A" w14:textId="77777777" w:rsidR="001C3D4D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14:paraId="46F96CCA" w14:textId="77777777" w:rsidR="001C3D4D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69CF6782" w14:textId="77777777" w:rsidR="001C3D4D" w:rsidRDefault="007C1426">
    <w:pPr>
      <w:pStyle w:val="Zpat"/>
      <w:ind w:right="-2"/>
      <w:jc w:val="center"/>
      <w:rPr>
        <w:sz w:val="16"/>
        <w:szCs w:val="16"/>
      </w:rPr>
    </w:pPr>
    <w:hyperlink r:id="rId2" w:history="1">
      <w:r>
        <w:rPr>
          <w:rStyle w:val="Hypertextovodkaz"/>
        </w:rPr>
        <w:t>http://www.army.cz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F18E" w14:textId="77777777" w:rsidR="006A7579" w:rsidRDefault="006A7579">
      <w:r>
        <w:separator/>
      </w:r>
    </w:p>
  </w:footnote>
  <w:footnote w:type="continuationSeparator" w:id="0">
    <w:p w14:paraId="0F86DDFA" w14:textId="77777777" w:rsidR="006A7579" w:rsidRDefault="006A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C292" w14:textId="77777777" w:rsidR="001C3D4D" w:rsidRDefault="001C3D4D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27954"/>
    <w:rsid w:val="00056994"/>
    <w:rsid w:val="00074A46"/>
    <w:rsid w:val="00076E36"/>
    <w:rsid w:val="0008200B"/>
    <w:rsid w:val="000B15D5"/>
    <w:rsid w:val="00122838"/>
    <w:rsid w:val="00130ACC"/>
    <w:rsid w:val="00171853"/>
    <w:rsid w:val="001C3D4D"/>
    <w:rsid w:val="002025AD"/>
    <w:rsid w:val="00221200"/>
    <w:rsid w:val="00283C89"/>
    <w:rsid w:val="0030729F"/>
    <w:rsid w:val="003567D1"/>
    <w:rsid w:val="003C3B55"/>
    <w:rsid w:val="003E3638"/>
    <w:rsid w:val="003F0113"/>
    <w:rsid w:val="00457639"/>
    <w:rsid w:val="00473F5F"/>
    <w:rsid w:val="004915D5"/>
    <w:rsid w:val="004E0C16"/>
    <w:rsid w:val="0051397D"/>
    <w:rsid w:val="00526FE4"/>
    <w:rsid w:val="005C7294"/>
    <w:rsid w:val="005F16B9"/>
    <w:rsid w:val="005F2D37"/>
    <w:rsid w:val="006655D5"/>
    <w:rsid w:val="006A7579"/>
    <w:rsid w:val="006C03C5"/>
    <w:rsid w:val="007270CF"/>
    <w:rsid w:val="00730F1B"/>
    <w:rsid w:val="00762F3F"/>
    <w:rsid w:val="00765AF5"/>
    <w:rsid w:val="00795922"/>
    <w:rsid w:val="007B0038"/>
    <w:rsid w:val="007C1426"/>
    <w:rsid w:val="00803878"/>
    <w:rsid w:val="008346C9"/>
    <w:rsid w:val="00897688"/>
    <w:rsid w:val="009173FC"/>
    <w:rsid w:val="009225D8"/>
    <w:rsid w:val="009375E0"/>
    <w:rsid w:val="00995E0E"/>
    <w:rsid w:val="009B1758"/>
    <w:rsid w:val="00A26A0B"/>
    <w:rsid w:val="00A508A1"/>
    <w:rsid w:val="00A549A4"/>
    <w:rsid w:val="00AF0F89"/>
    <w:rsid w:val="00B26B43"/>
    <w:rsid w:val="00B32F05"/>
    <w:rsid w:val="00B3539C"/>
    <w:rsid w:val="00BA5DCA"/>
    <w:rsid w:val="00BA78D1"/>
    <w:rsid w:val="00BE1A44"/>
    <w:rsid w:val="00BF1A97"/>
    <w:rsid w:val="00C0393C"/>
    <w:rsid w:val="00C6625E"/>
    <w:rsid w:val="00C75F54"/>
    <w:rsid w:val="00D10D7A"/>
    <w:rsid w:val="00D11789"/>
    <w:rsid w:val="00D17A4D"/>
    <w:rsid w:val="00D431D5"/>
    <w:rsid w:val="00D80D0A"/>
    <w:rsid w:val="00D87CF4"/>
    <w:rsid w:val="00E01C5F"/>
    <w:rsid w:val="00E13047"/>
    <w:rsid w:val="00E95C56"/>
    <w:rsid w:val="00F3223B"/>
    <w:rsid w:val="00F55B10"/>
    <w:rsid w:val="00FC3BAC"/>
    <w:rsid w:val="00FD166F"/>
    <w:rsid w:val="00FE6306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FC0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225D8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7270CF"/>
  </w:style>
  <w:style w:type="paragraph" w:customStyle="1" w:styleId="-wm-s12">
    <w:name w:val="-wm-s12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rsid w:val="00E01C5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5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2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gs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Cigánková Simona - MO ČR</cp:lastModifiedBy>
  <cp:revision>9</cp:revision>
  <cp:lastPrinted>2020-01-30T12:37:00Z</cp:lastPrinted>
  <dcterms:created xsi:type="dcterms:W3CDTF">2024-11-20T14:54:00Z</dcterms:created>
  <dcterms:modified xsi:type="dcterms:W3CDTF">2024-11-21T08:00:00Z</dcterms:modified>
</cp:coreProperties>
</file>