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68B" w:rsidRPr="000C659B" w:rsidRDefault="00FF7D30" w:rsidP="00B24C22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ČTVRTEK 13</w:t>
      </w:r>
      <w:r w:rsidR="007A10F0">
        <w:rPr>
          <w:b/>
          <w:color w:val="000000"/>
          <w:u w:val="single"/>
        </w:rPr>
        <w:t xml:space="preserve">. </w:t>
      </w:r>
      <w:r w:rsidR="00383AA0">
        <w:rPr>
          <w:b/>
          <w:color w:val="000000"/>
          <w:u w:val="single"/>
        </w:rPr>
        <w:t>ČERVNA</w:t>
      </w:r>
      <w:r w:rsidR="007A10F0">
        <w:rPr>
          <w:b/>
          <w:color w:val="000000"/>
          <w:u w:val="single"/>
        </w:rPr>
        <w:t xml:space="preserve"> 202</w:t>
      </w:r>
      <w:r>
        <w:rPr>
          <w:b/>
          <w:color w:val="000000"/>
          <w:u w:val="single"/>
        </w:rPr>
        <w:t>4</w:t>
      </w:r>
    </w:p>
    <w:p w:rsidR="00D14971" w:rsidRPr="000C659B" w:rsidRDefault="00FF7D30" w:rsidP="00B24C22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bookmarkStart w:id="0" w:name="_Hlk157780489"/>
      <w:r>
        <w:rPr>
          <w:rFonts w:ascii="Times New Roman" w:hAnsi="Times New Roman"/>
          <w:b/>
          <w:bCs/>
        </w:rPr>
        <w:t>MODRÉ NEBE NAD HAVLÍČKOVÝM BRODEM</w:t>
      </w:r>
    </w:p>
    <w:bookmarkEnd w:id="0"/>
    <w:p w:rsidR="009B068B" w:rsidRDefault="00743BA1" w:rsidP="009B068B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b/>
        </w:rPr>
      </w:pPr>
      <w:r w:rsidRPr="00743BA1">
        <w:rPr>
          <w:rFonts w:ascii="Times New Roman" w:hAnsi="Times New Roman"/>
          <w:b/>
        </w:rPr>
        <w:t>Letiště Havlíčkův Brod</w:t>
      </w:r>
    </w:p>
    <w:p w:rsidR="00743BA1" w:rsidRPr="00743BA1" w:rsidRDefault="00743BA1" w:rsidP="009B068B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  <w:b/>
        </w:rPr>
      </w:pPr>
    </w:p>
    <w:p w:rsidR="00383AA0" w:rsidRDefault="00383AA0" w:rsidP="00A21F9D">
      <w:pPr>
        <w:pStyle w:val="s6"/>
        <w:spacing w:before="0" w:beforeAutospacing="0" w:after="0" w:afterAutospacing="0"/>
        <w:ind w:firstLine="708"/>
        <w:jc w:val="both"/>
      </w:pPr>
      <w:r>
        <w:t xml:space="preserve">Ve </w:t>
      </w:r>
      <w:r w:rsidR="00A12711">
        <w:t>čtvrtek 13. června 2024 bude probíhat od 9</w:t>
      </w:r>
      <w:r w:rsidR="00743BA1">
        <w:t>.00</w:t>
      </w:r>
      <w:r w:rsidR="00A12711">
        <w:t xml:space="preserve"> do 19</w:t>
      </w:r>
      <w:r w:rsidR="00743BA1">
        <w:t xml:space="preserve">.00 </w:t>
      </w:r>
      <w:r>
        <w:t>hodin</w:t>
      </w:r>
      <w:r w:rsidR="00A12711">
        <w:t xml:space="preserve"> regionální prezen</w:t>
      </w:r>
      <w:r w:rsidR="000F2012">
        <w:t>ta</w:t>
      </w:r>
      <w:r w:rsidR="00A12711">
        <w:t>ční akce rezortu Ministerstva obrany a Armády České republiky</w:t>
      </w:r>
      <w:r>
        <w:t>, a</w:t>
      </w:r>
      <w:r w:rsidR="00A12711">
        <w:t xml:space="preserve"> to</w:t>
      </w:r>
      <w:r>
        <w:t xml:space="preserve"> </w:t>
      </w:r>
      <w:r w:rsidR="001F1CC4">
        <w:t>v areálu</w:t>
      </w:r>
      <w:r w:rsidR="00A12711">
        <w:t xml:space="preserve"> letiště Havlíčkův Brod. </w:t>
      </w:r>
    </w:p>
    <w:p w:rsidR="00A12711" w:rsidRDefault="004165BD" w:rsidP="00A21F9D">
      <w:pPr>
        <w:ind w:firstLine="708"/>
        <w:jc w:val="both"/>
        <w:rPr>
          <w:color w:val="000000"/>
        </w:rPr>
      </w:pPr>
      <w:r>
        <w:rPr>
          <w:color w:val="000000"/>
        </w:rPr>
        <w:t>V</w:t>
      </w:r>
      <w:r w:rsidR="004A69F1">
        <w:rPr>
          <w:color w:val="000000"/>
        </w:rPr>
        <w:t> rámci</w:t>
      </w:r>
      <w:r w:rsidR="00A12711">
        <w:rPr>
          <w:color w:val="000000"/>
        </w:rPr>
        <w:t xml:space="preserve"> celodenního programu budou </w:t>
      </w:r>
      <w:r w:rsidR="00E21EA2">
        <w:rPr>
          <w:color w:val="000000"/>
        </w:rPr>
        <w:t>provedeny</w:t>
      </w:r>
      <w:r w:rsidR="00A12711">
        <w:rPr>
          <w:color w:val="000000"/>
        </w:rPr>
        <w:t xml:space="preserve"> jak statické, tak i dynamické ukázky, kdy se představí </w:t>
      </w:r>
      <w:r w:rsidR="00A12711" w:rsidRPr="000E174A">
        <w:rPr>
          <w:color w:val="000000"/>
        </w:rPr>
        <w:t>vš</w:t>
      </w:r>
      <w:r w:rsidR="00A12711" w:rsidRPr="000813F5">
        <w:rPr>
          <w:color w:val="000000"/>
        </w:rPr>
        <w:t xml:space="preserve">echny letecké základny a </w:t>
      </w:r>
      <w:r w:rsidR="00B23B28">
        <w:rPr>
          <w:color w:val="000000"/>
        </w:rPr>
        <w:t>pluky,</w:t>
      </w:r>
      <w:r w:rsidR="001F1CC4">
        <w:rPr>
          <w:color w:val="000000"/>
        </w:rPr>
        <w:t xml:space="preserve"> bojové útvary </w:t>
      </w:r>
      <w:r w:rsidR="00B23B28">
        <w:rPr>
          <w:color w:val="000000"/>
        </w:rPr>
        <w:t>p</w:t>
      </w:r>
      <w:r w:rsidR="00A12711">
        <w:rPr>
          <w:color w:val="000000"/>
        </w:rPr>
        <w:t>ozemní</w:t>
      </w:r>
      <w:r w:rsidR="00B23B28">
        <w:rPr>
          <w:color w:val="000000"/>
        </w:rPr>
        <w:t>ch s</w:t>
      </w:r>
      <w:r w:rsidR="00743BA1">
        <w:rPr>
          <w:color w:val="000000"/>
        </w:rPr>
        <w:t>il</w:t>
      </w:r>
      <w:r w:rsidR="00A12711">
        <w:rPr>
          <w:color w:val="000000"/>
        </w:rPr>
        <w:t>, Vojenská policie</w:t>
      </w:r>
      <w:r w:rsidR="001F1CC4">
        <w:rPr>
          <w:color w:val="000000"/>
        </w:rPr>
        <w:t xml:space="preserve">, vojenští </w:t>
      </w:r>
      <w:r w:rsidR="00A12711" w:rsidRPr="000E174A">
        <w:rPr>
          <w:color w:val="000000"/>
        </w:rPr>
        <w:t>zdravotníci</w:t>
      </w:r>
      <w:r w:rsidR="001F1CC4">
        <w:rPr>
          <w:color w:val="000000"/>
        </w:rPr>
        <w:t xml:space="preserve"> a</w:t>
      </w:r>
      <w:r w:rsidR="00A12711" w:rsidRPr="000E174A">
        <w:rPr>
          <w:color w:val="000000"/>
        </w:rPr>
        <w:t xml:space="preserve"> </w:t>
      </w:r>
      <w:r w:rsidR="00A12711" w:rsidRPr="000813F5">
        <w:rPr>
          <w:color w:val="000000"/>
        </w:rPr>
        <w:t>mnoho dalšího</w:t>
      </w:r>
      <w:r w:rsidR="00A12711" w:rsidRPr="000E174A">
        <w:rPr>
          <w:color w:val="000000"/>
        </w:rPr>
        <w:t xml:space="preserve">. </w:t>
      </w:r>
    </w:p>
    <w:p w:rsidR="004165BD" w:rsidRDefault="004165BD" w:rsidP="004165BD">
      <w:pPr>
        <w:pStyle w:val="s6"/>
        <w:spacing w:before="0" w:beforeAutospacing="0" w:after="0" w:afterAutospacing="0"/>
        <w:jc w:val="both"/>
      </w:pPr>
      <w:r>
        <w:t xml:space="preserve">             Modrého nebe se</w:t>
      </w:r>
      <w:r w:rsidRPr="00B23B28">
        <w:t xml:space="preserve"> zúčastní velitel Vzdušných sil generálmajor Ing. Petr Čepelka a další významní funkcionáři </w:t>
      </w:r>
      <w:r>
        <w:t>rezortu MO a AČR.</w:t>
      </w:r>
    </w:p>
    <w:p w:rsidR="00E21EA2" w:rsidRDefault="004165BD" w:rsidP="00A21F9D">
      <w:pPr>
        <w:ind w:firstLine="708"/>
        <w:jc w:val="both"/>
      </w:pPr>
      <w:r>
        <w:t>Návštěvníkům se pře</w:t>
      </w:r>
      <w:r w:rsidR="00E21EA2">
        <w:t>dvedou</w:t>
      </w:r>
      <w:r>
        <w:t xml:space="preserve"> v</w:t>
      </w:r>
      <w:r w:rsidR="00A21F9D">
        <w:t>rtulníky W-</w:t>
      </w:r>
      <w:proofErr w:type="gramStart"/>
      <w:r w:rsidR="00A21F9D">
        <w:t>3A</w:t>
      </w:r>
      <w:proofErr w:type="gramEnd"/>
      <w:r w:rsidR="00A21F9D">
        <w:t xml:space="preserve"> SOKOL, Mi-17, Enstrom 480, bojové vozidlo pěchoty PANDUR II, nebo simulátor letounu L-159 ALCA. To je jen malá část vojenské techniky, kter</w:t>
      </w:r>
      <w:r w:rsidR="00E21EA2">
        <w:t xml:space="preserve">ou si budou moci případní zájemci zblízka prohlédnout a některou </w:t>
      </w:r>
    </w:p>
    <w:p w:rsidR="00E21EA2" w:rsidRDefault="00E21EA2" w:rsidP="00E21EA2">
      <w:pPr>
        <w:jc w:val="both"/>
      </w:pPr>
      <w:r>
        <w:t>i vyzkoušet.</w:t>
      </w:r>
      <w:r w:rsidR="00A21F9D">
        <w:t xml:space="preserve"> </w:t>
      </w:r>
    </w:p>
    <w:p w:rsidR="00E21EA2" w:rsidRDefault="00DA2C17" w:rsidP="00A21F9D">
      <w:pPr>
        <w:ind w:firstLine="708"/>
        <w:jc w:val="both"/>
      </w:pPr>
      <w:r>
        <w:t>P</w:t>
      </w:r>
      <w:r w:rsidR="00A21F9D" w:rsidRPr="00266175">
        <w:t>ro odvážnější bude k dispozici</w:t>
      </w:r>
      <w:r w:rsidR="00A21F9D">
        <w:t xml:space="preserve"> simulátor letounu L-159 ALCA a k vidění bude </w:t>
      </w:r>
      <w:r w:rsidR="00E21EA2">
        <w:t>také</w:t>
      </w:r>
      <w:r w:rsidR="00A21F9D">
        <w:t xml:space="preserve"> </w:t>
      </w:r>
      <w:r w:rsidR="00A21F9D" w:rsidRPr="00266175">
        <w:t xml:space="preserve">vybavení a výstroj pro letecký personál. </w:t>
      </w:r>
    </w:p>
    <w:p w:rsidR="00743BA1" w:rsidRDefault="00A21F9D" w:rsidP="00A21F9D">
      <w:pPr>
        <w:ind w:firstLine="708"/>
        <w:jc w:val="both"/>
      </w:pPr>
      <w:r w:rsidRPr="00266175">
        <w:t>Mnoho pozornosti si</w:t>
      </w:r>
      <w:r>
        <w:t xml:space="preserve"> jistě získ</w:t>
      </w:r>
      <w:r w:rsidR="00743BA1">
        <w:t>ají i</w:t>
      </w:r>
      <w:r>
        <w:t xml:space="preserve"> bojové vozidlo pěchoty</w:t>
      </w:r>
      <w:r w:rsidRPr="00266175">
        <w:t xml:space="preserve"> Pandur II, vyprošťovací v</w:t>
      </w:r>
      <w:r>
        <w:t>erze vozidla Tatra „MAMUT“ z</w:t>
      </w:r>
      <w:r w:rsidRPr="00266175">
        <w:t xml:space="preserve"> brigády rychlého nasazení, lehké vozidlo Land Ro</w:t>
      </w:r>
      <w:r>
        <w:t>ver Defender „KAJMAN“ výsadkového pluku</w:t>
      </w:r>
      <w:r w:rsidR="00743BA1">
        <w:t xml:space="preserve"> a další </w:t>
      </w:r>
      <w:r>
        <w:t>vybraná vozidla a zbraně Vojenské policie včetně pyrotechnického robota</w:t>
      </w:r>
      <w:r w:rsidRPr="00266175">
        <w:t xml:space="preserve">, </w:t>
      </w:r>
      <w:r>
        <w:t>lehké</w:t>
      </w:r>
      <w:r w:rsidR="00E21EA2">
        <w:t>ho</w:t>
      </w:r>
      <w:r>
        <w:t xml:space="preserve"> obrněné</w:t>
      </w:r>
      <w:r w:rsidR="00E21EA2">
        <w:t>ho</w:t>
      </w:r>
      <w:r>
        <w:t xml:space="preserve"> vozidl</w:t>
      </w:r>
      <w:r w:rsidR="00E21EA2">
        <w:t>a</w:t>
      </w:r>
      <w:r>
        <w:t xml:space="preserve"> DINGO</w:t>
      </w:r>
      <w:r w:rsidRPr="00266175">
        <w:t xml:space="preserve"> protiletadlového raketového pluku nebo třídimen</w:t>
      </w:r>
      <w:r>
        <w:t>zionální</w:t>
      </w:r>
      <w:r w:rsidR="00E21EA2">
        <w:t>ch</w:t>
      </w:r>
      <w:r>
        <w:t xml:space="preserve"> radiolokátor</w:t>
      </w:r>
      <w:r w:rsidR="00E21EA2">
        <w:t>ů</w:t>
      </w:r>
      <w:r>
        <w:t xml:space="preserve"> ST-68U CZ ze staroboleslavského pluku. </w:t>
      </w:r>
    </w:p>
    <w:p w:rsidR="00A21F9D" w:rsidRDefault="00DA2C17" w:rsidP="00A21F9D">
      <w:pPr>
        <w:ind w:firstLine="708"/>
        <w:jc w:val="both"/>
      </w:pPr>
      <w:r>
        <w:t>Chybět nebud</w:t>
      </w:r>
      <w:r w:rsidR="009B292C">
        <w:t>e ani prezentace první</w:t>
      </w:r>
      <w:r>
        <w:t xml:space="preserve"> pomoci vojenských zdravotníků a </w:t>
      </w:r>
      <w:r w:rsidR="00A21F9D">
        <w:t>další</w:t>
      </w:r>
      <w:r>
        <w:t>ch</w:t>
      </w:r>
      <w:r w:rsidR="00A21F9D">
        <w:t xml:space="preserve"> slož</w:t>
      </w:r>
      <w:r>
        <w:t>e</w:t>
      </w:r>
      <w:r w:rsidR="00A21F9D">
        <w:t xml:space="preserve">k Armády České republiky.  </w:t>
      </w:r>
    </w:p>
    <w:p w:rsidR="004165BD" w:rsidRDefault="004165BD" w:rsidP="00DA2C17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12711" w:rsidRPr="000813F5">
        <w:rPr>
          <w:color w:val="000000"/>
        </w:rPr>
        <w:t>V rámci tří bloků dynamických ukázek</w:t>
      </w:r>
      <w:r w:rsidR="00A12711" w:rsidRPr="000E174A">
        <w:rPr>
          <w:color w:val="000000"/>
        </w:rPr>
        <w:t xml:space="preserve"> </w:t>
      </w:r>
      <w:r w:rsidR="00DA2C17">
        <w:rPr>
          <w:color w:val="000000"/>
        </w:rPr>
        <w:t xml:space="preserve">bude proveden průlet </w:t>
      </w:r>
      <w:r w:rsidR="00A12711">
        <w:rPr>
          <w:color w:val="000000"/>
        </w:rPr>
        <w:t>letecké techniky AČR,</w:t>
      </w:r>
      <w:r w:rsidR="00DA2C17">
        <w:rPr>
          <w:color w:val="000000"/>
        </w:rPr>
        <w:t xml:space="preserve"> dále </w:t>
      </w:r>
      <w:r w:rsidR="00A12711" w:rsidRPr="000813F5">
        <w:rPr>
          <w:color w:val="000000"/>
        </w:rPr>
        <w:t>ukázka</w:t>
      </w:r>
      <w:r w:rsidR="00A12711" w:rsidRPr="000E174A">
        <w:rPr>
          <w:color w:val="000000"/>
        </w:rPr>
        <w:t xml:space="preserve"> záchranných prací </w:t>
      </w:r>
      <w:r>
        <w:rPr>
          <w:color w:val="000000"/>
        </w:rPr>
        <w:t>během letu,</w:t>
      </w:r>
      <w:r w:rsidR="00DA2C17">
        <w:rPr>
          <w:color w:val="000000"/>
        </w:rPr>
        <w:t xml:space="preserve"> </w:t>
      </w:r>
      <w:r w:rsidR="00DA2C17" w:rsidRPr="000813F5">
        <w:rPr>
          <w:color w:val="000000"/>
        </w:rPr>
        <w:t xml:space="preserve">hašení požáru v podvěsu za použití </w:t>
      </w:r>
      <w:r w:rsidR="00DA2C17">
        <w:rPr>
          <w:color w:val="000000"/>
        </w:rPr>
        <w:t>b</w:t>
      </w:r>
      <w:r w:rsidR="00DA2C17" w:rsidRPr="000813F5">
        <w:rPr>
          <w:color w:val="000000"/>
        </w:rPr>
        <w:t>ambi vaku</w:t>
      </w:r>
      <w:r>
        <w:rPr>
          <w:color w:val="000000"/>
        </w:rPr>
        <w:t>,</w:t>
      </w:r>
      <w:r w:rsidR="00DA2C17" w:rsidRPr="000813F5">
        <w:rPr>
          <w:color w:val="000000"/>
        </w:rPr>
        <w:t xml:space="preserve"> </w:t>
      </w:r>
      <w:r w:rsidR="00A12711" w:rsidRPr="000813F5">
        <w:rPr>
          <w:color w:val="000000"/>
        </w:rPr>
        <w:t>vyšší technika pilotáže vrtulníků</w:t>
      </w:r>
      <w:r>
        <w:rPr>
          <w:color w:val="000000"/>
        </w:rPr>
        <w:t xml:space="preserve"> a seskok </w:t>
      </w:r>
      <w:r w:rsidR="009B292C">
        <w:rPr>
          <w:color w:val="000000"/>
        </w:rPr>
        <w:t>výsadkářů</w:t>
      </w:r>
      <w:r>
        <w:rPr>
          <w:color w:val="000000"/>
        </w:rPr>
        <w:t xml:space="preserve">. </w:t>
      </w:r>
    </w:p>
    <w:p w:rsidR="004165BD" w:rsidRDefault="004165BD" w:rsidP="00DA2C17">
      <w:pPr>
        <w:jc w:val="both"/>
        <w:rPr>
          <w:color w:val="000000"/>
        </w:rPr>
      </w:pPr>
      <w:r>
        <w:rPr>
          <w:color w:val="000000"/>
        </w:rPr>
        <w:t xml:space="preserve">            Pohotovostní oddělení Vojenské policie předvede</w:t>
      </w:r>
      <w:r w:rsidR="00E21EA2">
        <w:rPr>
          <w:color w:val="000000"/>
        </w:rPr>
        <w:t xml:space="preserve"> dokonalou souhru</w:t>
      </w:r>
      <w:r>
        <w:rPr>
          <w:color w:val="000000"/>
        </w:rPr>
        <w:t xml:space="preserve"> spolupráce s jejich psími pomocníky.</w:t>
      </w:r>
    </w:p>
    <w:p w:rsidR="004165BD" w:rsidRDefault="004165BD" w:rsidP="004165BD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DA2C17">
        <w:rPr>
          <w:color w:val="000000"/>
        </w:rPr>
        <w:t xml:space="preserve"> </w:t>
      </w:r>
      <w:r w:rsidR="00E21EA2">
        <w:rPr>
          <w:color w:val="000000"/>
        </w:rPr>
        <w:t xml:space="preserve">         </w:t>
      </w:r>
      <w:r w:rsidRPr="000E174A">
        <w:rPr>
          <w:color w:val="000000"/>
        </w:rPr>
        <w:t>Tato mimořádná prezentační akce, která je v dopoledních hodinách určena především žák</w:t>
      </w:r>
      <w:r w:rsidR="009B292C">
        <w:rPr>
          <w:color w:val="000000"/>
        </w:rPr>
        <w:t>ům</w:t>
      </w:r>
      <w:r w:rsidRPr="000E174A">
        <w:rPr>
          <w:color w:val="000000"/>
        </w:rPr>
        <w:t xml:space="preserve"> </w:t>
      </w:r>
      <w:r w:rsidRPr="000813F5">
        <w:rPr>
          <w:color w:val="000000"/>
        </w:rPr>
        <w:t>a student</w:t>
      </w:r>
      <w:r w:rsidR="009B292C">
        <w:rPr>
          <w:color w:val="000000"/>
        </w:rPr>
        <w:t>ů</w:t>
      </w:r>
      <w:bookmarkStart w:id="1" w:name="_GoBack"/>
      <w:bookmarkEnd w:id="1"/>
      <w:r w:rsidRPr="000813F5">
        <w:rPr>
          <w:color w:val="000000"/>
        </w:rPr>
        <w:t xml:space="preserve"> </w:t>
      </w:r>
      <w:r w:rsidRPr="000E174A">
        <w:rPr>
          <w:color w:val="000000"/>
        </w:rPr>
        <w:t xml:space="preserve">základních a středních škol, mimo jiné nabídne návštěvníkům informace o možnostech uplatnění v ozbrojených silách ČR a v aktivní záloze. </w:t>
      </w:r>
      <w:r>
        <w:rPr>
          <w:color w:val="000000"/>
        </w:rPr>
        <w:t xml:space="preserve">Výjimkou nebude ani prezentace Vojenské střední školy, Univerzity obrany a Agentury pro podporu válečných veteránů. </w:t>
      </w:r>
    </w:p>
    <w:p w:rsidR="00156F1D" w:rsidRDefault="00156F1D" w:rsidP="00383AA0">
      <w:pPr>
        <w:jc w:val="both"/>
        <w:rPr>
          <w:b/>
          <w:u w:val="single"/>
        </w:rPr>
      </w:pPr>
    </w:p>
    <w:p w:rsidR="00383AA0" w:rsidRDefault="00383AA0" w:rsidP="00383AA0">
      <w:pPr>
        <w:jc w:val="both"/>
      </w:pPr>
      <w:r w:rsidRPr="00A45447">
        <w:rPr>
          <w:b/>
          <w:u w:val="single"/>
        </w:rPr>
        <w:t>Informace pro sdělovací prostředky</w:t>
      </w:r>
      <w:r w:rsidRPr="00A45447">
        <w:t>:</w:t>
      </w:r>
    </w:p>
    <w:p w:rsidR="00E21EA2" w:rsidRPr="00A45447" w:rsidRDefault="00E21EA2" w:rsidP="00383AA0">
      <w:pPr>
        <w:jc w:val="both"/>
      </w:pPr>
    </w:p>
    <w:p w:rsidR="00E21EA2" w:rsidRPr="00830D96" w:rsidRDefault="00E21EA2" w:rsidP="00E21EA2">
      <w:pPr>
        <w:pStyle w:val="-wm-msonormal"/>
        <w:spacing w:before="0" w:beforeAutospacing="0" w:after="0" w:afterAutospacing="0"/>
      </w:pPr>
      <w:r w:rsidRPr="00E816C4">
        <w:t>Požadavky na </w:t>
      </w:r>
      <w:r w:rsidRPr="00E816C4">
        <w:rPr>
          <w:b/>
          <w:bCs/>
        </w:rPr>
        <w:t>akreditaci </w:t>
      </w:r>
      <w:r w:rsidRPr="00E816C4">
        <w:t>zasílejte</w:t>
      </w:r>
      <w:r w:rsidRPr="00E816C4">
        <w:rPr>
          <w:b/>
          <w:bCs/>
        </w:rPr>
        <w:t> </w:t>
      </w:r>
      <w:r w:rsidRPr="00E816C4">
        <w:t>na e-mail: </w:t>
      </w:r>
      <w:hyperlink r:id="rId5" w:history="1">
        <w:r w:rsidRPr="001B059A">
          <w:rPr>
            <w:rStyle w:val="Hypertextovodkaz"/>
          </w:rPr>
          <w:t>mlynkovak@army.cz</w:t>
        </w:r>
      </w:hyperlink>
      <w:r>
        <w:rPr>
          <w:rStyle w:val="Hypertextovodkaz"/>
        </w:rPr>
        <w:t xml:space="preserve">, </w:t>
      </w:r>
      <w:r w:rsidRPr="00830D96">
        <w:rPr>
          <w:rStyle w:val="Hypertextovodkaz"/>
          <w:color w:val="auto"/>
          <w:u w:val="none"/>
        </w:rPr>
        <w:t>nejpozději</w:t>
      </w:r>
      <w:r>
        <w:rPr>
          <w:rStyle w:val="Hypertextovodkaz"/>
          <w:color w:val="auto"/>
          <w:u w:val="none"/>
        </w:rPr>
        <w:t xml:space="preserve"> do 12. června 2024 do 20.00 hodin.</w:t>
      </w:r>
    </w:p>
    <w:p w:rsidR="00383AA0" w:rsidRDefault="00383AA0" w:rsidP="00383AA0">
      <w:pPr>
        <w:jc w:val="both"/>
        <w:rPr>
          <w:b/>
          <w:bCs/>
          <w:color w:val="FF0000"/>
        </w:rPr>
      </w:pPr>
    </w:p>
    <w:p w:rsidR="00383AA0" w:rsidRPr="00F90A53" w:rsidRDefault="00383AA0" w:rsidP="00383AA0">
      <w:pPr>
        <w:jc w:val="both"/>
        <w:rPr>
          <w:rStyle w:val="Hypertextovodkaz"/>
          <w:rFonts w:eastAsia="Arial Unicode MS"/>
          <w:bCs/>
          <w:color w:val="auto"/>
          <w:u w:val="none"/>
        </w:rPr>
      </w:pPr>
      <w:r w:rsidRPr="00B23B28">
        <w:rPr>
          <w:b/>
          <w:bCs/>
        </w:rPr>
        <w:t>Kontaktní osoba</w:t>
      </w:r>
      <w:r w:rsidR="004A69F1" w:rsidRPr="00B23B28">
        <w:rPr>
          <w:b/>
          <w:bCs/>
        </w:rPr>
        <w:t xml:space="preserve"> za akci Modré nebe</w:t>
      </w:r>
      <w:r w:rsidRPr="00B23B28">
        <w:rPr>
          <w:b/>
          <w:bCs/>
        </w:rPr>
        <w:t>:</w:t>
      </w:r>
      <w:r w:rsidRPr="00B23B28">
        <w:t> </w:t>
      </w:r>
      <w:r w:rsidR="004A69F1" w:rsidRPr="00B23B28">
        <w:rPr>
          <w:bCs/>
        </w:rPr>
        <w:t>kapi</w:t>
      </w:r>
      <w:r w:rsidR="007D753C" w:rsidRPr="00B23B28">
        <w:rPr>
          <w:bCs/>
        </w:rPr>
        <w:t>tánka Kateřina Mlýnková, tisková</w:t>
      </w:r>
      <w:r w:rsidR="004A69F1" w:rsidRPr="00B23B28">
        <w:rPr>
          <w:bCs/>
        </w:rPr>
        <w:t xml:space="preserve"> mluvčí Vojenské policie</w:t>
      </w:r>
      <w:r w:rsidRPr="00B23B28">
        <w:rPr>
          <w:bCs/>
        </w:rPr>
        <w:t xml:space="preserve">, tel.: </w:t>
      </w:r>
      <w:r w:rsidR="004A69F1" w:rsidRPr="00B23B28">
        <w:rPr>
          <w:bCs/>
        </w:rPr>
        <w:t>606 670 135</w:t>
      </w:r>
      <w:r w:rsidRPr="00B23B28">
        <w:rPr>
          <w:bCs/>
        </w:rPr>
        <w:t>, e-mail: </w:t>
      </w:r>
      <w:hyperlink r:id="rId6" w:history="1">
        <w:r w:rsidR="004A69F1" w:rsidRPr="00B23B28">
          <w:rPr>
            <w:rStyle w:val="Hypertextovodkaz"/>
            <w:bCs/>
          </w:rPr>
          <w:t>mlynkovak@army.cz</w:t>
        </w:r>
      </w:hyperlink>
    </w:p>
    <w:p w:rsidR="00BB3AFC" w:rsidRDefault="00BB3AFC" w:rsidP="00383AA0">
      <w:pPr>
        <w:pStyle w:val="Normlnweb"/>
        <w:shd w:val="clear" w:color="auto" w:fill="FFFFFF"/>
        <w:ind w:firstLine="709"/>
        <w:jc w:val="both"/>
      </w:pPr>
    </w:p>
    <w:p w:rsidR="00A21F9D" w:rsidRPr="00E816C4" w:rsidRDefault="00A21F9D" w:rsidP="00A21F9D">
      <w:pPr>
        <w:pStyle w:val="-wm-msonormal"/>
        <w:spacing w:before="0" w:beforeAutospacing="0" w:after="0" w:afterAutospacing="0"/>
      </w:pPr>
      <w:r w:rsidRPr="00E816C4">
        <w:rPr>
          <w:b/>
          <w:bCs/>
        </w:rPr>
        <w:t> </w:t>
      </w:r>
    </w:p>
    <w:p w:rsidR="00A21F9D" w:rsidRDefault="00A21F9D" w:rsidP="00A21F9D">
      <w:pPr>
        <w:pStyle w:val="-wm-msonormal"/>
        <w:spacing w:before="0" w:beforeAutospacing="0" w:after="0" w:afterAutospacing="0"/>
        <w:rPr>
          <w:rStyle w:val="Hypertextovodkaz"/>
        </w:rPr>
      </w:pPr>
    </w:p>
    <w:p w:rsidR="00A21F9D" w:rsidRDefault="00A21F9D" w:rsidP="00383AA0">
      <w:pPr>
        <w:pStyle w:val="Normlnweb"/>
        <w:shd w:val="clear" w:color="auto" w:fill="FFFFFF"/>
        <w:ind w:firstLine="709"/>
        <w:jc w:val="both"/>
      </w:pPr>
    </w:p>
    <w:sectPr w:rsidR="00A2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1B"/>
    <w:rsid w:val="000848FE"/>
    <w:rsid w:val="000F2012"/>
    <w:rsid w:val="00121D9C"/>
    <w:rsid w:val="00156F1D"/>
    <w:rsid w:val="00186730"/>
    <w:rsid w:val="001D00DD"/>
    <w:rsid w:val="001D3B79"/>
    <w:rsid w:val="001E093E"/>
    <w:rsid w:val="001F1CC4"/>
    <w:rsid w:val="00204268"/>
    <w:rsid w:val="00226F4E"/>
    <w:rsid w:val="003148DC"/>
    <w:rsid w:val="00342886"/>
    <w:rsid w:val="00353454"/>
    <w:rsid w:val="00383AA0"/>
    <w:rsid w:val="003E3D75"/>
    <w:rsid w:val="003F1B08"/>
    <w:rsid w:val="004165BD"/>
    <w:rsid w:val="00482613"/>
    <w:rsid w:val="004A69F1"/>
    <w:rsid w:val="005341BF"/>
    <w:rsid w:val="005C71C5"/>
    <w:rsid w:val="006449A9"/>
    <w:rsid w:val="00691F14"/>
    <w:rsid w:val="006A41DA"/>
    <w:rsid w:val="006B02AA"/>
    <w:rsid w:val="006D2D69"/>
    <w:rsid w:val="007166AD"/>
    <w:rsid w:val="00743BA1"/>
    <w:rsid w:val="007A10F0"/>
    <w:rsid w:val="007A3C81"/>
    <w:rsid w:val="007D753C"/>
    <w:rsid w:val="00830D96"/>
    <w:rsid w:val="00865820"/>
    <w:rsid w:val="00911AD9"/>
    <w:rsid w:val="00975F6D"/>
    <w:rsid w:val="009B068B"/>
    <w:rsid w:val="009B292C"/>
    <w:rsid w:val="009F6ED5"/>
    <w:rsid w:val="00A12711"/>
    <w:rsid w:val="00A21F9D"/>
    <w:rsid w:val="00AD73C0"/>
    <w:rsid w:val="00B23B28"/>
    <w:rsid w:val="00B24C22"/>
    <w:rsid w:val="00BB3AFC"/>
    <w:rsid w:val="00BF61D0"/>
    <w:rsid w:val="00D04F36"/>
    <w:rsid w:val="00D14971"/>
    <w:rsid w:val="00D92BC7"/>
    <w:rsid w:val="00DA1317"/>
    <w:rsid w:val="00DA2C17"/>
    <w:rsid w:val="00E21EA2"/>
    <w:rsid w:val="00E33678"/>
    <w:rsid w:val="00E552B0"/>
    <w:rsid w:val="00F635B2"/>
    <w:rsid w:val="00FB7EDC"/>
    <w:rsid w:val="00FD2BB3"/>
    <w:rsid w:val="00FE70F4"/>
    <w:rsid w:val="00FF481B"/>
    <w:rsid w:val="00FF7027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9E2F"/>
  <w15:chartTrackingRefBased/>
  <w15:docId w15:val="{E58D1996-A422-4E0E-95B0-8AA333B7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next w:val="Normln"/>
    <w:link w:val="Nadpis5Char"/>
    <w:rsid w:val="001E093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10" w:hanging="1410"/>
      <w:jc w:val="both"/>
      <w:outlineLvl w:val="4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9B068B"/>
    <w:rPr>
      <w:rFonts w:ascii="Verdana" w:hAnsi="Verdana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9B068B"/>
    <w:rPr>
      <w:rFonts w:ascii="Verdana" w:eastAsia="Times New Roman" w:hAnsi="Verdan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C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C2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rsid w:val="001E093E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  <w:lang w:eastAsia="cs-CZ"/>
    </w:rPr>
  </w:style>
  <w:style w:type="character" w:customStyle="1" w:styleId="dn">
    <w:name w:val="Žádný"/>
    <w:rsid w:val="001E093E"/>
  </w:style>
  <w:style w:type="character" w:styleId="Hypertextovodkaz">
    <w:name w:val="Hyperlink"/>
    <w:basedOn w:val="Standardnpsmoodstavce"/>
    <w:uiPriority w:val="99"/>
    <w:unhideWhenUsed/>
    <w:rsid w:val="003F1B0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1B08"/>
    <w:rPr>
      <w:color w:val="605E5C"/>
      <w:shd w:val="clear" w:color="auto" w:fill="E1DFDD"/>
    </w:rPr>
  </w:style>
  <w:style w:type="paragraph" w:customStyle="1" w:styleId="s6">
    <w:name w:val="s6"/>
    <w:basedOn w:val="Normln"/>
    <w:rsid w:val="00383AA0"/>
    <w:pPr>
      <w:spacing w:before="100" w:beforeAutospacing="1" w:after="100" w:afterAutospacing="1"/>
    </w:pPr>
    <w:rPr>
      <w:rFonts w:eastAsia="Calibri"/>
    </w:rPr>
  </w:style>
  <w:style w:type="paragraph" w:customStyle="1" w:styleId="-wm-msolistparagraph">
    <w:name w:val="-wm-msolistparagraph"/>
    <w:basedOn w:val="Normln"/>
    <w:rsid w:val="00383AA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127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A21F9D"/>
    <w:rPr>
      <w:b/>
      <w:bCs/>
    </w:rPr>
  </w:style>
  <w:style w:type="paragraph" w:customStyle="1" w:styleId="-wm-msonormal">
    <w:name w:val="-wm-msonormal"/>
    <w:basedOn w:val="Normln"/>
    <w:rsid w:val="00A21F9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ynkovak@army.cz" TargetMode="External"/><Relationship Id="rId5" Type="http://schemas.openxmlformats.org/officeDocument/2006/relationships/hyperlink" Target="mailto:mlynkovak@arm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Zítková</dc:creator>
  <cp:keywords/>
  <dc:description/>
  <cp:lastModifiedBy>REDAKCE</cp:lastModifiedBy>
  <cp:revision>20</cp:revision>
  <cp:lastPrinted>2024-02-05T07:48:00Z</cp:lastPrinted>
  <dcterms:created xsi:type="dcterms:W3CDTF">2024-05-23T06:34:00Z</dcterms:created>
  <dcterms:modified xsi:type="dcterms:W3CDTF">2024-06-10T13:11:00Z</dcterms:modified>
</cp:coreProperties>
</file>