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554B8" w:rsidRPr="00FF41E6" w:rsidRDefault="00D80E58" w:rsidP="002554B8">
      <w:pPr>
        <w:rPr>
          <w:b/>
          <w:bCs/>
          <w:color w:val="000000"/>
          <w:sz w:val="24"/>
          <w:szCs w:val="24"/>
          <w:u w:val="single"/>
        </w:rPr>
      </w:pPr>
      <w:r w:rsidRPr="00FF41E6">
        <w:rPr>
          <w:b/>
          <w:bCs/>
          <w:sz w:val="24"/>
          <w:szCs w:val="24"/>
        </w:rPr>
        <w:t>Téma</w:t>
      </w:r>
      <w:r w:rsidR="0074477D" w:rsidRPr="00FF41E6">
        <w:rPr>
          <w:b/>
          <w:bCs/>
          <w:sz w:val="24"/>
          <w:szCs w:val="24"/>
        </w:rPr>
        <w:t>:</w:t>
      </w:r>
      <w:r w:rsidR="00D53AA5" w:rsidRPr="00FF41E6">
        <w:rPr>
          <w:b/>
          <w:bCs/>
          <w:sz w:val="24"/>
          <w:szCs w:val="24"/>
        </w:rPr>
        <w:t xml:space="preserve"> </w:t>
      </w:r>
      <w:r w:rsidR="00FF41E6" w:rsidRPr="00FF41E6">
        <w:rPr>
          <w:b/>
          <w:bCs/>
          <w:sz w:val="24"/>
          <w:szCs w:val="24"/>
        </w:rPr>
        <w:tab/>
      </w:r>
      <w:bookmarkStart w:id="0" w:name="_GoBack"/>
      <w:r w:rsidR="00281CA4" w:rsidRPr="00FF41E6">
        <w:rPr>
          <w:b/>
          <w:bCs/>
          <w:sz w:val="24"/>
          <w:szCs w:val="24"/>
        </w:rPr>
        <w:t>Slavnostní nástup příslušníků AČR po návratu ze zahraničních operací</w:t>
      </w:r>
      <w:bookmarkEnd w:id="0"/>
    </w:p>
    <w:p w:rsidR="00D80E58" w:rsidRPr="00FF41E6" w:rsidRDefault="00D80E58" w:rsidP="002554B8">
      <w:pPr>
        <w:jc w:val="both"/>
        <w:rPr>
          <w:b/>
          <w:sz w:val="24"/>
          <w:szCs w:val="24"/>
        </w:rPr>
      </w:pPr>
      <w:r w:rsidRPr="00FF41E6">
        <w:rPr>
          <w:b/>
          <w:bCs/>
          <w:sz w:val="24"/>
          <w:szCs w:val="24"/>
        </w:rPr>
        <w:t>Datum</w:t>
      </w:r>
      <w:r w:rsidR="00E219FE" w:rsidRPr="00FF41E6">
        <w:rPr>
          <w:b/>
          <w:sz w:val="24"/>
          <w:szCs w:val="24"/>
        </w:rPr>
        <w:t xml:space="preserve">: </w:t>
      </w:r>
      <w:r w:rsidR="00FF41E6" w:rsidRPr="00FF41E6">
        <w:rPr>
          <w:b/>
          <w:sz w:val="24"/>
          <w:szCs w:val="24"/>
        </w:rPr>
        <w:tab/>
        <w:t>16</w:t>
      </w:r>
      <w:r w:rsidR="00D11FD8" w:rsidRPr="00FF41E6">
        <w:rPr>
          <w:b/>
          <w:sz w:val="24"/>
          <w:szCs w:val="24"/>
        </w:rPr>
        <w:t xml:space="preserve">. </w:t>
      </w:r>
      <w:r w:rsidR="00F81585" w:rsidRPr="00FF41E6">
        <w:rPr>
          <w:b/>
          <w:sz w:val="24"/>
          <w:szCs w:val="24"/>
        </w:rPr>
        <w:t>ledna</w:t>
      </w:r>
      <w:r w:rsidR="00D11FD8" w:rsidRPr="00FF41E6">
        <w:rPr>
          <w:b/>
          <w:sz w:val="24"/>
          <w:szCs w:val="24"/>
        </w:rPr>
        <w:t xml:space="preserve"> </w:t>
      </w:r>
      <w:r w:rsidR="00A3238C" w:rsidRPr="00FF41E6">
        <w:rPr>
          <w:b/>
          <w:sz w:val="24"/>
          <w:szCs w:val="24"/>
        </w:rPr>
        <w:t>20</w:t>
      </w:r>
      <w:r w:rsidR="00F81585" w:rsidRPr="00FF41E6">
        <w:rPr>
          <w:b/>
          <w:sz w:val="24"/>
          <w:szCs w:val="24"/>
        </w:rPr>
        <w:t>20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F81585" w:rsidRPr="00F81585" w:rsidRDefault="00F81585" w:rsidP="00F8158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F81585">
        <w:rPr>
          <w:color w:val="000000"/>
          <w:sz w:val="24"/>
          <w:szCs w:val="24"/>
        </w:rPr>
        <w:t xml:space="preserve">V pátek 17. ledna 2020 se od 12.00 hodin ve Slavnostní síni Národního památníku v Praze na Vítkově uskuteční nástup příslušníků AČR po návratu ze zahraničních operací v  Afghánistánu, Kongu a na Golanských výšinách. Nástupu se zúčastní </w:t>
      </w:r>
      <w:r w:rsidRPr="00F81585">
        <w:rPr>
          <w:rStyle w:val="Siln"/>
          <w:b w:val="0"/>
          <w:sz w:val="24"/>
          <w:szCs w:val="24"/>
        </w:rPr>
        <w:t xml:space="preserve">náměstek pro řízení sekce obranné politiky a strategie Ministerstva obrany </w:t>
      </w:r>
      <w:r w:rsidRPr="00F81585">
        <w:rPr>
          <w:sz w:val="24"/>
          <w:szCs w:val="24"/>
        </w:rPr>
        <w:t>Radomír Jahoda,</w:t>
      </w:r>
      <w:r w:rsidRPr="00F81585">
        <w:rPr>
          <w:color w:val="000000"/>
          <w:sz w:val="24"/>
          <w:szCs w:val="24"/>
        </w:rPr>
        <w:t xml:space="preserve"> náčelník Generálního štábu AČR armádní generál Aleš Opata </w:t>
      </w:r>
      <w:r w:rsidRPr="00F81585">
        <w:rPr>
          <w:rFonts w:eastAsia="Arial Unicode MS"/>
          <w:color w:val="000000"/>
          <w:sz w:val="24"/>
          <w:szCs w:val="24"/>
        </w:rPr>
        <w:t>a další představitelé Velení AČR.</w:t>
      </w:r>
    </w:p>
    <w:p w:rsidR="00F81585" w:rsidRPr="00F81585" w:rsidRDefault="00F81585" w:rsidP="00F815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81585">
        <w:rPr>
          <w:color w:val="000000"/>
          <w:sz w:val="24"/>
          <w:szCs w:val="24"/>
        </w:rPr>
        <w:t xml:space="preserve">Medaile Za službu v zahraničí převezmou příslušníci velitelství 19. úkolového uskupení a jednotky </w:t>
      </w:r>
      <w:proofErr w:type="spellStart"/>
      <w:r w:rsidRPr="00F81585">
        <w:rPr>
          <w:color w:val="000000"/>
          <w:sz w:val="24"/>
          <w:szCs w:val="24"/>
        </w:rPr>
        <w:t>Scan</w:t>
      </w:r>
      <w:proofErr w:type="spellEnd"/>
      <w:r w:rsidRPr="00F81585">
        <w:rPr>
          <w:color w:val="000000"/>
          <w:sz w:val="24"/>
          <w:szCs w:val="24"/>
        </w:rPr>
        <w:t xml:space="preserve"> </w:t>
      </w:r>
      <w:proofErr w:type="spellStart"/>
      <w:r w:rsidRPr="00F81585">
        <w:rPr>
          <w:color w:val="000000"/>
          <w:sz w:val="24"/>
          <w:szCs w:val="24"/>
        </w:rPr>
        <w:t>Eagle</w:t>
      </w:r>
      <w:proofErr w:type="spellEnd"/>
      <w:r w:rsidRPr="00F81585">
        <w:rPr>
          <w:color w:val="000000"/>
          <w:sz w:val="24"/>
          <w:szCs w:val="24"/>
        </w:rPr>
        <w:t xml:space="preserve"> mise </w:t>
      </w:r>
      <w:proofErr w:type="spellStart"/>
      <w:r w:rsidRPr="00F81585">
        <w:rPr>
          <w:color w:val="000000"/>
          <w:sz w:val="24"/>
          <w:szCs w:val="24"/>
        </w:rPr>
        <w:t>Resolute</w:t>
      </w:r>
      <w:proofErr w:type="spellEnd"/>
      <w:r w:rsidRPr="00F81585">
        <w:rPr>
          <w:color w:val="000000"/>
          <w:sz w:val="24"/>
          <w:szCs w:val="24"/>
        </w:rPr>
        <w:t xml:space="preserve"> Support, kteří byli nasazeni na území Afghánistánu. Dále budou oceněni vojáci 6. jednotky Vojenské policie KAMBA, kteří působili v Kábulu. Medaile obdrží také </w:t>
      </w:r>
      <w:r w:rsidRPr="00F81585">
        <w:rPr>
          <w:rStyle w:val="Hypertextovodkaz"/>
          <w:rFonts w:eastAsia="Arial Unicode MS"/>
          <w:color w:val="000000"/>
          <w:sz w:val="24"/>
          <w:szCs w:val="24"/>
          <w:u w:val="none"/>
        </w:rPr>
        <w:t>vojenští pozorovatelé OSN mise MONUSCO v Kongu</w:t>
      </w:r>
      <w:r w:rsidRPr="00F81585">
        <w:rPr>
          <w:color w:val="000000"/>
          <w:sz w:val="24"/>
          <w:szCs w:val="24"/>
        </w:rPr>
        <w:t xml:space="preserve"> a mise UNDOF za nasazení na izraelsko-syrské hranici. </w:t>
      </w:r>
    </w:p>
    <w:p w:rsidR="00F81585" w:rsidRPr="00F81585" w:rsidRDefault="00F81585" w:rsidP="00F815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81585">
        <w:rPr>
          <w:color w:val="000000"/>
          <w:sz w:val="24"/>
          <w:szCs w:val="24"/>
        </w:rPr>
        <w:t xml:space="preserve">Medailí Za službu v zahraničí bude oceněn příslušník Ozbrojených sil Slovenské republiky. Americkou medailí </w:t>
      </w:r>
      <w:r w:rsidRPr="00F81585">
        <w:rPr>
          <w:sz w:val="24"/>
          <w:szCs w:val="24"/>
        </w:rPr>
        <w:t>„</w:t>
      </w:r>
      <w:proofErr w:type="spellStart"/>
      <w:r w:rsidRPr="00F81585">
        <w:rPr>
          <w:sz w:val="24"/>
          <w:szCs w:val="24"/>
        </w:rPr>
        <w:t>The</w:t>
      </w:r>
      <w:proofErr w:type="spellEnd"/>
      <w:r w:rsidRPr="00F81585">
        <w:rPr>
          <w:sz w:val="24"/>
          <w:szCs w:val="24"/>
        </w:rPr>
        <w:t xml:space="preserve"> Air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Force</w:t>
      </w:r>
      <w:proofErr w:type="spellEnd"/>
      <w:r w:rsidRPr="00F81585">
        <w:rPr>
          <w:sz w:val="24"/>
          <w:szCs w:val="24"/>
        </w:rPr>
        <w:t xml:space="preserve"> </w:t>
      </w:r>
      <w:proofErr w:type="spellStart"/>
      <w:r w:rsidRPr="00F81585">
        <w:rPr>
          <w:sz w:val="24"/>
          <w:szCs w:val="24"/>
        </w:rPr>
        <w:t>Commendation</w:t>
      </w:r>
      <w:proofErr w:type="spellEnd"/>
      <w:r w:rsidRPr="00F81585">
        <w:rPr>
          <w:sz w:val="24"/>
          <w:szCs w:val="24"/>
        </w:rPr>
        <w:t xml:space="preserve"> </w:t>
      </w:r>
      <w:proofErr w:type="spellStart"/>
      <w:r w:rsidRPr="00F81585">
        <w:rPr>
          <w:sz w:val="24"/>
          <w:szCs w:val="24"/>
        </w:rPr>
        <w:t>Medal</w:t>
      </w:r>
      <w:proofErr w:type="spellEnd"/>
      <w:r w:rsidRPr="00F81585">
        <w:rPr>
          <w:sz w:val="24"/>
          <w:szCs w:val="24"/>
        </w:rPr>
        <w:t xml:space="preserve">“ bude vyznamenán voják, který působil na velitelství mise  </w:t>
      </w:r>
      <w:proofErr w:type="spellStart"/>
      <w:r w:rsidRPr="00F81585">
        <w:rPr>
          <w:color w:val="000000"/>
          <w:sz w:val="24"/>
          <w:szCs w:val="24"/>
        </w:rPr>
        <w:t>Resolute</w:t>
      </w:r>
      <w:proofErr w:type="spellEnd"/>
      <w:r w:rsidRPr="00F81585">
        <w:rPr>
          <w:color w:val="000000"/>
          <w:sz w:val="24"/>
          <w:szCs w:val="24"/>
        </w:rPr>
        <w:t xml:space="preserve"> Support v Afghánistánu.</w:t>
      </w:r>
    </w:p>
    <w:p w:rsidR="00F81585" w:rsidRPr="00F81585" w:rsidRDefault="00F81585" w:rsidP="00F81585">
      <w:pPr>
        <w:tabs>
          <w:tab w:val="left" w:pos="709"/>
        </w:tabs>
        <w:jc w:val="both"/>
        <w:rPr>
          <w:sz w:val="24"/>
          <w:szCs w:val="24"/>
        </w:rPr>
      </w:pPr>
      <w:r w:rsidRPr="00F81585">
        <w:rPr>
          <w:color w:val="000000"/>
          <w:sz w:val="24"/>
          <w:szCs w:val="24"/>
        </w:rPr>
        <w:tab/>
        <w:t xml:space="preserve">Vybraným vojákům budou uděleny Záslužné kříže ministra obrany ČR, Čestné odznaky AČR Za zásluhy a věcné dary. </w:t>
      </w:r>
    </w:p>
    <w:p w:rsidR="00F81585" w:rsidRPr="00F81585" w:rsidRDefault="00F81585" w:rsidP="00F81585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F81585" w:rsidRPr="00F81585" w:rsidRDefault="00F81585" w:rsidP="00F81585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F81585" w:rsidRPr="00F81585" w:rsidRDefault="00F81585" w:rsidP="00F81585">
      <w:pPr>
        <w:rPr>
          <w:b/>
          <w:sz w:val="24"/>
          <w:szCs w:val="24"/>
          <w:u w:val="single"/>
        </w:rPr>
      </w:pPr>
      <w:r w:rsidRPr="00F81585">
        <w:rPr>
          <w:b/>
          <w:sz w:val="24"/>
          <w:szCs w:val="24"/>
          <w:u w:val="single"/>
        </w:rPr>
        <w:t xml:space="preserve">Informace pro sdělovací prostředky: </w:t>
      </w:r>
    </w:p>
    <w:p w:rsidR="00F81585" w:rsidRPr="00F81585" w:rsidRDefault="00F81585" w:rsidP="00F81585">
      <w:pPr>
        <w:rPr>
          <w:sz w:val="24"/>
          <w:szCs w:val="24"/>
        </w:rPr>
      </w:pPr>
      <w:r w:rsidRPr="00F81585">
        <w:rPr>
          <w:b/>
          <w:sz w:val="24"/>
          <w:szCs w:val="24"/>
        </w:rPr>
        <w:t xml:space="preserve">Pátek 17. ledna </w:t>
      </w:r>
      <w:proofErr w:type="gramStart"/>
      <w:r w:rsidRPr="00F81585">
        <w:rPr>
          <w:b/>
          <w:sz w:val="24"/>
          <w:szCs w:val="24"/>
        </w:rPr>
        <w:t>ve</w:t>
      </w:r>
      <w:proofErr w:type="gramEnd"/>
      <w:r w:rsidRPr="00F81585">
        <w:rPr>
          <w:b/>
          <w:sz w:val="24"/>
          <w:szCs w:val="24"/>
        </w:rPr>
        <w:t xml:space="preserve"> 12.00 hodin </w:t>
      </w:r>
      <w:r w:rsidRPr="00F81585">
        <w:rPr>
          <w:sz w:val="24"/>
          <w:szCs w:val="24"/>
        </w:rPr>
        <w:t>– nástup příslušníků AČR po návratu ze zahraničních operací –</w:t>
      </w:r>
      <w:r w:rsidRPr="00F81585">
        <w:rPr>
          <w:b/>
          <w:sz w:val="24"/>
          <w:szCs w:val="24"/>
        </w:rPr>
        <w:t xml:space="preserve"> FOTOTERMÍN s možností rozhovorů</w:t>
      </w:r>
      <w:r w:rsidRPr="00F81585">
        <w:rPr>
          <w:sz w:val="24"/>
          <w:szCs w:val="24"/>
        </w:rPr>
        <w:t>;</w:t>
      </w:r>
    </w:p>
    <w:p w:rsidR="00F81585" w:rsidRPr="00F81585" w:rsidRDefault="00F81585" w:rsidP="00F81585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</w:rPr>
      </w:pPr>
    </w:p>
    <w:p w:rsidR="00F81585" w:rsidRPr="00F81585" w:rsidRDefault="00F81585" w:rsidP="00F81585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F81585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Sraz novinářů do 11.45 hodin</w:t>
      </w:r>
      <w:r w:rsidRPr="00F81585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u vstupu do Slavnostní síně Národního památníku na Vítkově. </w:t>
      </w:r>
    </w:p>
    <w:p w:rsidR="00F81585" w:rsidRPr="00F81585" w:rsidRDefault="00F81585" w:rsidP="00F81585">
      <w:pPr>
        <w:jc w:val="both"/>
        <w:rPr>
          <w:rStyle w:val="Hypertextovodkaz"/>
          <w:rFonts w:eastAsia="Arial Unicode MS"/>
          <w:color w:val="000000"/>
          <w:sz w:val="24"/>
          <w:szCs w:val="24"/>
        </w:rPr>
      </w:pPr>
    </w:p>
    <w:p w:rsidR="00F81585" w:rsidRPr="00F81585" w:rsidRDefault="00F81585" w:rsidP="00F81585">
      <w:pPr>
        <w:jc w:val="both"/>
        <w:rPr>
          <w:kern w:val="2"/>
          <w:sz w:val="24"/>
          <w:szCs w:val="24"/>
        </w:rPr>
      </w:pPr>
      <w:r w:rsidRPr="00F81585">
        <w:rPr>
          <w:b/>
          <w:bCs/>
          <w:sz w:val="24"/>
          <w:szCs w:val="24"/>
        </w:rPr>
        <w:t xml:space="preserve">Kontaktní osoba: </w:t>
      </w:r>
      <w:r w:rsidRPr="00F81585">
        <w:rPr>
          <w:rFonts w:eastAsia="Calibri"/>
          <w:sz w:val="24"/>
          <w:szCs w:val="24"/>
        </w:rPr>
        <w:t xml:space="preserve">major Tomáš </w:t>
      </w:r>
      <w:proofErr w:type="spellStart"/>
      <w:r w:rsidRPr="00F81585">
        <w:rPr>
          <w:rFonts w:eastAsia="Calibri"/>
          <w:sz w:val="24"/>
          <w:szCs w:val="24"/>
        </w:rPr>
        <w:t>Maruščák</w:t>
      </w:r>
      <w:proofErr w:type="spellEnd"/>
      <w:r w:rsidRPr="00F81585">
        <w:rPr>
          <w:rFonts w:eastAsia="Calibri"/>
          <w:sz w:val="24"/>
          <w:szCs w:val="24"/>
        </w:rPr>
        <w:t>, oddělení komunikace s veřejností, Generální štáb AČR, tel.: 973 216 043, 724 961 458, e-mail: kangs@army.cz</w:t>
      </w:r>
      <w:r w:rsidRPr="00F81585">
        <w:rPr>
          <w:color w:val="000000"/>
          <w:kern w:val="2"/>
          <w:sz w:val="24"/>
          <w:szCs w:val="24"/>
        </w:rPr>
        <w:t xml:space="preserve"> </w:t>
      </w:r>
    </w:p>
    <w:p w:rsidR="002554B8" w:rsidRPr="00F81585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</w:p>
    <w:p w:rsidR="002554B8" w:rsidRDefault="002554B8" w:rsidP="002554B8">
      <w:pPr>
        <w:jc w:val="both"/>
      </w:pPr>
    </w:p>
    <w:p w:rsidR="0017538B" w:rsidRPr="00D83E89" w:rsidRDefault="0017538B" w:rsidP="002554B8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D83E89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B9" w:rsidRDefault="004E6CB9">
      <w:r>
        <w:separator/>
      </w:r>
    </w:p>
  </w:endnote>
  <w:endnote w:type="continuationSeparator" w:id="0">
    <w:p w:rsidR="004E6CB9" w:rsidRDefault="004E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E6CB9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B9" w:rsidRDefault="004E6CB9">
      <w:r>
        <w:separator/>
      </w:r>
    </w:p>
  </w:footnote>
  <w:footnote w:type="continuationSeparator" w:id="0">
    <w:p w:rsidR="004E6CB9" w:rsidRDefault="004E6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1CA4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4E6CB9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7C7AAD"/>
    <w:rsid w:val="008124FA"/>
    <w:rsid w:val="008327D6"/>
    <w:rsid w:val="0083603F"/>
    <w:rsid w:val="00854D08"/>
    <w:rsid w:val="008716CC"/>
    <w:rsid w:val="008764C1"/>
    <w:rsid w:val="008D656D"/>
    <w:rsid w:val="008D7743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BD7633"/>
    <w:rsid w:val="00BF3A0D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66279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81585"/>
    <w:rsid w:val="00F92D74"/>
    <w:rsid w:val="00F935E1"/>
    <w:rsid w:val="00FA3D78"/>
    <w:rsid w:val="00FA5514"/>
    <w:rsid w:val="00FC1311"/>
    <w:rsid w:val="00FC14AA"/>
    <w:rsid w:val="00FF3045"/>
    <w:rsid w:val="00FF41E6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INFO</cp:lastModifiedBy>
  <cp:revision>2</cp:revision>
  <cp:lastPrinted>2018-11-28T07:25:00Z</cp:lastPrinted>
  <dcterms:created xsi:type="dcterms:W3CDTF">2020-01-16T09:26:00Z</dcterms:created>
  <dcterms:modified xsi:type="dcterms:W3CDTF">2020-01-16T09:26:00Z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