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818" w:rsidRDefault="00227818">
      <w:pPr>
        <w:pStyle w:val="Zhlav"/>
        <w:pBdr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pBdr>
        <w:jc w:val="center"/>
        <w:rPr>
          <w:b/>
        </w:rPr>
      </w:pPr>
    </w:p>
    <w:p w:rsidR="00227818" w:rsidRDefault="00FF2239">
      <w:pPr>
        <w:pStyle w:val="Zhlav"/>
        <w:pBdr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 D Ě L E N Í</w:t>
      </w:r>
    </w:p>
    <w:p w:rsidR="00227818" w:rsidRDefault="00227818">
      <w:pPr>
        <w:pStyle w:val="Zhlav"/>
        <w:pBdr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pBdr>
        <w:jc w:val="center"/>
        <w:rPr>
          <w:b/>
          <w:sz w:val="16"/>
          <w:szCs w:val="16"/>
        </w:rPr>
      </w:pPr>
    </w:p>
    <w:p w:rsidR="00227818" w:rsidRDefault="00FF2239">
      <w:pPr>
        <w:pStyle w:val="Zhlav"/>
        <w:pBdr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Generálního štábu</w:t>
      </w:r>
    </w:p>
    <w:p w:rsidR="00227818" w:rsidRDefault="00FF2239">
      <w:pPr>
        <w:pStyle w:val="Zhlav"/>
        <w:pBdr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Armády České republiky</w:t>
      </w:r>
    </w:p>
    <w:p w:rsidR="00227818" w:rsidRDefault="00227818">
      <w:pPr>
        <w:jc w:val="both"/>
        <w:rPr>
          <w:b/>
          <w:sz w:val="24"/>
          <w:szCs w:val="24"/>
        </w:rPr>
      </w:pPr>
    </w:p>
    <w:p w:rsidR="00227818" w:rsidRDefault="00FF2239">
      <w:pPr>
        <w:tabs>
          <w:tab w:val="left" w:pos="113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Datum</w:t>
      </w:r>
      <w:r>
        <w:rPr>
          <w:sz w:val="24"/>
          <w:szCs w:val="24"/>
        </w:rPr>
        <w:t xml:space="preserve">:  </w:t>
      </w:r>
      <w:r w:rsidR="00E7672B">
        <w:rPr>
          <w:sz w:val="24"/>
          <w:szCs w:val="24"/>
        </w:rPr>
        <w:t xml:space="preserve">23. června </w:t>
      </w:r>
      <w:r>
        <w:rPr>
          <w:sz w:val="24"/>
          <w:szCs w:val="24"/>
        </w:rPr>
        <w:t xml:space="preserve">2014 </w:t>
      </w:r>
    </w:p>
    <w:p w:rsidR="00784E33" w:rsidRDefault="00FF2239" w:rsidP="00E7672B">
      <w:pPr>
        <w:tabs>
          <w:tab w:val="left" w:pos="1134"/>
        </w:tabs>
        <w:jc w:val="both"/>
        <w:rPr>
          <w:bCs/>
          <w:kern w:val="1"/>
        </w:rPr>
      </w:pPr>
      <w:r>
        <w:rPr>
          <w:b/>
          <w:sz w:val="24"/>
          <w:szCs w:val="24"/>
        </w:rPr>
        <w:t xml:space="preserve">Téma: </w:t>
      </w:r>
      <w:r w:rsidR="00E7672B">
        <w:rPr>
          <w:b/>
          <w:sz w:val="24"/>
          <w:szCs w:val="24"/>
        </w:rPr>
        <w:t>Náčelník Generálního štábu OS Rakouska v ČR</w:t>
      </w:r>
    </w:p>
    <w:p w:rsidR="00784E33" w:rsidRDefault="00784E33" w:rsidP="00784E33">
      <w:pPr>
        <w:pStyle w:val="msolistparagraph0"/>
        <w:rPr>
          <w:bCs/>
          <w:kern w:val="1"/>
          <w:sz w:val="20"/>
          <w:szCs w:val="20"/>
        </w:rPr>
      </w:pPr>
    </w:p>
    <w:p w:rsidR="00E7672B" w:rsidRPr="00E7672B" w:rsidRDefault="00E7672B" w:rsidP="00E7672B">
      <w:pPr>
        <w:ind w:firstLine="708"/>
        <w:jc w:val="both"/>
        <w:rPr>
          <w:bCs/>
          <w:kern w:val="1"/>
          <w:sz w:val="24"/>
          <w:szCs w:val="24"/>
        </w:rPr>
      </w:pPr>
      <w:r w:rsidRPr="00E7672B">
        <w:rPr>
          <w:bCs/>
          <w:kern w:val="1"/>
          <w:sz w:val="24"/>
          <w:szCs w:val="24"/>
        </w:rPr>
        <w:t xml:space="preserve">V úterý 24. června 2014 zavítá do České republiky na dvoudenní oficiální návštěvu náčelník Generálního štábu Ozbrojených sil Rakouska generál </w:t>
      </w:r>
      <w:proofErr w:type="spellStart"/>
      <w:r w:rsidRPr="00E7672B">
        <w:rPr>
          <w:bCs/>
          <w:kern w:val="1"/>
          <w:sz w:val="24"/>
          <w:szCs w:val="24"/>
        </w:rPr>
        <w:t>Othmar</w:t>
      </w:r>
      <w:proofErr w:type="spellEnd"/>
      <w:r w:rsidRPr="00E7672B">
        <w:rPr>
          <w:bCs/>
          <w:kern w:val="1"/>
          <w:sz w:val="24"/>
          <w:szCs w:val="24"/>
        </w:rPr>
        <w:t xml:space="preserve"> </w:t>
      </w:r>
      <w:proofErr w:type="spellStart"/>
      <w:r w:rsidRPr="00E7672B">
        <w:rPr>
          <w:bCs/>
          <w:kern w:val="1"/>
          <w:sz w:val="24"/>
          <w:szCs w:val="24"/>
        </w:rPr>
        <w:t>Commenda</w:t>
      </w:r>
      <w:proofErr w:type="spellEnd"/>
      <w:r w:rsidRPr="00E7672B">
        <w:rPr>
          <w:bCs/>
          <w:kern w:val="1"/>
          <w:sz w:val="24"/>
          <w:szCs w:val="24"/>
        </w:rPr>
        <w:t xml:space="preserve">. </w:t>
      </w:r>
    </w:p>
    <w:p w:rsidR="00E7672B" w:rsidRPr="00E7672B" w:rsidRDefault="00E7672B" w:rsidP="00E7672B">
      <w:pPr>
        <w:ind w:firstLine="708"/>
        <w:jc w:val="both"/>
        <w:rPr>
          <w:bCs/>
          <w:kern w:val="1"/>
          <w:sz w:val="24"/>
          <w:szCs w:val="24"/>
        </w:rPr>
      </w:pPr>
      <w:r w:rsidRPr="00E7672B">
        <w:rPr>
          <w:bCs/>
          <w:kern w:val="1"/>
          <w:sz w:val="24"/>
          <w:szCs w:val="24"/>
        </w:rPr>
        <w:t xml:space="preserve">V Praze bude jednat s náčelníkem Generálního štábu AČR armádním generálem Petrem Pavlem o rozvoji a nových možnostech spolupráce mezi oběma armádami, a to například v oblastech přípravy specialistů chemického vojska, výcviku pilotů a předsunutých leteckých návodčí. Jednání se bude týkat i výměny zkušeností z výstavby EU BG se zaměřením na logistické zabezpečení a výměny zkušeností z operačního použití, </w:t>
      </w:r>
      <w:proofErr w:type="gramStart"/>
      <w:r w:rsidRPr="00E7672B">
        <w:rPr>
          <w:bCs/>
          <w:kern w:val="1"/>
          <w:sz w:val="24"/>
          <w:szCs w:val="24"/>
        </w:rPr>
        <w:t>provozu   a logistické</w:t>
      </w:r>
      <w:proofErr w:type="gramEnd"/>
      <w:r w:rsidRPr="00E7672B">
        <w:rPr>
          <w:bCs/>
          <w:kern w:val="1"/>
          <w:sz w:val="24"/>
          <w:szCs w:val="24"/>
        </w:rPr>
        <w:t xml:space="preserve"> podpory bojových vozidel Pandur. V programu generála </w:t>
      </w:r>
      <w:proofErr w:type="spellStart"/>
      <w:r w:rsidRPr="00E7672B">
        <w:rPr>
          <w:bCs/>
          <w:kern w:val="1"/>
          <w:sz w:val="24"/>
          <w:szCs w:val="24"/>
        </w:rPr>
        <w:t>Commendy</w:t>
      </w:r>
      <w:proofErr w:type="spellEnd"/>
      <w:r w:rsidRPr="00E7672B">
        <w:rPr>
          <w:bCs/>
          <w:kern w:val="1"/>
          <w:sz w:val="24"/>
          <w:szCs w:val="24"/>
        </w:rPr>
        <w:t xml:space="preserve"> je také přijetí ministrem obrany Martinem Stropnickým a návštěva Centra leteckého výcviku v Pardubicích a 21. základny taktického letectva v Čáslavi.</w:t>
      </w:r>
    </w:p>
    <w:p w:rsidR="00E7672B" w:rsidRPr="00E7672B" w:rsidRDefault="00E7672B" w:rsidP="00E7672B">
      <w:pPr>
        <w:jc w:val="both"/>
        <w:rPr>
          <w:bCs/>
          <w:kern w:val="1"/>
          <w:sz w:val="24"/>
          <w:szCs w:val="24"/>
        </w:rPr>
      </w:pPr>
    </w:p>
    <w:p w:rsidR="00E7672B" w:rsidRPr="00E7672B" w:rsidRDefault="00E7672B" w:rsidP="00E7672B">
      <w:pPr>
        <w:pStyle w:val="Zkladntext"/>
      </w:pPr>
      <w:r w:rsidRPr="00E7672B">
        <w:rPr>
          <w:b/>
          <w:u w:val="single"/>
        </w:rPr>
        <w:t>Informace pro sdělovací prostředky:</w:t>
      </w:r>
      <w:r w:rsidRPr="00E7672B">
        <w:t xml:space="preserve"> </w:t>
      </w:r>
    </w:p>
    <w:p w:rsidR="00E7672B" w:rsidRPr="00E7672B" w:rsidRDefault="00E7672B" w:rsidP="00E7672B">
      <w:pPr>
        <w:jc w:val="both"/>
        <w:rPr>
          <w:sz w:val="24"/>
          <w:szCs w:val="24"/>
        </w:rPr>
      </w:pPr>
      <w:r w:rsidRPr="00E7672B">
        <w:rPr>
          <w:b/>
          <w:sz w:val="24"/>
          <w:szCs w:val="24"/>
        </w:rPr>
        <w:t xml:space="preserve">Úterý 24. června 2014, 14.00 hodin – FOTOTERMÍN – </w:t>
      </w:r>
      <w:r w:rsidRPr="00E7672B">
        <w:rPr>
          <w:sz w:val="24"/>
          <w:szCs w:val="24"/>
        </w:rPr>
        <w:t>oficiální ceremoniál</w:t>
      </w:r>
      <w:r w:rsidRPr="00E7672B">
        <w:rPr>
          <w:b/>
          <w:sz w:val="24"/>
          <w:szCs w:val="24"/>
        </w:rPr>
        <w:t xml:space="preserve"> </w:t>
      </w:r>
      <w:r w:rsidRPr="00E7672B">
        <w:rPr>
          <w:sz w:val="24"/>
          <w:szCs w:val="24"/>
        </w:rPr>
        <w:t xml:space="preserve">přivítání náčelníka Generálního štábu Ozbrojených sil Rakouska </w:t>
      </w:r>
      <w:proofErr w:type="spellStart"/>
      <w:r w:rsidRPr="00E7672B">
        <w:rPr>
          <w:sz w:val="24"/>
          <w:szCs w:val="24"/>
        </w:rPr>
        <w:t>Othmara</w:t>
      </w:r>
      <w:proofErr w:type="spellEnd"/>
      <w:r w:rsidRPr="00E7672B">
        <w:rPr>
          <w:sz w:val="24"/>
          <w:szCs w:val="24"/>
        </w:rPr>
        <w:t xml:space="preserve"> </w:t>
      </w:r>
      <w:proofErr w:type="spellStart"/>
      <w:r w:rsidRPr="00E7672B">
        <w:rPr>
          <w:sz w:val="24"/>
          <w:szCs w:val="24"/>
        </w:rPr>
        <w:t>Commendy</w:t>
      </w:r>
      <w:proofErr w:type="spellEnd"/>
    </w:p>
    <w:p w:rsidR="00E7672B" w:rsidRPr="00AD5A18" w:rsidRDefault="00E7672B" w:rsidP="00E7672B">
      <w:pPr>
        <w:jc w:val="both"/>
        <w:rPr>
          <w:sz w:val="24"/>
          <w:szCs w:val="24"/>
        </w:rPr>
      </w:pPr>
      <w:r w:rsidRPr="00E7672B">
        <w:rPr>
          <w:b/>
          <w:sz w:val="24"/>
          <w:szCs w:val="24"/>
        </w:rPr>
        <w:t>Sraz novinářů</w:t>
      </w:r>
      <w:r w:rsidRPr="00E7672B">
        <w:rPr>
          <w:sz w:val="24"/>
          <w:szCs w:val="24"/>
        </w:rPr>
        <w:t xml:space="preserve"> </w:t>
      </w:r>
      <w:r w:rsidRPr="00E7672B">
        <w:rPr>
          <w:b/>
          <w:sz w:val="24"/>
          <w:szCs w:val="24"/>
        </w:rPr>
        <w:t>do 13.50 hodin</w:t>
      </w:r>
      <w:r w:rsidRPr="00E7672B">
        <w:rPr>
          <w:sz w:val="24"/>
          <w:szCs w:val="24"/>
        </w:rPr>
        <w:t xml:space="preserve"> před vchodem do budovy Generálního štábu AČR, Vítězné náměstí 5, Praha 6</w:t>
      </w:r>
    </w:p>
    <w:p w:rsidR="00E7672B" w:rsidRPr="00E7672B" w:rsidRDefault="00E7672B" w:rsidP="00E7672B">
      <w:pPr>
        <w:jc w:val="both"/>
        <w:rPr>
          <w:sz w:val="24"/>
          <w:szCs w:val="24"/>
        </w:rPr>
      </w:pPr>
      <w:r w:rsidRPr="00E7672B">
        <w:rPr>
          <w:b/>
          <w:sz w:val="24"/>
          <w:szCs w:val="24"/>
        </w:rPr>
        <w:t xml:space="preserve">Úterý 24. června 2014, 15.40 hodin – PRESS FOYER </w:t>
      </w:r>
      <w:r w:rsidRPr="00E7672B">
        <w:rPr>
          <w:sz w:val="24"/>
          <w:szCs w:val="24"/>
        </w:rPr>
        <w:t xml:space="preserve">po jednání náčelníků Generálních štábů AČR a Ozbrojených sil Rakouska armádního generála Petra Pavla a generála </w:t>
      </w:r>
      <w:proofErr w:type="spellStart"/>
      <w:r w:rsidRPr="00E7672B">
        <w:rPr>
          <w:sz w:val="24"/>
          <w:szCs w:val="24"/>
        </w:rPr>
        <w:t>Othmara</w:t>
      </w:r>
      <w:proofErr w:type="spellEnd"/>
      <w:r w:rsidRPr="00E7672B">
        <w:rPr>
          <w:sz w:val="24"/>
          <w:szCs w:val="24"/>
        </w:rPr>
        <w:t xml:space="preserve"> </w:t>
      </w:r>
      <w:proofErr w:type="spellStart"/>
      <w:r w:rsidRPr="00E7672B">
        <w:rPr>
          <w:sz w:val="24"/>
          <w:szCs w:val="24"/>
        </w:rPr>
        <w:t>Commendy</w:t>
      </w:r>
      <w:proofErr w:type="spellEnd"/>
      <w:r w:rsidRPr="00E7672B">
        <w:rPr>
          <w:sz w:val="24"/>
          <w:szCs w:val="24"/>
        </w:rPr>
        <w:t xml:space="preserve"> </w:t>
      </w:r>
    </w:p>
    <w:p w:rsidR="00E7672B" w:rsidRDefault="00E7672B" w:rsidP="00E7672B">
      <w:pPr>
        <w:jc w:val="both"/>
        <w:rPr>
          <w:bCs/>
          <w:kern w:val="1"/>
          <w:sz w:val="24"/>
          <w:szCs w:val="24"/>
        </w:rPr>
      </w:pPr>
      <w:r w:rsidRPr="00E7672B">
        <w:rPr>
          <w:b/>
          <w:bCs/>
          <w:kern w:val="1"/>
          <w:sz w:val="24"/>
          <w:szCs w:val="24"/>
        </w:rPr>
        <w:t>Sraz novinářů v</w:t>
      </w:r>
      <w:r w:rsidRPr="00E7672B">
        <w:rPr>
          <w:b/>
          <w:sz w:val="24"/>
          <w:szCs w:val="24"/>
        </w:rPr>
        <w:t xml:space="preserve"> </w:t>
      </w:r>
      <w:r w:rsidRPr="00E7672B">
        <w:rPr>
          <w:b/>
          <w:bCs/>
          <w:kern w:val="1"/>
          <w:sz w:val="24"/>
          <w:szCs w:val="24"/>
        </w:rPr>
        <w:t>15.15 hodin</w:t>
      </w:r>
      <w:r w:rsidRPr="00E7672B">
        <w:rPr>
          <w:bCs/>
          <w:kern w:val="1"/>
          <w:sz w:val="24"/>
          <w:szCs w:val="24"/>
        </w:rPr>
        <w:t>, ve vchodu do budovy Generálního štábu AČR, Vítězné náměstí 5, Praha 6.</w:t>
      </w:r>
    </w:p>
    <w:p w:rsidR="00AD5A18" w:rsidRPr="00E7672B" w:rsidRDefault="00AD5A18" w:rsidP="00E7672B">
      <w:pPr>
        <w:jc w:val="both"/>
        <w:rPr>
          <w:bCs/>
          <w:kern w:val="1"/>
          <w:sz w:val="24"/>
          <w:szCs w:val="24"/>
        </w:rPr>
      </w:pPr>
      <w:r w:rsidRPr="00E7672B">
        <w:rPr>
          <w:b/>
          <w:bCs/>
          <w:sz w:val="24"/>
          <w:szCs w:val="24"/>
        </w:rPr>
        <w:t>Kontaktní osob</w:t>
      </w:r>
      <w:r>
        <w:rPr>
          <w:b/>
          <w:bCs/>
          <w:sz w:val="24"/>
          <w:szCs w:val="24"/>
        </w:rPr>
        <w:t>a</w:t>
      </w:r>
      <w:r w:rsidRPr="00E7672B">
        <w:rPr>
          <w:b/>
          <w:bCs/>
          <w:sz w:val="24"/>
          <w:szCs w:val="24"/>
        </w:rPr>
        <w:t xml:space="preserve">: </w:t>
      </w:r>
      <w:r w:rsidRPr="00E7672B">
        <w:rPr>
          <w:sz w:val="24"/>
          <w:szCs w:val="24"/>
        </w:rPr>
        <w:t xml:space="preserve">plukovnice Jana Růžičková, oddělení komunikace s veřejností, Generální štáb AČR, tel.: 973 216 042, 724 283 233, e-mail: </w:t>
      </w:r>
      <w:hyperlink r:id="rId7" w:history="1">
        <w:r w:rsidRPr="00E7672B">
          <w:rPr>
            <w:rStyle w:val="Hypertextovodkaz"/>
            <w:sz w:val="24"/>
            <w:szCs w:val="24"/>
          </w:rPr>
          <w:t>kangs@army.cz</w:t>
        </w:r>
      </w:hyperlink>
      <w:r w:rsidRPr="00E7672B">
        <w:rPr>
          <w:sz w:val="24"/>
          <w:szCs w:val="24"/>
        </w:rPr>
        <w:t>,</w:t>
      </w:r>
    </w:p>
    <w:p w:rsidR="00E7672B" w:rsidRPr="00E7672B" w:rsidRDefault="00E7672B" w:rsidP="00E7672B">
      <w:pPr>
        <w:jc w:val="both"/>
        <w:rPr>
          <w:bCs/>
          <w:kern w:val="1"/>
          <w:sz w:val="24"/>
          <w:szCs w:val="24"/>
        </w:rPr>
      </w:pPr>
    </w:p>
    <w:p w:rsidR="00E7672B" w:rsidRPr="00E7672B" w:rsidRDefault="00E7672B" w:rsidP="00E7672B">
      <w:pPr>
        <w:jc w:val="both"/>
        <w:rPr>
          <w:sz w:val="24"/>
          <w:szCs w:val="24"/>
        </w:rPr>
      </w:pPr>
      <w:r w:rsidRPr="00E7672B">
        <w:rPr>
          <w:b/>
          <w:bCs/>
          <w:kern w:val="1"/>
          <w:sz w:val="24"/>
          <w:szCs w:val="24"/>
        </w:rPr>
        <w:t>Úterý 24. června 2014, 16.00 hodin</w:t>
      </w:r>
      <w:r w:rsidRPr="00E7672B">
        <w:rPr>
          <w:bCs/>
          <w:kern w:val="1"/>
          <w:sz w:val="24"/>
          <w:szCs w:val="24"/>
        </w:rPr>
        <w:t xml:space="preserve"> – </w:t>
      </w:r>
      <w:r w:rsidRPr="00E7672B">
        <w:rPr>
          <w:b/>
          <w:bCs/>
          <w:kern w:val="1"/>
          <w:sz w:val="24"/>
          <w:szCs w:val="24"/>
        </w:rPr>
        <w:t>FOTOTERMÍN</w:t>
      </w:r>
      <w:r w:rsidRPr="00E7672B">
        <w:rPr>
          <w:bCs/>
          <w:kern w:val="1"/>
          <w:sz w:val="24"/>
          <w:szCs w:val="24"/>
        </w:rPr>
        <w:t xml:space="preserve"> – přijetí </w:t>
      </w:r>
      <w:r w:rsidRPr="00E7672B">
        <w:rPr>
          <w:sz w:val="24"/>
          <w:szCs w:val="24"/>
        </w:rPr>
        <w:t xml:space="preserve">náčelníka Generálního štábu Ozbrojených sil Rakouska </w:t>
      </w:r>
      <w:proofErr w:type="spellStart"/>
      <w:r w:rsidRPr="00E7672B">
        <w:rPr>
          <w:sz w:val="24"/>
          <w:szCs w:val="24"/>
        </w:rPr>
        <w:t>Othmara</w:t>
      </w:r>
      <w:proofErr w:type="spellEnd"/>
      <w:r w:rsidRPr="00E7672B">
        <w:rPr>
          <w:sz w:val="24"/>
          <w:szCs w:val="24"/>
        </w:rPr>
        <w:t xml:space="preserve"> </w:t>
      </w:r>
      <w:proofErr w:type="spellStart"/>
      <w:r w:rsidRPr="00E7672B">
        <w:rPr>
          <w:sz w:val="24"/>
          <w:szCs w:val="24"/>
        </w:rPr>
        <w:t>Commendy</w:t>
      </w:r>
      <w:proofErr w:type="spellEnd"/>
      <w:r w:rsidRPr="00E7672B">
        <w:rPr>
          <w:sz w:val="24"/>
          <w:szCs w:val="24"/>
        </w:rPr>
        <w:t xml:space="preserve"> ministrem obrany Martinem Stropnickým.</w:t>
      </w:r>
    </w:p>
    <w:p w:rsidR="00E7672B" w:rsidRPr="00E7672B" w:rsidRDefault="00E7672B" w:rsidP="00E7672B">
      <w:pPr>
        <w:jc w:val="both"/>
        <w:rPr>
          <w:sz w:val="24"/>
          <w:szCs w:val="24"/>
        </w:rPr>
      </w:pPr>
      <w:r w:rsidRPr="00E7672B">
        <w:rPr>
          <w:b/>
          <w:sz w:val="24"/>
          <w:szCs w:val="24"/>
        </w:rPr>
        <w:t>Sraz novinářů v 15.50 hodin,</w:t>
      </w:r>
      <w:r w:rsidRPr="00E7672B">
        <w:rPr>
          <w:sz w:val="24"/>
          <w:szCs w:val="24"/>
        </w:rPr>
        <w:t xml:space="preserve"> Ministerstvo obrany, </w:t>
      </w:r>
      <w:proofErr w:type="spellStart"/>
      <w:r w:rsidRPr="00E7672B">
        <w:rPr>
          <w:sz w:val="24"/>
          <w:szCs w:val="24"/>
        </w:rPr>
        <w:t>Tychonova</w:t>
      </w:r>
      <w:proofErr w:type="spellEnd"/>
      <w:r w:rsidRPr="00E7672B">
        <w:rPr>
          <w:sz w:val="24"/>
          <w:szCs w:val="24"/>
        </w:rPr>
        <w:t xml:space="preserve"> 1, Praha 6 (stříbrná brána)</w:t>
      </w:r>
    </w:p>
    <w:p w:rsidR="00E7672B" w:rsidRPr="00E7672B" w:rsidRDefault="00E7672B" w:rsidP="00E7672B">
      <w:pPr>
        <w:jc w:val="both"/>
        <w:rPr>
          <w:sz w:val="24"/>
          <w:szCs w:val="24"/>
        </w:rPr>
      </w:pPr>
      <w:r w:rsidRPr="00E7672B">
        <w:rPr>
          <w:b/>
          <w:bCs/>
          <w:sz w:val="24"/>
          <w:szCs w:val="24"/>
        </w:rPr>
        <w:t xml:space="preserve">Kontaktní </w:t>
      </w:r>
      <w:proofErr w:type="gramStart"/>
      <w:r w:rsidRPr="00E7672B">
        <w:rPr>
          <w:b/>
          <w:bCs/>
          <w:sz w:val="24"/>
          <w:szCs w:val="24"/>
        </w:rPr>
        <w:t>osob</w:t>
      </w:r>
      <w:r w:rsidR="00AD5A18">
        <w:rPr>
          <w:b/>
          <w:bCs/>
          <w:sz w:val="24"/>
          <w:szCs w:val="24"/>
        </w:rPr>
        <w:t>a</w:t>
      </w:r>
      <w:r w:rsidRPr="00E7672B">
        <w:rPr>
          <w:b/>
          <w:bCs/>
          <w:sz w:val="24"/>
          <w:szCs w:val="24"/>
        </w:rPr>
        <w:t>:</w:t>
      </w:r>
      <w:r w:rsidRPr="00E7672B">
        <w:rPr>
          <w:sz w:val="24"/>
          <w:szCs w:val="24"/>
        </w:rPr>
        <w:t>, Petr</w:t>
      </w:r>
      <w:proofErr w:type="gramEnd"/>
      <w:r w:rsidRPr="00E7672B">
        <w:rPr>
          <w:sz w:val="24"/>
          <w:szCs w:val="24"/>
        </w:rPr>
        <w:t xml:space="preserve"> Sýkora, tiskové oddělení MO, tel.: 973 200 147</w:t>
      </w:r>
    </w:p>
    <w:p w:rsidR="00E7672B" w:rsidRPr="00E7672B" w:rsidRDefault="00E7672B" w:rsidP="00E7672B">
      <w:pPr>
        <w:rPr>
          <w:b/>
          <w:sz w:val="24"/>
          <w:szCs w:val="24"/>
          <w:u w:val="single"/>
        </w:rPr>
      </w:pPr>
    </w:p>
    <w:p w:rsidR="00E7672B" w:rsidRPr="00E7672B" w:rsidRDefault="00E7672B" w:rsidP="00784E33">
      <w:pPr>
        <w:pStyle w:val="msolistparagraph0"/>
        <w:rPr>
          <w:bCs/>
          <w:kern w:val="1"/>
        </w:rPr>
      </w:pPr>
    </w:p>
    <w:p w:rsidR="00227818" w:rsidRDefault="00FF2239" w:rsidP="00784E33">
      <w:pPr>
        <w:pStyle w:val="msolistparagraph0"/>
        <w:rPr>
          <w:rFonts w:ascii="Calibri" w:hAnsi="Calibri"/>
          <w:b/>
        </w:rPr>
      </w:pPr>
      <w:r>
        <w:t xml:space="preserve">plk. Mgr. Jana Růžičková, oddělení komunikace s veřejností, Generální štáb AČR </w:t>
      </w:r>
    </w:p>
    <w:sectPr w:rsidR="00227818" w:rsidSect="00227818">
      <w:pgSz w:w="11906" w:h="16838"/>
      <w:pgMar w:top="1418" w:right="1418" w:bottom="1418" w:left="1418" w:header="708" w:footer="53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11C" w:rsidRDefault="00CF511C">
      <w:r>
        <w:separator/>
      </w:r>
    </w:p>
  </w:endnote>
  <w:endnote w:type="continuationSeparator" w:id="0">
    <w:p w:rsidR="00CF511C" w:rsidRDefault="00CF5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11C" w:rsidRDefault="00CF511C">
      <w:r>
        <w:separator/>
      </w:r>
    </w:p>
  </w:footnote>
  <w:footnote w:type="continuationSeparator" w:id="0">
    <w:p w:rsidR="00CF511C" w:rsidRDefault="00CF51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29B9"/>
    <w:multiLevelType w:val="hybridMultilevel"/>
    <w:tmpl w:val="9D2C074A"/>
    <w:lvl w:ilvl="0" w:tplc="1C2E89EE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19C62E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C1C33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604F1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DEF5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1C33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EE8BE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39244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B6E95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AF67B9"/>
    <w:multiLevelType w:val="hybridMultilevel"/>
    <w:tmpl w:val="066A533C"/>
    <w:lvl w:ilvl="0" w:tplc="BF661D1E">
      <w:start w:val="1"/>
      <w:numFmt w:val="decimal"/>
      <w:lvlText w:val="%1)"/>
      <w:lvlJc w:val="left"/>
      <w:pPr>
        <w:tabs>
          <w:tab w:val="num" w:pos="1573"/>
        </w:tabs>
        <w:ind w:left="1573" w:hanging="1005"/>
      </w:pPr>
      <w:rPr>
        <w:rFonts w:cs="Times New Roman"/>
      </w:rPr>
    </w:lvl>
    <w:lvl w:ilvl="1" w:tplc="84C61DB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5F0A8CAA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C518CFA2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293A0116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12AA4FD6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1D3E2902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B7606580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461868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2F633EA"/>
    <w:multiLevelType w:val="hybridMultilevel"/>
    <w:tmpl w:val="BCCEDC2E"/>
    <w:lvl w:ilvl="0" w:tplc="4CB8A5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9418C258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200A8AFE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CF2C82C0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8FF42C2C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178C9C9A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259A01DC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9F120ACA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52AE51C2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">
    <w:nsid w:val="06A0500A"/>
    <w:multiLevelType w:val="hybridMultilevel"/>
    <w:tmpl w:val="974A5BF2"/>
    <w:lvl w:ilvl="0" w:tplc="A56E0CD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C38EC000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3050CBF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A6AA339C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6574A1A8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3F66B8E6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E5848D72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B686C9A6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6EDAFD3E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0AEB1123"/>
    <w:multiLevelType w:val="hybridMultilevel"/>
    <w:tmpl w:val="5538BB64"/>
    <w:lvl w:ilvl="0" w:tplc="7CD2ED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0F22F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3BCC6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AC02B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33A58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ED8BC9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BFAB1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4DE22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DB499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D082FAD"/>
    <w:multiLevelType w:val="hybridMultilevel"/>
    <w:tmpl w:val="8542A874"/>
    <w:lvl w:ilvl="0" w:tplc="13FE3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CEC56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77A1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F6AAC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F96AD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E8277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9A058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B496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0AE44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E742D5D"/>
    <w:multiLevelType w:val="hybridMultilevel"/>
    <w:tmpl w:val="0FDA8010"/>
    <w:lvl w:ilvl="0" w:tplc="44C4A2E8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6E40FE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FE4C66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1E4ABB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34CF80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7A0E06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3E69E8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D0EAED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15277B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7B5C66"/>
    <w:multiLevelType w:val="hybridMultilevel"/>
    <w:tmpl w:val="084CD0BC"/>
    <w:lvl w:ilvl="0" w:tplc="40FEDEC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60A078B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2047B7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A18888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E7605D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0D4AD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E1A550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EA6DFC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6FE985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8E4714"/>
    <w:multiLevelType w:val="hybridMultilevel"/>
    <w:tmpl w:val="1A7C620C"/>
    <w:lvl w:ilvl="0" w:tplc="FD16E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442C0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23075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4D6E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8289A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ABEE1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66A06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AB4BB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644F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3B026C79"/>
    <w:multiLevelType w:val="hybridMultilevel"/>
    <w:tmpl w:val="33F47062"/>
    <w:lvl w:ilvl="0" w:tplc="C08EB7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79E93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8DAA6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E2DF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AC6E1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2B2F6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73CC7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F090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4DA3F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F7958E9"/>
    <w:multiLevelType w:val="hybridMultilevel"/>
    <w:tmpl w:val="72B024E4"/>
    <w:lvl w:ilvl="0" w:tplc="C83063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17EC39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8A85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84C1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0AAF9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74C4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60251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172C0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58AB4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42C7011F"/>
    <w:multiLevelType w:val="hybridMultilevel"/>
    <w:tmpl w:val="84B69876"/>
    <w:lvl w:ilvl="0" w:tplc="6AC8F4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B88B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BE0FA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A2AF4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22CE7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986F7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C329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9AAC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30CF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4E82EBE"/>
    <w:multiLevelType w:val="hybridMultilevel"/>
    <w:tmpl w:val="C1B4B830"/>
    <w:lvl w:ilvl="0" w:tplc="98A432A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348E06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78AC5D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204B2C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A642C8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7625EE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3CEDDD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B6E5F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C9AC73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64A4F0E"/>
    <w:multiLevelType w:val="hybridMultilevel"/>
    <w:tmpl w:val="48009344"/>
    <w:lvl w:ilvl="0" w:tplc="0BDC32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032C4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1BE1D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C3260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23E25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4C048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A0242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2F04B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19C78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51991AFB"/>
    <w:multiLevelType w:val="hybridMultilevel"/>
    <w:tmpl w:val="7C1EEF62"/>
    <w:lvl w:ilvl="0" w:tplc="23945C08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DC2B1A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EFC195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45C834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79285B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092DC8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54F02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7FA82D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A641F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F603FE4"/>
    <w:multiLevelType w:val="hybridMultilevel"/>
    <w:tmpl w:val="BAEECCF6"/>
    <w:lvl w:ilvl="0" w:tplc="84426B2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1AAF9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F2D84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3C835A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164D30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6BEFE8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E9610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232B9B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D4ADCC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95F368A"/>
    <w:multiLevelType w:val="hybridMultilevel"/>
    <w:tmpl w:val="0D8024E6"/>
    <w:lvl w:ilvl="0" w:tplc="090A384A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/>
        <w:b/>
        <w:color w:val="auto"/>
        <w:sz w:val="22"/>
        <w:szCs w:val="22"/>
      </w:rPr>
    </w:lvl>
    <w:lvl w:ilvl="1" w:tplc="E3086456">
      <w:start w:val="1"/>
      <w:numFmt w:val="lowerLetter"/>
      <w:lvlText w:val="%2."/>
      <w:lvlJc w:val="left"/>
      <w:pPr>
        <w:ind w:left="1440" w:hanging="360"/>
      </w:pPr>
    </w:lvl>
    <w:lvl w:ilvl="2" w:tplc="9618A5FE">
      <w:start w:val="1"/>
      <w:numFmt w:val="lowerRoman"/>
      <w:lvlText w:val="%3."/>
      <w:lvlJc w:val="right"/>
      <w:pPr>
        <w:ind w:left="2160" w:hanging="180"/>
      </w:pPr>
    </w:lvl>
    <w:lvl w:ilvl="3" w:tplc="9C46A8FC">
      <w:start w:val="1"/>
      <w:numFmt w:val="decimal"/>
      <w:lvlText w:val="%4."/>
      <w:lvlJc w:val="left"/>
      <w:pPr>
        <w:ind w:left="2880" w:hanging="360"/>
      </w:pPr>
    </w:lvl>
    <w:lvl w:ilvl="4" w:tplc="4CE69560">
      <w:start w:val="1"/>
      <w:numFmt w:val="lowerLetter"/>
      <w:lvlText w:val="%5."/>
      <w:lvlJc w:val="left"/>
      <w:pPr>
        <w:ind w:left="3600" w:hanging="360"/>
      </w:pPr>
    </w:lvl>
    <w:lvl w:ilvl="5" w:tplc="1018E800">
      <w:start w:val="1"/>
      <w:numFmt w:val="lowerRoman"/>
      <w:lvlText w:val="%6."/>
      <w:lvlJc w:val="right"/>
      <w:pPr>
        <w:ind w:left="4320" w:hanging="180"/>
      </w:pPr>
    </w:lvl>
    <w:lvl w:ilvl="6" w:tplc="D032C9F8">
      <w:start w:val="1"/>
      <w:numFmt w:val="decimal"/>
      <w:lvlText w:val="%7."/>
      <w:lvlJc w:val="left"/>
      <w:pPr>
        <w:ind w:left="5040" w:hanging="360"/>
      </w:pPr>
    </w:lvl>
    <w:lvl w:ilvl="7" w:tplc="CC7EAF04">
      <w:start w:val="1"/>
      <w:numFmt w:val="lowerLetter"/>
      <w:lvlText w:val="%8."/>
      <w:lvlJc w:val="left"/>
      <w:pPr>
        <w:ind w:left="5760" w:hanging="360"/>
      </w:pPr>
    </w:lvl>
    <w:lvl w:ilvl="8" w:tplc="CAB4D522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F371BC"/>
    <w:multiLevelType w:val="hybridMultilevel"/>
    <w:tmpl w:val="0BF87BE4"/>
    <w:lvl w:ilvl="0" w:tplc="491666B2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4D3EB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40E6B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B28A8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FD868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9223B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E70BD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2E0B2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C6AA9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8313EE4"/>
    <w:multiLevelType w:val="hybridMultilevel"/>
    <w:tmpl w:val="04C8B22C"/>
    <w:lvl w:ilvl="0" w:tplc="D816422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CBFAF19C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AE9AFD50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8460BF94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174E909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900AA4A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6F48C154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4156F6E6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5CFECFD0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9">
    <w:nsid w:val="7B507333"/>
    <w:multiLevelType w:val="hybridMultilevel"/>
    <w:tmpl w:val="5344BA26"/>
    <w:lvl w:ilvl="0" w:tplc="EF8C87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CDEBB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2A2A0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A240E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542A5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B8BB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A888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1CAB5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36E56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7DD06141"/>
    <w:multiLevelType w:val="hybridMultilevel"/>
    <w:tmpl w:val="89A05872"/>
    <w:lvl w:ilvl="0" w:tplc="860E3E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8BC46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13A3E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5E50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D982B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85497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C363C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B3688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80BD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10"/>
  </w:num>
  <w:num w:numId="3">
    <w:abstractNumId w:val="18"/>
  </w:num>
  <w:num w:numId="4">
    <w:abstractNumId w:val="8"/>
  </w:num>
  <w:num w:numId="5">
    <w:abstractNumId w:val="20"/>
  </w:num>
  <w:num w:numId="6">
    <w:abstractNumId w:val="19"/>
  </w:num>
  <w:num w:numId="7">
    <w:abstractNumId w:val="1"/>
  </w:num>
  <w:num w:numId="8">
    <w:abstractNumId w:val="11"/>
  </w:num>
  <w:num w:numId="9">
    <w:abstractNumId w:val="4"/>
  </w:num>
  <w:num w:numId="10">
    <w:abstractNumId w:val="13"/>
  </w:num>
  <w:num w:numId="11">
    <w:abstractNumId w:val="2"/>
  </w:num>
  <w:num w:numId="12">
    <w:abstractNumId w:val="7"/>
  </w:num>
  <w:num w:numId="13">
    <w:abstractNumId w:val="6"/>
  </w:num>
  <w:num w:numId="14">
    <w:abstractNumId w:val="3"/>
  </w:num>
  <w:num w:numId="15">
    <w:abstractNumId w:val="12"/>
  </w:num>
  <w:num w:numId="16">
    <w:abstractNumId w:val="14"/>
  </w:num>
  <w:num w:numId="17">
    <w:abstractNumId w:val="5"/>
  </w:num>
  <w:num w:numId="18">
    <w:abstractNumId w:val="17"/>
  </w:num>
  <w:num w:numId="19">
    <w:abstractNumId w:val="0"/>
  </w:num>
  <w:num w:numId="20">
    <w:abstractNumId w:val="0"/>
  </w:num>
  <w:num w:numId="21">
    <w:abstractNumId w:val="15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25678"/>
    <w:rsid w:val="0000237B"/>
    <w:rsid w:val="00005002"/>
    <w:rsid w:val="00007F40"/>
    <w:rsid w:val="00015B64"/>
    <w:rsid w:val="000160E0"/>
    <w:rsid w:val="00016E2C"/>
    <w:rsid w:val="00022516"/>
    <w:rsid w:val="00023652"/>
    <w:rsid w:val="00027FAD"/>
    <w:rsid w:val="00030F2B"/>
    <w:rsid w:val="00031269"/>
    <w:rsid w:val="00031636"/>
    <w:rsid w:val="000403C5"/>
    <w:rsid w:val="00042901"/>
    <w:rsid w:val="00047F8F"/>
    <w:rsid w:val="000505A3"/>
    <w:rsid w:val="0005359F"/>
    <w:rsid w:val="000554FD"/>
    <w:rsid w:val="00073ED5"/>
    <w:rsid w:val="00076896"/>
    <w:rsid w:val="00087064"/>
    <w:rsid w:val="00090B9A"/>
    <w:rsid w:val="000A6854"/>
    <w:rsid w:val="000B5963"/>
    <w:rsid w:val="000B64E2"/>
    <w:rsid w:val="000C63A0"/>
    <w:rsid w:val="000C6A7C"/>
    <w:rsid w:val="000E28C6"/>
    <w:rsid w:val="000E2C3D"/>
    <w:rsid w:val="000F3FE8"/>
    <w:rsid w:val="000F7BF2"/>
    <w:rsid w:val="00103F50"/>
    <w:rsid w:val="001170FC"/>
    <w:rsid w:val="00130BD5"/>
    <w:rsid w:val="0013735B"/>
    <w:rsid w:val="00150AAE"/>
    <w:rsid w:val="00164399"/>
    <w:rsid w:val="00166ECB"/>
    <w:rsid w:val="00177559"/>
    <w:rsid w:val="00180274"/>
    <w:rsid w:val="001869EB"/>
    <w:rsid w:val="00190EE7"/>
    <w:rsid w:val="00191229"/>
    <w:rsid w:val="00196624"/>
    <w:rsid w:val="00197F2D"/>
    <w:rsid w:val="001B3314"/>
    <w:rsid w:val="001B78FE"/>
    <w:rsid w:val="001C1997"/>
    <w:rsid w:val="001C7993"/>
    <w:rsid w:val="001D06CB"/>
    <w:rsid w:val="001D1C61"/>
    <w:rsid w:val="001D3597"/>
    <w:rsid w:val="001D48E7"/>
    <w:rsid w:val="001D6C48"/>
    <w:rsid w:val="001E30E1"/>
    <w:rsid w:val="001F75C4"/>
    <w:rsid w:val="002011B6"/>
    <w:rsid w:val="00214FE2"/>
    <w:rsid w:val="0021767B"/>
    <w:rsid w:val="00227818"/>
    <w:rsid w:val="00233447"/>
    <w:rsid w:val="00241DC6"/>
    <w:rsid w:val="00246636"/>
    <w:rsid w:val="00261AA7"/>
    <w:rsid w:val="00264577"/>
    <w:rsid w:val="00267D51"/>
    <w:rsid w:val="00271377"/>
    <w:rsid w:val="002730F4"/>
    <w:rsid w:val="00284F5B"/>
    <w:rsid w:val="002976F6"/>
    <w:rsid w:val="002A2728"/>
    <w:rsid w:val="002C1765"/>
    <w:rsid w:val="002C1A5A"/>
    <w:rsid w:val="002C38A5"/>
    <w:rsid w:val="002C4B81"/>
    <w:rsid w:val="002C4F79"/>
    <w:rsid w:val="002C6B45"/>
    <w:rsid w:val="002D344B"/>
    <w:rsid w:val="002D5FCE"/>
    <w:rsid w:val="002D7777"/>
    <w:rsid w:val="002E05B2"/>
    <w:rsid w:val="002E2394"/>
    <w:rsid w:val="002F19E6"/>
    <w:rsid w:val="002F4A6B"/>
    <w:rsid w:val="002F4F4E"/>
    <w:rsid w:val="00304A69"/>
    <w:rsid w:val="003060C4"/>
    <w:rsid w:val="00307BA2"/>
    <w:rsid w:val="00311EA2"/>
    <w:rsid w:val="00312588"/>
    <w:rsid w:val="00312BB4"/>
    <w:rsid w:val="003258F9"/>
    <w:rsid w:val="00332D1F"/>
    <w:rsid w:val="0033534D"/>
    <w:rsid w:val="003362AE"/>
    <w:rsid w:val="003371FC"/>
    <w:rsid w:val="00365608"/>
    <w:rsid w:val="00397C6A"/>
    <w:rsid w:val="003A254D"/>
    <w:rsid w:val="003A26DF"/>
    <w:rsid w:val="003A285D"/>
    <w:rsid w:val="003B1DBD"/>
    <w:rsid w:val="003B1EC2"/>
    <w:rsid w:val="003D6C52"/>
    <w:rsid w:val="003E6935"/>
    <w:rsid w:val="003F10DA"/>
    <w:rsid w:val="003F2B86"/>
    <w:rsid w:val="004001F3"/>
    <w:rsid w:val="00402474"/>
    <w:rsid w:val="004060D1"/>
    <w:rsid w:val="00421360"/>
    <w:rsid w:val="0042598D"/>
    <w:rsid w:val="00436F74"/>
    <w:rsid w:val="004420DE"/>
    <w:rsid w:val="0047450B"/>
    <w:rsid w:val="00477CA6"/>
    <w:rsid w:val="004822E4"/>
    <w:rsid w:val="00483869"/>
    <w:rsid w:val="004874AF"/>
    <w:rsid w:val="00487828"/>
    <w:rsid w:val="00496A0C"/>
    <w:rsid w:val="004A1282"/>
    <w:rsid w:val="004A4CB9"/>
    <w:rsid w:val="004B201D"/>
    <w:rsid w:val="004B26A1"/>
    <w:rsid w:val="004B4C52"/>
    <w:rsid w:val="004D2758"/>
    <w:rsid w:val="004D449D"/>
    <w:rsid w:val="004D792B"/>
    <w:rsid w:val="004E0C1F"/>
    <w:rsid w:val="004E2F5A"/>
    <w:rsid w:val="004F7A83"/>
    <w:rsid w:val="0050427F"/>
    <w:rsid w:val="00514521"/>
    <w:rsid w:val="00535F49"/>
    <w:rsid w:val="00536BE8"/>
    <w:rsid w:val="00576FE6"/>
    <w:rsid w:val="005861A2"/>
    <w:rsid w:val="005907A1"/>
    <w:rsid w:val="00595454"/>
    <w:rsid w:val="005960CC"/>
    <w:rsid w:val="005A285F"/>
    <w:rsid w:val="005A753F"/>
    <w:rsid w:val="005B4F48"/>
    <w:rsid w:val="005B7722"/>
    <w:rsid w:val="005C54CE"/>
    <w:rsid w:val="005C63FB"/>
    <w:rsid w:val="005D250A"/>
    <w:rsid w:val="005D5849"/>
    <w:rsid w:val="005D644E"/>
    <w:rsid w:val="005D7E24"/>
    <w:rsid w:val="005E049A"/>
    <w:rsid w:val="005E10A2"/>
    <w:rsid w:val="005E4E22"/>
    <w:rsid w:val="005E6657"/>
    <w:rsid w:val="005F118F"/>
    <w:rsid w:val="0060170F"/>
    <w:rsid w:val="0062360A"/>
    <w:rsid w:val="00624225"/>
    <w:rsid w:val="006249FB"/>
    <w:rsid w:val="00626800"/>
    <w:rsid w:val="006268D6"/>
    <w:rsid w:val="006329A3"/>
    <w:rsid w:val="00635F79"/>
    <w:rsid w:val="00644D2A"/>
    <w:rsid w:val="00644DA5"/>
    <w:rsid w:val="00645F42"/>
    <w:rsid w:val="00655973"/>
    <w:rsid w:val="00655DAB"/>
    <w:rsid w:val="00661653"/>
    <w:rsid w:val="0066756D"/>
    <w:rsid w:val="00670BC7"/>
    <w:rsid w:val="00676247"/>
    <w:rsid w:val="006860D5"/>
    <w:rsid w:val="006A6CAB"/>
    <w:rsid w:val="006A72F5"/>
    <w:rsid w:val="006B615D"/>
    <w:rsid w:val="006B78D9"/>
    <w:rsid w:val="006C05B2"/>
    <w:rsid w:val="006C5181"/>
    <w:rsid w:val="006C610F"/>
    <w:rsid w:val="006C6AA5"/>
    <w:rsid w:val="006C7E85"/>
    <w:rsid w:val="006C7FD5"/>
    <w:rsid w:val="006E5F87"/>
    <w:rsid w:val="006E5FF1"/>
    <w:rsid w:val="006F7A83"/>
    <w:rsid w:val="006F7DF1"/>
    <w:rsid w:val="007012DC"/>
    <w:rsid w:val="007036EB"/>
    <w:rsid w:val="00714A6C"/>
    <w:rsid w:val="007223B1"/>
    <w:rsid w:val="007223F0"/>
    <w:rsid w:val="00730634"/>
    <w:rsid w:val="00730E88"/>
    <w:rsid w:val="007317FD"/>
    <w:rsid w:val="0073326F"/>
    <w:rsid w:val="00741F52"/>
    <w:rsid w:val="007423B6"/>
    <w:rsid w:val="00752DA7"/>
    <w:rsid w:val="00760078"/>
    <w:rsid w:val="00761DB6"/>
    <w:rsid w:val="00763F6F"/>
    <w:rsid w:val="00783418"/>
    <w:rsid w:val="00783ED8"/>
    <w:rsid w:val="00784E33"/>
    <w:rsid w:val="00786A52"/>
    <w:rsid w:val="00793B8E"/>
    <w:rsid w:val="00796412"/>
    <w:rsid w:val="007B2235"/>
    <w:rsid w:val="007B2A70"/>
    <w:rsid w:val="007C0D02"/>
    <w:rsid w:val="007D5F5F"/>
    <w:rsid w:val="007E15EA"/>
    <w:rsid w:val="007E7FBF"/>
    <w:rsid w:val="007F64D4"/>
    <w:rsid w:val="007F7DEA"/>
    <w:rsid w:val="008121F7"/>
    <w:rsid w:val="00813B48"/>
    <w:rsid w:val="00815CC9"/>
    <w:rsid w:val="00823460"/>
    <w:rsid w:val="00823836"/>
    <w:rsid w:val="00825678"/>
    <w:rsid w:val="00831C58"/>
    <w:rsid w:val="0084004B"/>
    <w:rsid w:val="00842601"/>
    <w:rsid w:val="00842C2F"/>
    <w:rsid w:val="008435DA"/>
    <w:rsid w:val="00860800"/>
    <w:rsid w:val="00861803"/>
    <w:rsid w:val="00861FFA"/>
    <w:rsid w:val="0086720E"/>
    <w:rsid w:val="008768C0"/>
    <w:rsid w:val="00885A09"/>
    <w:rsid w:val="00886DA4"/>
    <w:rsid w:val="008A42A8"/>
    <w:rsid w:val="008A4AEA"/>
    <w:rsid w:val="008A4CF9"/>
    <w:rsid w:val="008B40F3"/>
    <w:rsid w:val="008C5A11"/>
    <w:rsid w:val="008D00F6"/>
    <w:rsid w:val="008E3A7F"/>
    <w:rsid w:val="009035D3"/>
    <w:rsid w:val="009047F7"/>
    <w:rsid w:val="00913228"/>
    <w:rsid w:val="00923AE6"/>
    <w:rsid w:val="009276E4"/>
    <w:rsid w:val="0094130A"/>
    <w:rsid w:val="00943C26"/>
    <w:rsid w:val="009446DA"/>
    <w:rsid w:val="0094655A"/>
    <w:rsid w:val="009509B9"/>
    <w:rsid w:val="0095380C"/>
    <w:rsid w:val="009539F0"/>
    <w:rsid w:val="00957C5F"/>
    <w:rsid w:val="0098763B"/>
    <w:rsid w:val="00991469"/>
    <w:rsid w:val="00992230"/>
    <w:rsid w:val="009A3456"/>
    <w:rsid w:val="009A5A2B"/>
    <w:rsid w:val="009B135A"/>
    <w:rsid w:val="009B3D3C"/>
    <w:rsid w:val="009C5839"/>
    <w:rsid w:val="009E0ACD"/>
    <w:rsid w:val="009E2B0C"/>
    <w:rsid w:val="009E3161"/>
    <w:rsid w:val="009F115E"/>
    <w:rsid w:val="009F692E"/>
    <w:rsid w:val="00A01DEF"/>
    <w:rsid w:val="00A061D9"/>
    <w:rsid w:val="00A149FC"/>
    <w:rsid w:val="00A156AB"/>
    <w:rsid w:val="00A20403"/>
    <w:rsid w:val="00A354C0"/>
    <w:rsid w:val="00A41297"/>
    <w:rsid w:val="00A423F9"/>
    <w:rsid w:val="00A448D5"/>
    <w:rsid w:val="00A54F74"/>
    <w:rsid w:val="00A610FC"/>
    <w:rsid w:val="00A63F6D"/>
    <w:rsid w:val="00A678C8"/>
    <w:rsid w:val="00A70545"/>
    <w:rsid w:val="00A71BBC"/>
    <w:rsid w:val="00A75894"/>
    <w:rsid w:val="00A769E8"/>
    <w:rsid w:val="00A82336"/>
    <w:rsid w:val="00A829DE"/>
    <w:rsid w:val="00A85971"/>
    <w:rsid w:val="00A947D8"/>
    <w:rsid w:val="00A96904"/>
    <w:rsid w:val="00AB1B21"/>
    <w:rsid w:val="00AB6B27"/>
    <w:rsid w:val="00AD42B2"/>
    <w:rsid w:val="00AD5A18"/>
    <w:rsid w:val="00AE3A0D"/>
    <w:rsid w:val="00AF1F5B"/>
    <w:rsid w:val="00AF7150"/>
    <w:rsid w:val="00B01B40"/>
    <w:rsid w:val="00B06BCC"/>
    <w:rsid w:val="00B06F1F"/>
    <w:rsid w:val="00B07976"/>
    <w:rsid w:val="00B10FDE"/>
    <w:rsid w:val="00B13760"/>
    <w:rsid w:val="00B166DB"/>
    <w:rsid w:val="00B25E51"/>
    <w:rsid w:val="00B315C2"/>
    <w:rsid w:val="00B351E2"/>
    <w:rsid w:val="00B36B23"/>
    <w:rsid w:val="00B44B8A"/>
    <w:rsid w:val="00B62498"/>
    <w:rsid w:val="00B6647E"/>
    <w:rsid w:val="00B71216"/>
    <w:rsid w:val="00B730F6"/>
    <w:rsid w:val="00B7321A"/>
    <w:rsid w:val="00B74886"/>
    <w:rsid w:val="00B7499D"/>
    <w:rsid w:val="00B84802"/>
    <w:rsid w:val="00B94E0F"/>
    <w:rsid w:val="00B967A5"/>
    <w:rsid w:val="00BA35A9"/>
    <w:rsid w:val="00BA3B3C"/>
    <w:rsid w:val="00BA6B9B"/>
    <w:rsid w:val="00BB155F"/>
    <w:rsid w:val="00BC3B54"/>
    <w:rsid w:val="00BC61C4"/>
    <w:rsid w:val="00BD0E89"/>
    <w:rsid w:val="00BD1576"/>
    <w:rsid w:val="00BE121D"/>
    <w:rsid w:val="00BE2685"/>
    <w:rsid w:val="00BF119B"/>
    <w:rsid w:val="00BF7801"/>
    <w:rsid w:val="00C0031A"/>
    <w:rsid w:val="00C0198F"/>
    <w:rsid w:val="00C04B8E"/>
    <w:rsid w:val="00C0711D"/>
    <w:rsid w:val="00C160BF"/>
    <w:rsid w:val="00C231BF"/>
    <w:rsid w:val="00C270B1"/>
    <w:rsid w:val="00C309D4"/>
    <w:rsid w:val="00C42335"/>
    <w:rsid w:val="00C5393B"/>
    <w:rsid w:val="00C5627E"/>
    <w:rsid w:val="00C67B54"/>
    <w:rsid w:val="00C7771A"/>
    <w:rsid w:val="00C80CFB"/>
    <w:rsid w:val="00C830C5"/>
    <w:rsid w:val="00C83458"/>
    <w:rsid w:val="00C968BE"/>
    <w:rsid w:val="00CA37AD"/>
    <w:rsid w:val="00CA6F07"/>
    <w:rsid w:val="00CB4889"/>
    <w:rsid w:val="00CB7D6D"/>
    <w:rsid w:val="00CC3E47"/>
    <w:rsid w:val="00CD033F"/>
    <w:rsid w:val="00CE7F2B"/>
    <w:rsid w:val="00CF1ABB"/>
    <w:rsid w:val="00CF2D2D"/>
    <w:rsid w:val="00CF304F"/>
    <w:rsid w:val="00CF511C"/>
    <w:rsid w:val="00D01ECE"/>
    <w:rsid w:val="00D050C1"/>
    <w:rsid w:val="00D06C32"/>
    <w:rsid w:val="00D12587"/>
    <w:rsid w:val="00D17761"/>
    <w:rsid w:val="00D23E55"/>
    <w:rsid w:val="00D3409B"/>
    <w:rsid w:val="00D34C3D"/>
    <w:rsid w:val="00D36731"/>
    <w:rsid w:val="00D3784C"/>
    <w:rsid w:val="00D37FA1"/>
    <w:rsid w:val="00D458E5"/>
    <w:rsid w:val="00D47EFC"/>
    <w:rsid w:val="00D55880"/>
    <w:rsid w:val="00D64B64"/>
    <w:rsid w:val="00D879A7"/>
    <w:rsid w:val="00D96DB8"/>
    <w:rsid w:val="00DA03A5"/>
    <w:rsid w:val="00DA709E"/>
    <w:rsid w:val="00DA7571"/>
    <w:rsid w:val="00DA75B7"/>
    <w:rsid w:val="00DB475C"/>
    <w:rsid w:val="00DC3227"/>
    <w:rsid w:val="00DD62B7"/>
    <w:rsid w:val="00DD7793"/>
    <w:rsid w:val="00DF6FDD"/>
    <w:rsid w:val="00E20DF0"/>
    <w:rsid w:val="00E26C23"/>
    <w:rsid w:val="00E26F2F"/>
    <w:rsid w:val="00E36A7B"/>
    <w:rsid w:val="00E36BA4"/>
    <w:rsid w:val="00E36F66"/>
    <w:rsid w:val="00E4211B"/>
    <w:rsid w:val="00E54658"/>
    <w:rsid w:val="00E645DD"/>
    <w:rsid w:val="00E6760B"/>
    <w:rsid w:val="00E70C67"/>
    <w:rsid w:val="00E739ED"/>
    <w:rsid w:val="00E7413A"/>
    <w:rsid w:val="00E7672B"/>
    <w:rsid w:val="00E82F9F"/>
    <w:rsid w:val="00E905D7"/>
    <w:rsid w:val="00EA0243"/>
    <w:rsid w:val="00EA5A9C"/>
    <w:rsid w:val="00EC0399"/>
    <w:rsid w:val="00EC10F3"/>
    <w:rsid w:val="00ED447C"/>
    <w:rsid w:val="00EE0F70"/>
    <w:rsid w:val="00EE1E04"/>
    <w:rsid w:val="00EE1E55"/>
    <w:rsid w:val="00EF565C"/>
    <w:rsid w:val="00F1224C"/>
    <w:rsid w:val="00F132BA"/>
    <w:rsid w:val="00F21740"/>
    <w:rsid w:val="00F22DFF"/>
    <w:rsid w:val="00F26E46"/>
    <w:rsid w:val="00F332A7"/>
    <w:rsid w:val="00F365CC"/>
    <w:rsid w:val="00F4577E"/>
    <w:rsid w:val="00F506DE"/>
    <w:rsid w:val="00F607DE"/>
    <w:rsid w:val="00F63523"/>
    <w:rsid w:val="00F71986"/>
    <w:rsid w:val="00F7283F"/>
    <w:rsid w:val="00F7407B"/>
    <w:rsid w:val="00F807BF"/>
    <w:rsid w:val="00F808BB"/>
    <w:rsid w:val="00F90220"/>
    <w:rsid w:val="00F94F11"/>
    <w:rsid w:val="00FA4FA8"/>
    <w:rsid w:val="00FB31F9"/>
    <w:rsid w:val="00FC61A0"/>
    <w:rsid w:val="00FE7561"/>
    <w:rsid w:val="00FF0D09"/>
    <w:rsid w:val="00FF2239"/>
    <w:rsid w:val="00FF2C67"/>
    <w:rsid w:val="00FF5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99"/>
    <w:qFormat/>
    <w:rsid w:val="00227818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227818"/>
    <w:pPr>
      <w:keepNext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227818"/>
    <w:pPr>
      <w:keepNext/>
      <w:ind w:left="1410" w:hanging="1410"/>
      <w:jc w:val="both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227818"/>
    <w:pPr>
      <w:keepNext/>
      <w:jc w:val="both"/>
      <w:outlineLvl w:val="2"/>
    </w:pPr>
    <w:rPr>
      <w:color w:val="14213D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227818"/>
    <w:rPr>
      <w:b/>
      <w:sz w:val="24"/>
      <w:szCs w:val="24"/>
    </w:rPr>
  </w:style>
  <w:style w:type="character" w:styleId="slostrnky">
    <w:name w:val="page number"/>
    <w:basedOn w:val="Standardnpsmoodstavce"/>
    <w:uiPriority w:val="99"/>
    <w:rsid w:val="00227818"/>
    <w:rPr>
      <w:rFonts w:cs="Times New Roman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27818"/>
    <w:rPr>
      <w:rFonts w:cs="Times New Roman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227818"/>
    <w:pPr>
      <w:ind w:left="720"/>
    </w:pPr>
  </w:style>
  <w:style w:type="character" w:styleId="Sledovanodkaz">
    <w:name w:val="FollowedHyperlink"/>
    <w:basedOn w:val="Standardnpsmoodstavce"/>
    <w:uiPriority w:val="99"/>
    <w:rsid w:val="00227818"/>
    <w:rPr>
      <w:rFonts w:cs="Times New Roman"/>
      <w:color w:val="800080"/>
      <w:u w:val="single"/>
    </w:rPr>
  </w:style>
  <w:style w:type="paragraph" w:customStyle="1" w:styleId="msolistparagraph0">
    <w:name w:val="msolistparagraph"/>
    <w:basedOn w:val="Normln"/>
    <w:uiPriority w:val="99"/>
    <w:rsid w:val="00227818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27818"/>
    <w:rPr>
      <w:rFonts w:cs="Times New Roman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227818"/>
    <w:rPr>
      <w:rFonts w:ascii="Cambria" w:hAnsi="Cambria" w:cs="Cambria"/>
      <w:b/>
      <w:i/>
      <w:sz w:val="28"/>
      <w:szCs w:val="28"/>
    </w:rPr>
  </w:style>
  <w:style w:type="paragraph" w:styleId="Normlnodsazen">
    <w:name w:val="Normal Indent"/>
    <w:basedOn w:val="Normln"/>
    <w:uiPriority w:val="99"/>
    <w:rsid w:val="00227818"/>
    <w:pPr>
      <w:jc w:val="both"/>
    </w:pPr>
    <w:rPr>
      <w:sz w:val="24"/>
      <w:szCs w:val="24"/>
    </w:rPr>
  </w:style>
  <w:style w:type="paragraph" w:customStyle="1" w:styleId="rozkazy">
    <w:name w:val="_rozkazy"/>
    <w:basedOn w:val="Normln"/>
    <w:uiPriority w:val="99"/>
    <w:rsid w:val="00227818"/>
    <w:pPr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227818"/>
    <w:pPr>
      <w:jc w:val="both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27818"/>
    <w:rPr>
      <w:rFonts w:cs="Times New Roman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27818"/>
    <w:rPr>
      <w:rFonts w:cs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227818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227818"/>
    <w:pPr>
      <w:ind w:left="360" w:hanging="360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27818"/>
    <w:rPr>
      <w:rFonts w:cs="Times New Roman"/>
      <w:sz w:val="20"/>
      <w:szCs w:val="20"/>
    </w:rPr>
  </w:style>
  <w:style w:type="paragraph" w:styleId="Rozvrendokumentu">
    <w:name w:val="Document Map"/>
    <w:basedOn w:val="Normln"/>
    <w:link w:val="RozvrendokumentuChar"/>
    <w:uiPriority w:val="99"/>
    <w:semiHidden/>
    <w:rsid w:val="00227818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27818"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227818"/>
    <w:rPr>
      <w:rFonts w:cs="Times New Roman"/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227818"/>
    <w:rPr>
      <w:rFonts w:ascii="Cambria" w:hAnsi="Cambria" w:cs="Cambria"/>
      <w:b/>
      <w:sz w:val="26"/>
      <w:szCs w:val="26"/>
    </w:rPr>
  </w:style>
  <w:style w:type="paragraph" w:styleId="Zkladntextodsazen3">
    <w:name w:val="Body Text Indent 3"/>
    <w:basedOn w:val="Normln"/>
    <w:link w:val="Zkladntextodsazen3Char"/>
    <w:uiPriority w:val="99"/>
    <w:rsid w:val="00227818"/>
    <w:pPr>
      <w:jc w:val="both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227818"/>
    <w:pPr>
      <w:tabs>
        <w:tab w:val="right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27818"/>
    <w:pPr>
      <w:tabs>
        <w:tab w:val="right" w:pos="4536"/>
        <w:tab w:val="right" w:pos="9072"/>
      </w:tabs>
    </w:p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227818"/>
    <w:rPr>
      <w:rFonts w:cs="Times New Roman"/>
      <w:sz w:val="2"/>
      <w:szCs w:val="2"/>
    </w:rPr>
  </w:style>
  <w:style w:type="paragraph" w:customStyle="1" w:styleId="Zkladntext31">
    <w:name w:val="Základní text 31"/>
    <w:basedOn w:val="Normln"/>
    <w:uiPriority w:val="99"/>
    <w:rsid w:val="00227818"/>
    <w:pPr>
      <w:jc w:val="both"/>
    </w:pPr>
    <w:rPr>
      <w:sz w:val="24"/>
      <w:szCs w:val="24"/>
    </w:rPr>
  </w:style>
  <w:style w:type="paragraph" w:styleId="Normlnweb">
    <w:name w:val="Normal (Web)"/>
    <w:basedOn w:val="Normln"/>
    <w:uiPriority w:val="99"/>
    <w:rsid w:val="00227818"/>
    <w:rPr>
      <w:rFonts w:ascii="Arial Unicode MS" w:eastAsia="Arial Unicode MS" w:hAnsi="Arial Unicode MS" w:cs="Arial Unicode MS"/>
      <w:sz w:val="24"/>
      <w:szCs w:val="24"/>
    </w:rPr>
  </w:style>
  <w:style w:type="paragraph" w:customStyle="1" w:styleId="Zkladntext21">
    <w:name w:val="Základní text 21"/>
    <w:basedOn w:val="Normln"/>
    <w:uiPriority w:val="99"/>
    <w:rsid w:val="00227818"/>
    <w:pPr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27818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227818"/>
    <w:pPr>
      <w:jc w:val="both"/>
    </w:pPr>
    <w:rPr>
      <w:sz w:val="24"/>
      <w:szCs w:val="24"/>
    </w:rPr>
  </w:style>
  <w:style w:type="paragraph" w:customStyle="1" w:styleId="Zkladntextodsazen31">
    <w:name w:val="Základní text odsazený 31"/>
    <w:basedOn w:val="Normln"/>
    <w:uiPriority w:val="99"/>
    <w:rsid w:val="00227818"/>
    <w:pPr>
      <w:jc w:val="both"/>
    </w:pPr>
    <w:rPr>
      <w:b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227818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227818"/>
    <w:rPr>
      <w:rFonts w:ascii="Cambria" w:hAnsi="Cambria" w:cs="Cambria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mailto:kangs@army.cz" TargetMode="External" Type="http://schemas.openxmlformats.org/officeDocument/2006/relationships/hyperlink"/>
<Relationship Id="rId8" Target="fontTable.xml" Type="http://schemas.openxmlformats.org/officeDocument/2006/relationships/fontTable"/>
<Relationship Id="rId9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304</Words>
  <Characters>1798</Characters>
  <Application/>
  <DocSecurity>0</DocSecurity>
  <Lines>14</Lines>
  <Paragraphs>4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>Datum:</vt:lpstr>
    </vt:vector>
  </TitlesOfParts>
  <Company/>
  <LinksUpToDate>false</LinksUpToDate>
  <CharactersWithSpaces>2098</CharactersWithSpaces>
  <SharedDoc>false</SharedDoc>
  <HyperlinksChanged>false</HyperlinksChanged>
  <AppVersion>12.0000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