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6C" w:rsidRDefault="00714A6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:rsidR="00714A6C" w:rsidRDefault="00714A6C" w:rsidP="00007F4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 D Ě L E N Í</w:t>
      </w:r>
    </w:p>
    <w:p w:rsidR="00714A6C" w:rsidRDefault="00714A6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6"/>
          <w:szCs w:val="16"/>
        </w:rPr>
      </w:pPr>
    </w:p>
    <w:p w:rsidR="00714A6C" w:rsidRPr="00A54F74" w:rsidRDefault="00714A6C" w:rsidP="00007F4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0"/>
          <w:szCs w:val="40"/>
        </w:rPr>
      </w:pPr>
      <w:r w:rsidRPr="00A54F74">
        <w:rPr>
          <w:b/>
          <w:bCs/>
          <w:sz w:val="40"/>
          <w:szCs w:val="40"/>
        </w:rPr>
        <w:t>Generálního štábu</w:t>
      </w:r>
    </w:p>
    <w:p w:rsidR="00714A6C" w:rsidRPr="00A54F74" w:rsidRDefault="00714A6C" w:rsidP="00007F4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0"/>
          <w:szCs w:val="40"/>
        </w:rPr>
      </w:pPr>
      <w:r w:rsidRPr="00A54F74">
        <w:rPr>
          <w:b/>
          <w:bCs/>
          <w:sz w:val="40"/>
          <w:szCs w:val="40"/>
        </w:rPr>
        <w:t>Armády České republiky</w:t>
      </w:r>
    </w:p>
    <w:p w:rsidR="00714A6C" w:rsidRDefault="00714A6C">
      <w:pPr>
        <w:jc w:val="both"/>
        <w:rPr>
          <w:b/>
          <w:bCs/>
          <w:sz w:val="24"/>
          <w:szCs w:val="24"/>
        </w:rPr>
      </w:pPr>
    </w:p>
    <w:p w:rsidR="00602B8E" w:rsidRDefault="00602B8E" w:rsidP="00602B8E">
      <w:pPr>
        <w:pStyle w:val="s11"/>
        <w:spacing w:before="0" w:beforeAutospacing="0" w:after="0" w:afterAutospacing="0"/>
      </w:pPr>
      <w:r>
        <w:rPr>
          <w:b/>
          <w:bCs/>
        </w:rPr>
        <w:t>Datum</w:t>
      </w:r>
      <w:r w:rsidR="00593341">
        <w:rPr>
          <w:rStyle w:val="s13"/>
        </w:rPr>
        <w:t xml:space="preserve">:   </w:t>
      </w:r>
      <w:r w:rsidR="00043504">
        <w:rPr>
          <w:rStyle w:val="s13"/>
        </w:rPr>
        <w:t>24</w:t>
      </w:r>
      <w:r w:rsidR="00743D14">
        <w:rPr>
          <w:rStyle w:val="s13"/>
        </w:rPr>
        <w:t>. července</w:t>
      </w:r>
      <w:r w:rsidR="007823D1">
        <w:rPr>
          <w:rStyle w:val="s13"/>
        </w:rPr>
        <w:t xml:space="preserve"> 2014</w:t>
      </w:r>
    </w:p>
    <w:p w:rsidR="00BD38CB" w:rsidRDefault="007823D1" w:rsidP="00360366">
      <w:pPr>
        <w:pStyle w:val="s11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Téma: </w:t>
      </w:r>
      <w:r w:rsidR="00743D14">
        <w:rPr>
          <w:b/>
          <w:bCs/>
        </w:rPr>
        <w:t>Personální změny ve Velení AČR</w:t>
      </w:r>
      <w:r w:rsidR="00B41797">
        <w:rPr>
          <w:b/>
          <w:bCs/>
        </w:rPr>
        <w:t xml:space="preserve"> a v aliančních strukturách</w:t>
      </w:r>
    </w:p>
    <w:p w:rsidR="00743D14" w:rsidRDefault="00743D14" w:rsidP="00360366">
      <w:pPr>
        <w:pStyle w:val="s11"/>
        <w:spacing w:before="0" w:beforeAutospacing="0" w:after="0" w:afterAutospacing="0"/>
        <w:jc w:val="both"/>
        <w:rPr>
          <w:b/>
          <w:bCs/>
        </w:rPr>
      </w:pPr>
    </w:p>
    <w:p w:rsidR="00932B47" w:rsidRPr="00E21037" w:rsidRDefault="000733A2" w:rsidP="00360366">
      <w:pPr>
        <w:pStyle w:val="s11"/>
        <w:spacing w:before="0" w:beforeAutospacing="0" w:after="0" w:afterAutospacing="0"/>
        <w:ind w:firstLine="708"/>
        <w:jc w:val="both"/>
        <w:rPr>
          <w:bCs/>
        </w:rPr>
      </w:pPr>
      <w:r w:rsidRPr="00E21037">
        <w:rPr>
          <w:bCs/>
        </w:rPr>
        <w:t>Dne 1. srpna 2014 dochází ke změnám ve Velení AČR na postech dvou zástupců náčelníka Generálního štábu AČR</w:t>
      </w:r>
      <w:r w:rsidR="00E21037">
        <w:rPr>
          <w:bCs/>
        </w:rPr>
        <w:t xml:space="preserve"> a v národním zastoupení v aliančních st</w:t>
      </w:r>
      <w:r w:rsidR="008A01B6">
        <w:rPr>
          <w:bCs/>
        </w:rPr>
        <w:t>r</w:t>
      </w:r>
      <w:r w:rsidR="00E21037">
        <w:rPr>
          <w:bCs/>
        </w:rPr>
        <w:t>ukturách</w:t>
      </w:r>
      <w:r w:rsidRPr="00E21037">
        <w:rPr>
          <w:bCs/>
        </w:rPr>
        <w:t xml:space="preserve">. </w:t>
      </w:r>
    </w:p>
    <w:p w:rsidR="00E21037" w:rsidRDefault="00C610CB" w:rsidP="00360366">
      <w:pPr>
        <w:pStyle w:val="s11"/>
        <w:spacing w:before="0" w:beforeAutospacing="0" w:after="0" w:afterAutospacing="0"/>
        <w:ind w:firstLine="708"/>
        <w:jc w:val="both"/>
      </w:pPr>
      <w:r w:rsidRPr="00E21037">
        <w:rPr>
          <w:bCs/>
        </w:rPr>
        <w:t>Dosavadní</w:t>
      </w:r>
      <w:r w:rsidR="00E21037" w:rsidRPr="00E21037">
        <w:rPr>
          <w:bCs/>
        </w:rPr>
        <w:t xml:space="preserve"> první zástupce náčelníka Generálního štábu generálmajor Miroslav Žižka odchází od 1. srpna do Bruselu, kde bude zastávat</w:t>
      </w:r>
      <w:r w:rsidR="00B41797">
        <w:rPr>
          <w:bCs/>
        </w:rPr>
        <w:t xml:space="preserve"> post</w:t>
      </w:r>
      <w:r w:rsidR="00E21037" w:rsidRPr="00E21037">
        <w:rPr>
          <w:bCs/>
        </w:rPr>
        <w:t xml:space="preserve"> </w:t>
      </w:r>
      <w:r w:rsidR="00E21037" w:rsidRPr="00E21037">
        <w:t>vojenského představitele České republiky při NATO a EU.</w:t>
      </w:r>
      <w:r w:rsidR="00E21037">
        <w:t xml:space="preserve"> Vystřídá zde generálmajora Jiřího Balouna, který se vrací zpět do České republiky a bude zařazen na pozici zástupce NG</w:t>
      </w:r>
      <w:r w:rsidR="00B41797">
        <w:t>Š-</w:t>
      </w:r>
      <w:r w:rsidR="00E21037">
        <w:t>ředitele Společného operačního centra MO, kterou doposud zastával generálmajor Aleš Opata</w:t>
      </w:r>
      <w:r w:rsidR="00FC1502">
        <w:t>. Ten ve stejném termínu zamíří</w:t>
      </w:r>
      <w:r w:rsidR="00E21037">
        <w:t xml:space="preserve"> </w:t>
      </w:r>
      <w:r w:rsidR="00E21037" w:rsidRPr="00360366">
        <w:rPr>
          <w:bCs/>
        </w:rPr>
        <w:t xml:space="preserve">do belgického </w:t>
      </w:r>
      <w:proofErr w:type="spellStart"/>
      <w:r w:rsidR="00E21037" w:rsidRPr="00360366">
        <w:rPr>
          <w:bCs/>
        </w:rPr>
        <w:t>Monsu</w:t>
      </w:r>
      <w:proofErr w:type="spellEnd"/>
      <w:r w:rsidR="00E21037" w:rsidRPr="00360366">
        <w:rPr>
          <w:bCs/>
        </w:rPr>
        <w:t xml:space="preserve"> na pozici</w:t>
      </w:r>
      <w:r w:rsidR="00E21037">
        <w:rPr>
          <w:b/>
          <w:bCs/>
        </w:rPr>
        <w:t xml:space="preserve"> </w:t>
      </w:r>
      <w:r w:rsidR="00E21037">
        <w:t>národního vojenského představitele České republiky při Vrchním velitelství spojeneckých sil v Evropě (SHAPE).</w:t>
      </w:r>
    </w:p>
    <w:p w:rsidR="00743D14" w:rsidRDefault="00932B47" w:rsidP="00B41797">
      <w:pPr>
        <w:pStyle w:val="s11"/>
        <w:spacing w:before="0" w:beforeAutospacing="0" w:after="0" w:afterAutospacing="0"/>
        <w:ind w:firstLine="708"/>
        <w:jc w:val="both"/>
      </w:pPr>
      <w:r>
        <w:t>Zde</w:t>
      </w:r>
      <w:r w:rsidR="00021ACE">
        <w:t xml:space="preserve"> vystřídá generálmajora Čestmíra Tesaříka</w:t>
      </w:r>
      <w:r w:rsidR="00B41797">
        <w:t xml:space="preserve">, který </w:t>
      </w:r>
      <w:r w:rsidR="00021ACE">
        <w:t>po</w:t>
      </w:r>
      <w:r w:rsidR="008A01B6">
        <w:t xml:space="preserve"> </w:t>
      </w:r>
      <w:r w:rsidR="00360366">
        <w:t xml:space="preserve">téměř </w:t>
      </w:r>
      <w:r w:rsidR="008A01B6">
        <w:t xml:space="preserve">čtyřiceti letech </w:t>
      </w:r>
      <w:r w:rsidR="00021ACE">
        <w:t xml:space="preserve">služby </w:t>
      </w:r>
      <w:r w:rsidR="00021ACE" w:rsidRPr="00021ACE">
        <w:rPr>
          <w:bCs/>
        </w:rPr>
        <w:t>v</w:t>
      </w:r>
      <w:r w:rsidR="00B41797">
        <w:rPr>
          <w:bCs/>
        </w:rPr>
        <w:t> </w:t>
      </w:r>
      <w:r w:rsidR="00021ACE" w:rsidRPr="00021ACE">
        <w:rPr>
          <w:bCs/>
        </w:rPr>
        <w:t>armádě</w:t>
      </w:r>
      <w:r w:rsidR="00B41797">
        <w:rPr>
          <w:bCs/>
        </w:rPr>
        <w:t xml:space="preserve"> </w:t>
      </w:r>
      <w:r w:rsidR="006B0414">
        <w:rPr>
          <w:bCs/>
        </w:rPr>
        <w:t>končí ve služebním poměru vojáka z povolání</w:t>
      </w:r>
      <w:r w:rsidR="00B41797">
        <w:rPr>
          <w:bCs/>
        </w:rPr>
        <w:t xml:space="preserve"> a odchází</w:t>
      </w:r>
      <w:r w:rsidR="008A01B6">
        <w:rPr>
          <w:bCs/>
        </w:rPr>
        <w:t xml:space="preserve"> do zálohy. Generál Tesařík strávil většinu své vojenské kariéry jako aktivní pilot na různých typech vrtulníků, na kterých nalétal více jak 3500 hodin. Svou dlouho</w:t>
      </w:r>
      <w:r w:rsidR="00177356">
        <w:rPr>
          <w:bCs/>
        </w:rPr>
        <w:t>u</w:t>
      </w:r>
      <w:r w:rsidR="008A01B6">
        <w:rPr>
          <w:bCs/>
        </w:rPr>
        <w:t xml:space="preserve"> a úspěšnou kariéru završil v pozici zástupce NGŠ -Inspektora AČR a následně</w:t>
      </w:r>
      <w:r w:rsidR="008A01B6">
        <w:rPr>
          <w:b/>
          <w:bCs/>
        </w:rPr>
        <w:t xml:space="preserve"> </w:t>
      </w:r>
      <w:r w:rsidR="008A01B6">
        <w:t xml:space="preserve">národního vojenského představitele České republiky při Vrchním velitelství spojeneckých sil v Evropě (SHAPE). Svou aktivní službu </w:t>
      </w:r>
      <w:r w:rsidR="00B41797">
        <w:t xml:space="preserve">v AČR </w:t>
      </w:r>
      <w:r w:rsidR="008A01B6">
        <w:t>končí 31. července 2014.</w:t>
      </w:r>
    </w:p>
    <w:p w:rsidR="00021ACE" w:rsidRDefault="00C610CB" w:rsidP="00360366">
      <w:pPr>
        <w:pStyle w:val="s11"/>
        <w:spacing w:before="0" w:beforeAutospacing="0" w:after="0" w:afterAutospacing="0"/>
        <w:ind w:firstLine="708"/>
        <w:jc w:val="both"/>
      </w:pPr>
      <w:r>
        <w:t>V pozici prvního</w:t>
      </w:r>
      <w:r w:rsidR="00B41797">
        <w:t xml:space="preserve"> zástupce</w:t>
      </w:r>
      <w:r w:rsidR="00932B47">
        <w:t xml:space="preserve"> NGŠ A</w:t>
      </w:r>
      <w:r>
        <w:t>ČR vystřídá generála Žižku generálmajor Josef Bečvář, který se vrací do České republiky z Francie, kde působil ve vojenské diplomacii</w:t>
      </w:r>
      <w:r w:rsidR="00117F75">
        <w:t xml:space="preserve"> na postu</w:t>
      </w:r>
      <w:r>
        <w:t xml:space="preserve"> přidělence</w:t>
      </w:r>
      <w:r w:rsidR="00117F75">
        <w:t xml:space="preserve"> obrany ČR</w:t>
      </w:r>
      <w:r>
        <w:t>.</w:t>
      </w:r>
      <w:r w:rsidR="00360366">
        <w:t xml:space="preserve"> Před svým od</w:t>
      </w:r>
      <w:r w:rsidR="00117F75">
        <w:t>chodem do Francie již zastával post</w:t>
      </w:r>
      <w:r w:rsidR="00360366">
        <w:t xml:space="preserve"> zástupce NGŠ-náčelník štábu.</w:t>
      </w:r>
    </w:p>
    <w:p w:rsidR="00117F75" w:rsidRDefault="00117F75" w:rsidP="00360366">
      <w:pPr>
        <w:pStyle w:val="s11"/>
        <w:spacing w:before="0" w:beforeAutospacing="0" w:after="0" w:afterAutospacing="0"/>
        <w:ind w:firstLine="708"/>
        <w:jc w:val="both"/>
        <w:rPr>
          <w:bCs/>
        </w:rPr>
      </w:pPr>
      <w:r>
        <w:rPr>
          <w:color w:val="000000"/>
          <w:sz w:val="23"/>
          <w:szCs w:val="23"/>
        </w:rPr>
        <w:t>Dále o</w:t>
      </w:r>
      <w:r w:rsidRPr="00117F75">
        <w:rPr>
          <w:color w:val="000000"/>
          <w:sz w:val="23"/>
          <w:szCs w:val="23"/>
        </w:rPr>
        <w:t xml:space="preserve">d 1. září </w:t>
      </w:r>
      <w:r w:rsidR="0035056B">
        <w:rPr>
          <w:color w:val="000000"/>
          <w:sz w:val="23"/>
          <w:szCs w:val="23"/>
        </w:rPr>
        <w:t>bude na pozici</w:t>
      </w:r>
      <w:r>
        <w:rPr>
          <w:color w:val="000000"/>
          <w:sz w:val="23"/>
          <w:szCs w:val="23"/>
        </w:rPr>
        <w:t xml:space="preserve"> </w:t>
      </w:r>
      <w:r w:rsidRPr="00117F75">
        <w:rPr>
          <w:color w:val="000000"/>
          <w:sz w:val="23"/>
          <w:szCs w:val="23"/>
        </w:rPr>
        <w:t>zástupce NGŠ - Inspektor</w:t>
      </w:r>
      <w:r w:rsidR="0035056B">
        <w:rPr>
          <w:color w:val="000000"/>
          <w:sz w:val="23"/>
          <w:szCs w:val="23"/>
        </w:rPr>
        <w:t>a</w:t>
      </w:r>
      <w:r w:rsidRPr="00117F75">
        <w:rPr>
          <w:color w:val="000000"/>
          <w:sz w:val="23"/>
          <w:szCs w:val="23"/>
        </w:rPr>
        <w:t xml:space="preserve"> AČR zařazen generálmajor Jaroslav Kocián, který se po třech letech vrací do České republiky z místa ředitele sekce</w:t>
      </w:r>
      <w:r w:rsidR="00CA03AB">
        <w:rPr>
          <w:color w:val="000000"/>
          <w:sz w:val="23"/>
          <w:szCs w:val="23"/>
        </w:rPr>
        <w:t xml:space="preserve"> </w:t>
      </w:r>
      <w:r w:rsidRPr="00117F75">
        <w:rPr>
          <w:color w:val="000000"/>
          <w:sz w:val="23"/>
          <w:szCs w:val="23"/>
        </w:rPr>
        <w:t>v mezinárodním vojenském štábu NATO v Bruselu</w:t>
      </w:r>
      <w:r>
        <w:rPr>
          <w:rFonts w:ascii="Arial" w:hAnsi="Arial" w:cs="Arial"/>
          <w:color w:val="000000"/>
          <w:sz w:val="23"/>
          <w:szCs w:val="23"/>
        </w:rPr>
        <w:t>. </w:t>
      </w:r>
    </w:p>
    <w:p w:rsidR="00536BF5" w:rsidRDefault="00536BF5" w:rsidP="00743D14">
      <w:pPr>
        <w:pStyle w:val="s11"/>
        <w:spacing w:before="0" w:beforeAutospacing="0" w:after="0" w:afterAutospacing="0"/>
        <w:rPr>
          <w:bCs/>
        </w:rPr>
      </w:pPr>
    </w:p>
    <w:p w:rsidR="00BD38CB" w:rsidRPr="00BD38CB" w:rsidRDefault="00BD38CB" w:rsidP="00BD38CB">
      <w:pPr>
        <w:pStyle w:val="s16"/>
        <w:spacing w:before="0" w:beforeAutospacing="0" w:after="90" w:afterAutospacing="0"/>
        <w:ind w:left="720"/>
        <w:jc w:val="both"/>
        <w:rPr>
          <w:i/>
        </w:rPr>
      </w:pPr>
      <w:proofErr w:type="gramStart"/>
      <w:r>
        <w:rPr>
          <w:rStyle w:val="s14"/>
          <w:i/>
        </w:rPr>
        <w:t>plk.Mgr.</w:t>
      </w:r>
      <w:proofErr w:type="gramEnd"/>
      <w:r>
        <w:rPr>
          <w:rStyle w:val="s14"/>
          <w:i/>
        </w:rPr>
        <w:t xml:space="preserve"> Jana Růžičková, oddělení komunikace s veřejností, Generální štáb AČR</w:t>
      </w:r>
    </w:p>
    <w:p w:rsidR="009D32EF" w:rsidRPr="00BD38CB" w:rsidRDefault="009D32EF" w:rsidP="00BD38CB">
      <w:pPr>
        <w:pStyle w:val="s17"/>
        <w:spacing w:before="0" w:beforeAutospacing="0" w:after="90" w:afterAutospacing="0"/>
        <w:jc w:val="both"/>
        <w:rPr>
          <w:i/>
        </w:rPr>
      </w:pPr>
      <w:r w:rsidRPr="00BD38CB">
        <w:rPr>
          <w:i/>
        </w:rPr>
        <w:t> </w:t>
      </w:r>
    </w:p>
    <w:p w:rsidR="009D32EF" w:rsidRDefault="009D32EF" w:rsidP="007823D1">
      <w:pPr>
        <w:pStyle w:val="s15"/>
        <w:spacing w:before="90" w:beforeAutospacing="0" w:after="0" w:afterAutospacing="0"/>
        <w:ind w:firstLine="708"/>
        <w:jc w:val="both"/>
      </w:pPr>
    </w:p>
    <w:p w:rsidR="00E62A07" w:rsidRPr="00E512E4" w:rsidRDefault="00E62A07" w:rsidP="00A43C47">
      <w:pPr>
        <w:pStyle w:val="s15"/>
        <w:spacing w:before="90" w:beforeAutospacing="0" w:after="0" w:afterAutospacing="0"/>
        <w:ind w:firstLine="708"/>
        <w:jc w:val="both"/>
        <w:rPr>
          <w:sz w:val="22"/>
          <w:szCs w:val="22"/>
        </w:rPr>
      </w:pPr>
    </w:p>
    <w:sectPr w:rsidR="00E62A07" w:rsidRPr="00E512E4" w:rsidSect="00A423F9">
      <w:headerReference w:type="default" r:id="rId7"/>
      <w:footerReference w:type="default" r:id="rId8"/>
      <w:pgSz w:w="11906" w:h="16838" w:code="9"/>
      <w:pgMar w:top="1418" w:right="1418" w:bottom="1418" w:left="1418" w:header="708" w:footer="536" w:gutter="0"/>
      <w:cols w:space="708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E11" w:rsidRDefault="00563E11">
      <w:r>
        <w:separator/>
      </w:r>
    </w:p>
  </w:endnote>
  <w:endnote w:type="continuationSeparator" w:id="0">
    <w:p w:rsidR="00563E11" w:rsidRDefault="00563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C98" w:rsidRDefault="00C93C98">
    <w:pPr>
      <w:pStyle w:val="Zpat"/>
      <w:ind w:right="-2"/>
      <w:jc w:val="center"/>
      <w:rPr>
        <w:b/>
        <w:bCs/>
      </w:rPr>
    </w:pPr>
  </w:p>
  <w:p w:rsidR="00C93C98" w:rsidRDefault="00C93C98">
    <w:pPr>
      <w:pStyle w:val="Zpat"/>
      <w:pBdr>
        <w:top w:val="single" w:sz="4" w:space="1" w:color="auto"/>
      </w:pBdr>
      <w:ind w:right="-2"/>
      <w:jc w:val="center"/>
      <w:rPr>
        <w:b/>
        <w:bCs/>
      </w:rPr>
    </w:pPr>
  </w:p>
  <w:p w:rsidR="00C93C98" w:rsidRDefault="00C93C98">
    <w:pPr>
      <w:pStyle w:val="Zpat"/>
      <w:ind w:right="-2"/>
      <w:jc w:val="center"/>
      <w:rPr>
        <w:b/>
        <w:bCs/>
      </w:rPr>
    </w:pPr>
    <w:r>
      <w:rPr>
        <w:b/>
        <w:bCs/>
      </w:rPr>
      <w:t>Tisková a informační služba Ministerstva obrany</w:t>
    </w:r>
  </w:p>
  <w:p w:rsidR="00C93C98" w:rsidRDefault="00C93C98">
    <w:pPr>
      <w:pStyle w:val="Zpat"/>
      <w:ind w:right="-2"/>
      <w:jc w:val="center"/>
      <w:rPr>
        <w:sz w:val="16"/>
        <w:szCs w:val="16"/>
      </w:rPr>
    </w:pPr>
    <w:r>
      <w:rPr>
        <w:b/>
        <w:bCs/>
        <w:sz w:val="16"/>
        <w:szCs w:val="16"/>
      </w:rPr>
      <w:t xml:space="preserve">Pracoviště MO - </w:t>
    </w:r>
    <w:proofErr w:type="gramStart"/>
    <w:r>
      <w:rPr>
        <w:b/>
        <w:bCs/>
        <w:sz w:val="16"/>
        <w:szCs w:val="16"/>
      </w:rPr>
      <w:t>Valy:</w:t>
    </w:r>
    <w:r>
      <w:rPr>
        <w:sz w:val="16"/>
        <w:szCs w:val="16"/>
      </w:rPr>
      <w:t xml:space="preserve">  tel.</w:t>
    </w:r>
    <w:proofErr w:type="gramEnd"/>
    <w:r>
      <w:rPr>
        <w:sz w:val="16"/>
        <w:szCs w:val="16"/>
      </w:rPr>
      <w:t xml:space="preserve">: 973 200 147-8, fax: 973 200 149, mobil: 606 732 309, e-mail: </w:t>
    </w:r>
    <w:hyperlink r:id="rId1" w:history="1">
      <w:r>
        <w:rPr>
          <w:rStyle w:val="Hypertextovodkaz"/>
          <w:sz w:val="16"/>
          <w:szCs w:val="16"/>
        </w:rPr>
        <w:t>info@army.cz</w:t>
      </w:r>
    </w:hyperlink>
  </w:p>
  <w:p w:rsidR="00C93C98" w:rsidRDefault="00C93C98">
    <w:pPr>
      <w:pStyle w:val="Zpat"/>
      <w:ind w:right="-2"/>
      <w:jc w:val="center"/>
      <w:rPr>
        <w:sz w:val="16"/>
        <w:szCs w:val="16"/>
      </w:rPr>
    </w:pPr>
    <w:r>
      <w:rPr>
        <w:b/>
        <w:bCs/>
        <w:sz w:val="16"/>
        <w:szCs w:val="16"/>
      </w:rPr>
      <w:t xml:space="preserve">Pracoviště MO - Generální štáb </w:t>
    </w:r>
    <w:proofErr w:type="gramStart"/>
    <w:r>
      <w:rPr>
        <w:b/>
        <w:bCs/>
        <w:sz w:val="16"/>
        <w:szCs w:val="16"/>
      </w:rPr>
      <w:t>AČR:</w:t>
    </w:r>
    <w:r>
      <w:rPr>
        <w:sz w:val="16"/>
        <w:szCs w:val="16"/>
      </w:rPr>
      <w:t xml:space="preserve">  tel.</w:t>
    </w:r>
    <w:proofErr w:type="gramEnd"/>
    <w:r>
      <w:rPr>
        <w:sz w:val="16"/>
        <w:szCs w:val="16"/>
      </w:rPr>
      <w:t xml:space="preserve">: 973 216 042, fax: 973 216 084, e-mail: </w:t>
    </w:r>
    <w:hyperlink r:id="rId2" w:history="1">
      <w:r>
        <w:rPr>
          <w:rStyle w:val="Hypertextovodkaz"/>
          <w:sz w:val="16"/>
          <w:szCs w:val="16"/>
        </w:rPr>
        <w:t>kangs@army.cz</w:t>
      </w:r>
    </w:hyperlink>
  </w:p>
  <w:p w:rsidR="00C93C98" w:rsidRDefault="005B4423">
    <w:pPr>
      <w:pStyle w:val="Zpat"/>
      <w:ind w:right="-2"/>
      <w:jc w:val="center"/>
      <w:rPr>
        <w:sz w:val="16"/>
        <w:szCs w:val="16"/>
      </w:rPr>
    </w:pPr>
    <w:hyperlink r:id="rId3" w:history="1">
      <w:r w:rsidR="00C93C98">
        <w:rPr>
          <w:rStyle w:val="Hypertextovodkaz"/>
          <w:sz w:val="16"/>
          <w:szCs w:val="16"/>
        </w:rPr>
        <w:t>http://www.army.cz/mo/press</w:t>
      </w:r>
    </w:hyperlink>
    <w:r w:rsidR="00C93C98"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E11" w:rsidRDefault="00563E11">
      <w:r>
        <w:separator/>
      </w:r>
    </w:p>
  </w:footnote>
  <w:footnote w:type="continuationSeparator" w:id="0">
    <w:p w:rsidR="00563E11" w:rsidRDefault="00563E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C98" w:rsidRDefault="005B4423">
    <w:pPr>
      <w:pStyle w:val="Zhlav"/>
      <w:framePr w:wrap="auto" w:vAnchor="text" w:hAnchor="margin" w:xAlign="right" w:y="1"/>
      <w:rPr>
        <w:rStyle w:val="slostrnky"/>
        <w:b/>
        <w:bCs/>
        <w:i/>
        <w:iCs/>
        <w:sz w:val="22"/>
        <w:szCs w:val="22"/>
      </w:rPr>
    </w:pPr>
    <w:r>
      <w:rPr>
        <w:rStyle w:val="slostrnky"/>
        <w:b/>
        <w:bCs/>
        <w:i/>
        <w:iCs/>
        <w:sz w:val="22"/>
        <w:szCs w:val="22"/>
      </w:rPr>
      <w:fldChar w:fldCharType="begin"/>
    </w:r>
    <w:r w:rsidR="00C93C98">
      <w:rPr>
        <w:rStyle w:val="slostrnky"/>
        <w:b/>
        <w:bCs/>
        <w:i/>
        <w:iCs/>
        <w:sz w:val="22"/>
        <w:szCs w:val="22"/>
      </w:rPr>
      <w:instrText xml:space="preserve">PAGE  </w:instrText>
    </w:r>
    <w:r>
      <w:rPr>
        <w:rStyle w:val="slostrnky"/>
        <w:b/>
        <w:bCs/>
        <w:i/>
        <w:iCs/>
        <w:sz w:val="22"/>
        <w:szCs w:val="22"/>
      </w:rPr>
      <w:fldChar w:fldCharType="separate"/>
    </w:r>
    <w:r w:rsidR="00FC1502">
      <w:rPr>
        <w:rStyle w:val="slostrnky"/>
        <w:b/>
        <w:bCs/>
        <w:i/>
        <w:iCs/>
        <w:noProof/>
        <w:sz w:val="22"/>
        <w:szCs w:val="22"/>
      </w:rPr>
      <w:t>1</w:t>
    </w:r>
    <w:r>
      <w:rPr>
        <w:rStyle w:val="slostrnky"/>
        <w:b/>
        <w:bCs/>
        <w:i/>
        <w:iCs/>
        <w:sz w:val="22"/>
        <w:szCs w:val="22"/>
      </w:rPr>
      <w:fldChar w:fldCharType="end"/>
    </w:r>
  </w:p>
  <w:p w:rsidR="00C93C98" w:rsidRDefault="00C93C98">
    <w:pPr>
      <w:pStyle w:val="Zhlav"/>
      <w:ind w:right="360" w:firstLine="7513"/>
      <w:rPr>
        <w:b/>
        <w:bCs/>
        <w:i/>
        <w:iCs/>
      </w:rPr>
    </w:pPr>
    <w:r>
      <w:rPr>
        <w:b/>
        <w:bCs/>
        <w:i/>
        <w:iCs/>
      </w:rPr>
      <w:t>Číslo stránky: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273"/>
    <w:multiLevelType w:val="hybridMultilevel"/>
    <w:tmpl w:val="375E95C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92FE7"/>
    <w:multiLevelType w:val="hybridMultilevel"/>
    <w:tmpl w:val="8D5C79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D4BE0"/>
    <w:multiLevelType w:val="hybridMultilevel"/>
    <w:tmpl w:val="4F725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73C17"/>
    <w:multiLevelType w:val="hybridMultilevel"/>
    <w:tmpl w:val="4BF8F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F7A0D"/>
    <w:multiLevelType w:val="hybridMultilevel"/>
    <w:tmpl w:val="BDE6951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A5805B3"/>
    <w:multiLevelType w:val="hybridMultilevel"/>
    <w:tmpl w:val="C4FEC7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07619C"/>
    <w:multiLevelType w:val="hybridMultilevel"/>
    <w:tmpl w:val="BC2803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6F79A7"/>
    <w:multiLevelType w:val="hybridMultilevel"/>
    <w:tmpl w:val="4EE4D748"/>
    <w:lvl w:ilvl="0" w:tplc="67BAA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C84FAD"/>
    <w:multiLevelType w:val="hybridMultilevel"/>
    <w:tmpl w:val="4A10DD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CE47B9"/>
    <w:multiLevelType w:val="hybridMultilevel"/>
    <w:tmpl w:val="9DAC4B60"/>
    <w:lvl w:ilvl="0" w:tplc="52A4CA4E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8C5866"/>
    <w:multiLevelType w:val="hybridMultilevel"/>
    <w:tmpl w:val="CCFA2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624DF"/>
    <w:multiLevelType w:val="hybridMultilevel"/>
    <w:tmpl w:val="6A6AE7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8C1884"/>
    <w:multiLevelType w:val="hybridMultilevel"/>
    <w:tmpl w:val="BBCAD7E8"/>
    <w:lvl w:ilvl="0" w:tplc="F086F4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C454E3"/>
    <w:multiLevelType w:val="hybridMultilevel"/>
    <w:tmpl w:val="6338B9F2"/>
    <w:lvl w:ilvl="0" w:tplc="80DE4AD0">
      <w:start w:val="1"/>
      <w:numFmt w:val="decimal"/>
      <w:lvlText w:val="%1)"/>
      <w:lvlJc w:val="left"/>
      <w:pPr>
        <w:tabs>
          <w:tab w:val="num" w:pos="1573"/>
        </w:tabs>
        <w:ind w:left="1573" w:hanging="10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62036360"/>
    <w:multiLevelType w:val="hybridMultilevel"/>
    <w:tmpl w:val="CCEAB0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B04868"/>
    <w:multiLevelType w:val="hybridMultilevel"/>
    <w:tmpl w:val="617666F2"/>
    <w:lvl w:ilvl="0" w:tplc="B0785DA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4AF6A58"/>
    <w:multiLevelType w:val="hybridMultilevel"/>
    <w:tmpl w:val="0682EF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1D0EE5"/>
    <w:multiLevelType w:val="hybridMultilevel"/>
    <w:tmpl w:val="7FBE3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515532"/>
    <w:multiLevelType w:val="hybridMultilevel"/>
    <w:tmpl w:val="C14CF5F8"/>
    <w:lvl w:ilvl="0" w:tplc="42E6ED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7A9E426D"/>
    <w:multiLevelType w:val="hybridMultilevel"/>
    <w:tmpl w:val="23C479B8"/>
    <w:lvl w:ilvl="0" w:tplc="52A4CA4E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A643AC"/>
    <w:multiLevelType w:val="hybridMultilevel"/>
    <w:tmpl w:val="E23CC8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5"/>
  </w:num>
  <w:num w:numId="4">
    <w:abstractNumId w:val="11"/>
  </w:num>
  <w:num w:numId="5">
    <w:abstractNumId w:val="5"/>
  </w:num>
  <w:num w:numId="6">
    <w:abstractNumId w:val="6"/>
  </w:num>
  <w:num w:numId="7">
    <w:abstractNumId w:val="13"/>
  </w:num>
  <w:num w:numId="8">
    <w:abstractNumId w:val="0"/>
  </w:num>
  <w:num w:numId="9">
    <w:abstractNumId w:val="8"/>
  </w:num>
  <w:num w:numId="10">
    <w:abstractNumId w:val="12"/>
  </w:num>
  <w:num w:numId="11">
    <w:abstractNumId w:val="18"/>
  </w:num>
  <w:num w:numId="12">
    <w:abstractNumId w:val="2"/>
  </w:num>
  <w:num w:numId="13">
    <w:abstractNumId w:val="3"/>
  </w:num>
  <w:num w:numId="14">
    <w:abstractNumId w:val="4"/>
  </w:num>
  <w:num w:numId="15">
    <w:abstractNumId w:val="10"/>
  </w:num>
  <w:num w:numId="16">
    <w:abstractNumId w:val="1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6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25678"/>
    <w:rsid w:val="0000237B"/>
    <w:rsid w:val="00005002"/>
    <w:rsid w:val="00007F40"/>
    <w:rsid w:val="00015B64"/>
    <w:rsid w:val="000160E0"/>
    <w:rsid w:val="00016E2C"/>
    <w:rsid w:val="00021ACE"/>
    <w:rsid w:val="00022516"/>
    <w:rsid w:val="00023652"/>
    <w:rsid w:val="00027FAD"/>
    <w:rsid w:val="00030F2B"/>
    <w:rsid w:val="00031269"/>
    <w:rsid w:val="00031636"/>
    <w:rsid w:val="00042901"/>
    <w:rsid w:val="00043504"/>
    <w:rsid w:val="000505A3"/>
    <w:rsid w:val="00051157"/>
    <w:rsid w:val="0005359F"/>
    <w:rsid w:val="000733A2"/>
    <w:rsid w:val="00076896"/>
    <w:rsid w:val="00087064"/>
    <w:rsid w:val="000A4BA3"/>
    <w:rsid w:val="000A6854"/>
    <w:rsid w:val="000B3B55"/>
    <w:rsid w:val="000B5963"/>
    <w:rsid w:val="000B628F"/>
    <w:rsid w:val="000B64E2"/>
    <w:rsid w:val="000C6A7C"/>
    <w:rsid w:val="000E28C6"/>
    <w:rsid w:val="000E2C3D"/>
    <w:rsid w:val="000E4FBC"/>
    <w:rsid w:val="00103F50"/>
    <w:rsid w:val="00106169"/>
    <w:rsid w:val="001170FC"/>
    <w:rsid w:val="00117F75"/>
    <w:rsid w:val="00130BD5"/>
    <w:rsid w:val="001329F3"/>
    <w:rsid w:val="0013735B"/>
    <w:rsid w:val="00150AAE"/>
    <w:rsid w:val="00163C1F"/>
    <w:rsid w:val="00164399"/>
    <w:rsid w:val="00166ECB"/>
    <w:rsid w:val="00177356"/>
    <w:rsid w:val="00177559"/>
    <w:rsid w:val="00180274"/>
    <w:rsid w:val="001869EB"/>
    <w:rsid w:val="00190EE7"/>
    <w:rsid w:val="00191229"/>
    <w:rsid w:val="00196624"/>
    <w:rsid w:val="00197F2D"/>
    <w:rsid w:val="001B3314"/>
    <w:rsid w:val="001B78FE"/>
    <w:rsid w:val="001C1997"/>
    <w:rsid w:val="001C711E"/>
    <w:rsid w:val="001C7993"/>
    <w:rsid w:val="001D06CB"/>
    <w:rsid w:val="001D1C61"/>
    <w:rsid w:val="001D2EE4"/>
    <w:rsid w:val="001D3597"/>
    <w:rsid w:val="001D6C48"/>
    <w:rsid w:val="001E30E1"/>
    <w:rsid w:val="001F70C4"/>
    <w:rsid w:val="001F75C4"/>
    <w:rsid w:val="00210602"/>
    <w:rsid w:val="00214FE2"/>
    <w:rsid w:val="0021539F"/>
    <w:rsid w:val="002302A5"/>
    <w:rsid w:val="00233447"/>
    <w:rsid w:val="00241DC6"/>
    <w:rsid w:val="00246636"/>
    <w:rsid w:val="00261AA7"/>
    <w:rsid w:val="00264577"/>
    <w:rsid w:val="00264E19"/>
    <w:rsid w:val="00267D51"/>
    <w:rsid w:val="002730F4"/>
    <w:rsid w:val="00284F5B"/>
    <w:rsid w:val="002919A8"/>
    <w:rsid w:val="00293E73"/>
    <w:rsid w:val="002A2728"/>
    <w:rsid w:val="002C10EE"/>
    <w:rsid w:val="002C1765"/>
    <w:rsid w:val="002C4B81"/>
    <w:rsid w:val="002C6B45"/>
    <w:rsid w:val="002D1EFF"/>
    <w:rsid w:val="002D344B"/>
    <w:rsid w:val="002D5FCE"/>
    <w:rsid w:val="002D7777"/>
    <w:rsid w:val="002E05B2"/>
    <w:rsid w:val="002E2394"/>
    <w:rsid w:val="002F19E6"/>
    <w:rsid w:val="002F4A6B"/>
    <w:rsid w:val="0030034C"/>
    <w:rsid w:val="00304A69"/>
    <w:rsid w:val="003060C4"/>
    <w:rsid w:val="00307BA2"/>
    <w:rsid w:val="00311EA2"/>
    <w:rsid w:val="00312588"/>
    <w:rsid w:val="00312BB4"/>
    <w:rsid w:val="003258F9"/>
    <w:rsid w:val="0033289B"/>
    <w:rsid w:val="00332D1F"/>
    <w:rsid w:val="0033534D"/>
    <w:rsid w:val="003362AE"/>
    <w:rsid w:val="003371FC"/>
    <w:rsid w:val="003372CE"/>
    <w:rsid w:val="0035056B"/>
    <w:rsid w:val="00357DF5"/>
    <w:rsid w:val="00360366"/>
    <w:rsid w:val="00365608"/>
    <w:rsid w:val="0036715A"/>
    <w:rsid w:val="003A285D"/>
    <w:rsid w:val="003A3A82"/>
    <w:rsid w:val="003A70B7"/>
    <w:rsid w:val="003B1EC2"/>
    <w:rsid w:val="003D6C52"/>
    <w:rsid w:val="003E612E"/>
    <w:rsid w:val="003E6935"/>
    <w:rsid w:val="003F10DA"/>
    <w:rsid w:val="003F2B86"/>
    <w:rsid w:val="004001F3"/>
    <w:rsid w:val="00402474"/>
    <w:rsid w:val="004060D1"/>
    <w:rsid w:val="00407B05"/>
    <w:rsid w:val="0041736F"/>
    <w:rsid w:val="00421360"/>
    <w:rsid w:val="00424EFF"/>
    <w:rsid w:val="0042598D"/>
    <w:rsid w:val="00436F74"/>
    <w:rsid w:val="00454070"/>
    <w:rsid w:val="0047450B"/>
    <w:rsid w:val="00477CA6"/>
    <w:rsid w:val="004822E4"/>
    <w:rsid w:val="00483ACA"/>
    <w:rsid w:val="004869BC"/>
    <w:rsid w:val="004874AF"/>
    <w:rsid w:val="00487828"/>
    <w:rsid w:val="004920A4"/>
    <w:rsid w:val="00494B57"/>
    <w:rsid w:val="00496A0C"/>
    <w:rsid w:val="004A4CB9"/>
    <w:rsid w:val="004A6371"/>
    <w:rsid w:val="004B201D"/>
    <w:rsid w:val="004B26A1"/>
    <w:rsid w:val="004B2DF0"/>
    <w:rsid w:val="004B4C52"/>
    <w:rsid w:val="004D062E"/>
    <w:rsid w:val="004D2758"/>
    <w:rsid w:val="004D449D"/>
    <w:rsid w:val="004D6981"/>
    <w:rsid w:val="004E0C1F"/>
    <w:rsid w:val="004E2F5A"/>
    <w:rsid w:val="004E497B"/>
    <w:rsid w:val="004F7A83"/>
    <w:rsid w:val="0050427F"/>
    <w:rsid w:val="00514521"/>
    <w:rsid w:val="00517EE4"/>
    <w:rsid w:val="00535F49"/>
    <w:rsid w:val="00536BE8"/>
    <w:rsid w:val="00536BF5"/>
    <w:rsid w:val="00540D8C"/>
    <w:rsid w:val="005635D8"/>
    <w:rsid w:val="00563E11"/>
    <w:rsid w:val="005747AE"/>
    <w:rsid w:val="00576FE6"/>
    <w:rsid w:val="00586D00"/>
    <w:rsid w:val="005907A1"/>
    <w:rsid w:val="00593341"/>
    <w:rsid w:val="00595454"/>
    <w:rsid w:val="005960CC"/>
    <w:rsid w:val="005A285F"/>
    <w:rsid w:val="005A753F"/>
    <w:rsid w:val="005B4423"/>
    <w:rsid w:val="005B4F48"/>
    <w:rsid w:val="005B7722"/>
    <w:rsid w:val="005C54CE"/>
    <w:rsid w:val="005C63FB"/>
    <w:rsid w:val="005D2A19"/>
    <w:rsid w:val="005D5849"/>
    <w:rsid w:val="005D59EB"/>
    <w:rsid w:val="005D644E"/>
    <w:rsid w:val="005D7E24"/>
    <w:rsid w:val="005E10A2"/>
    <w:rsid w:val="005E4E22"/>
    <w:rsid w:val="005E6657"/>
    <w:rsid w:val="0060170F"/>
    <w:rsid w:val="00602B8E"/>
    <w:rsid w:val="00614A02"/>
    <w:rsid w:val="0062360A"/>
    <w:rsid w:val="00624225"/>
    <w:rsid w:val="006249FB"/>
    <w:rsid w:val="00626800"/>
    <w:rsid w:val="006268D6"/>
    <w:rsid w:val="006329A3"/>
    <w:rsid w:val="00635F79"/>
    <w:rsid w:val="006437E2"/>
    <w:rsid w:val="00644D2A"/>
    <w:rsid w:val="00645F42"/>
    <w:rsid w:val="00652007"/>
    <w:rsid w:val="0065267D"/>
    <w:rsid w:val="00661653"/>
    <w:rsid w:val="0066756D"/>
    <w:rsid w:val="00670BC7"/>
    <w:rsid w:val="0067539A"/>
    <w:rsid w:val="00676247"/>
    <w:rsid w:val="006860D5"/>
    <w:rsid w:val="006A6CAB"/>
    <w:rsid w:val="006A72F5"/>
    <w:rsid w:val="006B0414"/>
    <w:rsid w:val="006B78D9"/>
    <w:rsid w:val="006C05B2"/>
    <w:rsid w:val="006C4EA1"/>
    <w:rsid w:val="006C5181"/>
    <w:rsid w:val="006C610F"/>
    <w:rsid w:val="006C6AA5"/>
    <w:rsid w:val="006C7E85"/>
    <w:rsid w:val="006E3972"/>
    <w:rsid w:val="006E5FF1"/>
    <w:rsid w:val="006F7A83"/>
    <w:rsid w:val="006F7DF1"/>
    <w:rsid w:val="007012DC"/>
    <w:rsid w:val="00714A6C"/>
    <w:rsid w:val="007223B1"/>
    <w:rsid w:val="00722C3E"/>
    <w:rsid w:val="00730634"/>
    <w:rsid w:val="00730E88"/>
    <w:rsid w:val="0073326F"/>
    <w:rsid w:val="00741F52"/>
    <w:rsid w:val="007423B6"/>
    <w:rsid w:val="00743D14"/>
    <w:rsid w:val="00751395"/>
    <w:rsid w:val="00752DA7"/>
    <w:rsid w:val="007534AC"/>
    <w:rsid w:val="00760078"/>
    <w:rsid w:val="00761DB6"/>
    <w:rsid w:val="00763F6F"/>
    <w:rsid w:val="007823D1"/>
    <w:rsid w:val="00783ED8"/>
    <w:rsid w:val="00786A52"/>
    <w:rsid w:val="00793B8E"/>
    <w:rsid w:val="007964BA"/>
    <w:rsid w:val="007969B6"/>
    <w:rsid w:val="007A71EE"/>
    <w:rsid w:val="007B2235"/>
    <w:rsid w:val="007C0D02"/>
    <w:rsid w:val="007D5F5F"/>
    <w:rsid w:val="007E15EA"/>
    <w:rsid w:val="007E63A6"/>
    <w:rsid w:val="007E7FBF"/>
    <w:rsid w:val="007F64D4"/>
    <w:rsid w:val="007F7DEA"/>
    <w:rsid w:val="00813B48"/>
    <w:rsid w:val="00815CB9"/>
    <w:rsid w:val="00815CC9"/>
    <w:rsid w:val="00823460"/>
    <w:rsid w:val="00823836"/>
    <w:rsid w:val="00825678"/>
    <w:rsid w:val="00826F44"/>
    <w:rsid w:val="00831C58"/>
    <w:rsid w:val="0084004B"/>
    <w:rsid w:val="00842C2F"/>
    <w:rsid w:val="008435DA"/>
    <w:rsid w:val="008558EC"/>
    <w:rsid w:val="00860800"/>
    <w:rsid w:val="00861803"/>
    <w:rsid w:val="0086720E"/>
    <w:rsid w:val="008768C0"/>
    <w:rsid w:val="00885A09"/>
    <w:rsid w:val="00886DA4"/>
    <w:rsid w:val="008A01B6"/>
    <w:rsid w:val="008A42A8"/>
    <w:rsid w:val="008A4AEA"/>
    <w:rsid w:val="008B40F3"/>
    <w:rsid w:val="008D00F6"/>
    <w:rsid w:val="009047F7"/>
    <w:rsid w:val="00913228"/>
    <w:rsid w:val="00923AE6"/>
    <w:rsid w:val="009276E4"/>
    <w:rsid w:val="00932B47"/>
    <w:rsid w:val="0094130A"/>
    <w:rsid w:val="00943C26"/>
    <w:rsid w:val="009446DA"/>
    <w:rsid w:val="0094655A"/>
    <w:rsid w:val="009509B9"/>
    <w:rsid w:val="0095380C"/>
    <w:rsid w:val="009539F0"/>
    <w:rsid w:val="0096202C"/>
    <w:rsid w:val="009707CF"/>
    <w:rsid w:val="009814D3"/>
    <w:rsid w:val="00992230"/>
    <w:rsid w:val="009A3456"/>
    <w:rsid w:val="009A7F24"/>
    <w:rsid w:val="009B0B04"/>
    <w:rsid w:val="009B3D3C"/>
    <w:rsid w:val="009C5839"/>
    <w:rsid w:val="009D32EF"/>
    <w:rsid w:val="009E0ACD"/>
    <w:rsid w:val="009E2B0C"/>
    <w:rsid w:val="009E3161"/>
    <w:rsid w:val="009F115E"/>
    <w:rsid w:val="009F692E"/>
    <w:rsid w:val="00A061D9"/>
    <w:rsid w:val="00A156AB"/>
    <w:rsid w:val="00A354C0"/>
    <w:rsid w:val="00A41297"/>
    <w:rsid w:val="00A423F9"/>
    <w:rsid w:val="00A43C47"/>
    <w:rsid w:val="00A51D38"/>
    <w:rsid w:val="00A54F74"/>
    <w:rsid w:val="00A610FC"/>
    <w:rsid w:val="00A63F6D"/>
    <w:rsid w:val="00A678C8"/>
    <w:rsid w:val="00A70545"/>
    <w:rsid w:val="00A71BBC"/>
    <w:rsid w:val="00A75894"/>
    <w:rsid w:val="00A769E8"/>
    <w:rsid w:val="00A82336"/>
    <w:rsid w:val="00A829DE"/>
    <w:rsid w:val="00A85971"/>
    <w:rsid w:val="00A90510"/>
    <w:rsid w:val="00A947D8"/>
    <w:rsid w:val="00A96904"/>
    <w:rsid w:val="00AA161A"/>
    <w:rsid w:val="00AE1FF3"/>
    <w:rsid w:val="00AE3A0D"/>
    <w:rsid w:val="00AF5E55"/>
    <w:rsid w:val="00AF7150"/>
    <w:rsid w:val="00B01B40"/>
    <w:rsid w:val="00B06BCC"/>
    <w:rsid w:val="00B10FDE"/>
    <w:rsid w:val="00B13760"/>
    <w:rsid w:val="00B315C2"/>
    <w:rsid w:val="00B351E2"/>
    <w:rsid w:val="00B41797"/>
    <w:rsid w:val="00B62498"/>
    <w:rsid w:val="00B730F6"/>
    <w:rsid w:val="00B7321A"/>
    <w:rsid w:val="00B74886"/>
    <w:rsid w:val="00B7499D"/>
    <w:rsid w:val="00B84802"/>
    <w:rsid w:val="00B94E0F"/>
    <w:rsid w:val="00BA35A9"/>
    <w:rsid w:val="00BA3B3C"/>
    <w:rsid w:val="00BB155F"/>
    <w:rsid w:val="00BC12AC"/>
    <w:rsid w:val="00BC3B54"/>
    <w:rsid w:val="00BD38CB"/>
    <w:rsid w:val="00BD406D"/>
    <w:rsid w:val="00BE121D"/>
    <w:rsid w:val="00BE700C"/>
    <w:rsid w:val="00BF119B"/>
    <w:rsid w:val="00BF7801"/>
    <w:rsid w:val="00C0031A"/>
    <w:rsid w:val="00C04B8E"/>
    <w:rsid w:val="00C231BF"/>
    <w:rsid w:val="00C270B1"/>
    <w:rsid w:val="00C309D4"/>
    <w:rsid w:val="00C42335"/>
    <w:rsid w:val="00C5393B"/>
    <w:rsid w:val="00C5627E"/>
    <w:rsid w:val="00C610CB"/>
    <w:rsid w:val="00C6685A"/>
    <w:rsid w:val="00C7771A"/>
    <w:rsid w:val="00C80CFB"/>
    <w:rsid w:val="00C830C5"/>
    <w:rsid w:val="00C83458"/>
    <w:rsid w:val="00C93C98"/>
    <w:rsid w:val="00CA03AB"/>
    <w:rsid w:val="00CA37AD"/>
    <w:rsid w:val="00CE7F2B"/>
    <w:rsid w:val="00CF1ABB"/>
    <w:rsid w:val="00D01ECE"/>
    <w:rsid w:val="00D12587"/>
    <w:rsid w:val="00D17761"/>
    <w:rsid w:val="00D17F89"/>
    <w:rsid w:val="00D23E55"/>
    <w:rsid w:val="00D3409B"/>
    <w:rsid w:val="00D34C3D"/>
    <w:rsid w:val="00D36731"/>
    <w:rsid w:val="00D3784C"/>
    <w:rsid w:val="00D37FA1"/>
    <w:rsid w:val="00D37FE9"/>
    <w:rsid w:val="00D46F32"/>
    <w:rsid w:val="00D47EFC"/>
    <w:rsid w:val="00D555C8"/>
    <w:rsid w:val="00D55880"/>
    <w:rsid w:val="00D73FE2"/>
    <w:rsid w:val="00D765C4"/>
    <w:rsid w:val="00D96DB8"/>
    <w:rsid w:val="00DA03A5"/>
    <w:rsid w:val="00DA709E"/>
    <w:rsid w:val="00DA75B7"/>
    <w:rsid w:val="00DD7793"/>
    <w:rsid w:val="00DF6FDD"/>
    <w:rsid w:val="00E00C93"/>
    <w:rsid w:val="00E07858"/>
    <w:rsid w:val="00E20DF0"/>
    <w:rsid w:val="00E21037"/>
    <w:rsid w:val="00E2107E"/>
    <w:rsid w:val="00E26C23"/>
    <w:rsid w:val="00E26F2F"/>
    <w:rsid w:val="00E36A7B"/>
    <w:rsid w:val="00E36F66"/>
    <w:rsid w:val="00E4211B"/>
    <w:rsid w:val="00E512E4"/>
    <w:rsid w:val="00E54658"/>
    <w:rsid w:val="00E62A07"/>
    <w:rsid w:val="00E645DD"/>
    <w:rsid w:val="00E6760B"/>
    <w:rsid w:val="00E739ED"/>
    <w:rsid w:val="00E7413A"/>
    <w:rsid w:val="00E82F9F"/>
    <w:rsid w:val="00E905D7"/>
    <w:rsid w:val="00EA0243"/>
    <w:rsid w:val="00EB1AE6"/>
    <w:rsid w:val="00EC10F3"/>
    <w:rsid w:val="00ED447C"/>
    <w:rsid w:val="00EE0F70"/>
    <w:rsid w:val="00EE1E04"/>
    <w:rsid w:val="00EE1E55"/>
    <w:rsid w:val="00EE38E9"/>
    <w:rsid w:val="00EE6459"/>
    <w:rsid w:val="00EF565C"/>
    <w:rsid w:val="00F12959"/>
    <w:rsid w:val="00F21740"/>
    <w:rsid w:val="00F22DFF"/>
    <w:rsid w:val="00F332A7"/>
    <w:rsid w:val="00F365CC"/>
    <w:rsid w:val="00F4577E"/>
    <w:rsid w:val="00F506DE"/>
    <w:rsid w:val="00F51D70"/>
    <w:rsid w:val="00F63523"/>
    <w:rsid w:val="00F71986"/>
    <w:rsid w:val="00F7407B"/>
    <w:rsid w:val="00F90220"/>
    <w:rsid w:val="00FA4FA8"/>
    <w:rsid w:val="00FC1502"/>
    <w:rsid w:val="00FC61A0"/>
    <w:rsid w:val="00FC6C91"/>
    <w:rsid w:val="00FE1495"/>
    <w:rsid w:val="00FE7561"/>
    <w:rsid w:val="00FF2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23F9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423F9"/>
    <w:pPr>
      <w:keepNext/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423F9"/>
    <w:pPr>
      <w:keepNext/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423F9"/>
    <w:pPr>
      <w:keepNext/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04B8E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C04B8E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04B8E"/>
    <w:rPr>
      <w:rFonts w:ascii="Cambria" w:hAnsi="Cambria" w:cs="Cambria"/>
      <w:b/>
      <w:bCs/>
      <w:sz w:val="26"/>
      <w:szCs w:val="26"/>
    </w:rPr>
  </w:style>
  <w:style w:type="paragraph" w:styleId="Zpat">
    <w:name w:val="footer"/>
    <w:basedOn w:val="Normln"/>
    <w:link w:val="ZpatChar"/>
    <w:uiPriority w:val="99"/>
    <w:rsid w:val="00A423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04B8E"/>
    <w:rPr>
      <w:sz w:val="20"/>
      <w:szCs w:val="20"/>
    </w:rPr>
  </w:style>
  <w:style w:type="character" w:styleId="slostrnky">
    <w:name w:val="page number"/>
    <w:basedOn w:val="Standardnpsmoodstavce"/>
    <w:rsid w:val="00A423F9"/>
  </w:style>
  <w:style w:type="paragraph" w:styleId="Zhlav">
    <w:name w:val="header"/>
    <w:basedOn w:val="Normln"/>
    <w:link w:val="ZhlavChar"/>
    <w:uiPriority w:val="99"/>
    <w:rsid w:val="00A423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04B8E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A423F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A423F9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A423F9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04B8E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A423F9"/>
    <w:pPr>
      <w:ind w:left="360" w:hanging="360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C04B8E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A423F9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04B8E"/>
    <w:rPr>
      <w:sz w:val="20"/>
      <w:szCs w:val="20"/>
    </w:rPr>
  </w:style>
  <w:style w:type="paragraph" w:customStyle="1" w:styleId="Zkladntextodsazen31">
    <w:name w:val="Základní text odsazený 31"/>
    <w:basedOn w:val="Normln"/>
    <w:uiPriority w:val="99"/>
    <w:rsid w:val="00A423F9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423F9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paragraph" w:styleId="Normlnodsazen">
    <w:name w:val="Normal Indent"/>
    <w:basedOn w:val="Normln"/>
    <w:uiPriority w:val="99"/>
    <w:rsid w:val="00A423F9"/>
    <w:pPr>
      <w:spacing w:line="360" w:lineRule="auto"/>
      <w:ind w:firstLine="709"/>
      <w:jc w:val="both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A423F9"/>
    <w:pPr>
      <w:ind w:firstLine="709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C04B8E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A423F9"/>
    <w:rPr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C04B8E"/>
    <w:rPr>
      <w:sz w:val="20"/>
      <w:szCs w:val="20"/>
    </w:rPr>
  </w:style>
  <w:style w:type="paragraph" w:styleId="Normlnweb">
    <w:name w:val="Normal (Web)"/>
    <w:basedOn w:val="Normln"/>
    <w:uiPriority w:val="99"/>
    <w:rsid w:val="00A423F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A423F9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C04B8E"/>
    <w:rPr>
      <w:sz w:val="16"/>
      <w:szCs w:val="16"/>
    </w:rPr>
  </w:style>
  <w:style w:type="paragraph" w:customStyle="1" w:styleId="rozkazy">
    <w:name w:val="_rozkazy"/>
    <w:basedOn w:val="Normln"/>
    <w:uiPriority w:val="99"/>
    <w:rsid w:val="00A423F9"/>
    <w:pPr>
      <w:ind w:firstLine="567"/>
      <w:jc w:val="both"/>
    </w:pPr>
    <w:rPr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semiHidden/>
    <w:rsid w:val="00007F40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C04B8E"/>
    <w:rPr>
      <w:sz w:val="2"/>
      <w:szCs w:val="2"/>
    </w:rPr>
  </w:style>
  <w:style w:type="paragraph" w:styleId="Odstavecseseznamem">
    <w:name w:val="List Paragraph"/>
    <w:basedOn w:val="Normln"/>
    <w:uiPriority w:val="99"/>
    <w:qFormat/>
    <w:rsid w:val="00BE121D"/>
    <w:pPr>
      <w:ind w:left="720"/>
    </w:pPr>
  </w:style>
  <w:style w:type="paragraph" w:customStyle="1" w:styleId="msolistparagraph0">
    <w:name w:val="msolistparagraph"/>
    <w:basedOn w:val="Normln"/>
    <w:rsid w:val="0033534D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1">
    <w:name w:val="Základní text 21"/>
    <w:basedOn w:val="Normln"/>
    <w:rsid w:val="0033534D"/>
    <w:pPr>
      <w:suppressAutoHyphens/>
      <w:spacing w:before="120"/>
      <w:jc w:val="both"/>
    </w:pPr>
    <w:rPr>
      <w:sz w:val="24"/>
      <w:szCs w:val="24"/>
      <w:lang w:eastAsia="zh-CN"/>
    </w:rPr>
  </w:style>
  <w:style w:type="paragraph" w:customStyle="1" w:styleId="s12">
    <w:name w:val="s12"/>
    <w:basedOn w:val="Normln"/>
    <w:rsid w:val="004B2DF0"/>
    <w:pPr>
      <w:spacing w:before="100" w:beforeAutospacing="1" w:after="100" w:afterAutospacing="1"/>
    </w:pPr>
    <w:rPr>
      <w:sz w:val="24"/>
      <w:szCs w:val="24"/>
    </w:rPr>
  </w:style>
  <w:style w:type="paragraph" w:customStyle="1" w:styleId="normln-operace">
    <w:name w:val="normální-operace"/>
    <w:basedOn w:val="Normln"/>
    <w:rsid w:val="004B2DF0"/>
    <w:pPr>
      <w:spacing w:after="120" w:line="360" w:lineRule="auto"/>
      <w:ind w:firstLine="709"/>
      <w:jc w:val="both"/>
    </w:pPr>
    <w:rPr>
      <w:sz w:val="24"/>
      <w:szCs w:val="24"/>
    </w:rPr>
  </w:style>
  <w:style w:type="paragraph" w:customStyle="1" w:styleId="s11">
    <w:name w:val="s11"/>
    <w:basedOn w:val="Normln"/>
    <w:rsid w:val="00602B8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15">
    <w:name w:val="s15"/>
    <w:basedOn w:val="Normln"/>
    <w:rsid w:val="00602B8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16">
    <w:name w:val="s16"/>
    <w:basedOn w:val="Normln"/>
    <w:rsid w:val="00602B8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17">
    <w:name w:val="s17"/>
    <w:basedOn w:val="Normln"/>
    <w:rsid w:val="00602B8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s13">
    <w:name w:val="s13"/>
    <w:basedOn w:val="Standardnpsmoodstavce"/>
    <w:rsid w:val="00602B8E"/>
  </w:style>
  <w:style w:type="character" w:customStyle="1" w:styleId="s14">
    <w:name w:val="s14"/>
    <w:basedOn w:val="Standardnpsmoodstavce"/>
    <w:rsid w:val="00602B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1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9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/mo/press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290</Words>
  <Characters>1717</Characters>
  <Application/>
  <DocSecurity>0</DocSecurity>
  <Lines>14</Lines>
  <Paragraphs>4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2003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