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536378">
        <w:t>27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7C3D36" w:rsidRPr="007C3D36" w:rsidRDefault="0076119E" w:rsidP="007C3D36">
      <w:pPr>
        <w:jc w:val="both"/>
      </w:pPr>
      <w:r>
        <w:rPr>
          <w:b/>
        </w:rPr>
        <w:t xml:space="preserve">Téma: </w:t>
      </w:r>
      <w:bookmarkStart w:id="0" w:name="_GoBack"/>
      <w:r w:rsidR="007C3D36" w:rsidRPr="009140C2">
        <w:rPr>
          <w:b/>
        </w:rPr>
        <w:t>Prezentace připravenosti k zahájení nepřetržitého celodenního provozu LZS AČR pro Jihočeský kraj</w:t>
      </w:r>
      <w:bookmarkEnd w:id="0"/>
    </w:p>
    <w:p w:rsidR="00536378" w:rsidRPr="00E6578C" w:rsidRDefault="00536378" w:rsidP="00536378">
      <w:pPr>
        <w:jc w:val="both"/>
        <w:rPr>
          <w:b/>
          <w:bCs/>
        </w:rPr>
      </w:pPr>
    </w:p>
    <w:p w:rsidR="00643CE5" w:rsidRPr="001B742D" w:rsidRDefault="00921D28" w:rsidP="00536378">
      <w:pPr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B831F7E" wp14:editId="405BE955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7C3D36" w:rsidRPr="007C3D36" w:rsidRDefault="007C3D36" w:rsidP="007C3D36">
      <w:pPr>
        <w:jc w:val="both"/>
        <w:rPr>
          <w:b/>
        </w:rPr>
      </w:pPr>
      <w:r w:rsidRPr="007C3D36">
        <w:rPr>
          <w:b/>
        </w:rPr>
        <w:t>Prezentace připravenosti k zahájení nepřetržitého celodenního provozu LZS AČR pro Jihočeský kraj</w:t>
      </w:r>
    </w:p>
    <w:p w:rsidR="007C3D36" w:rsidRPr="007C3D36" w:rsidRDefault="007C3D36" w:rsidP="007C3D36">
      <w:pPr>
        <w:jc w:val="both"/>
        <w:rPr>
          <w:b/>
        </w:rPr>
      </w:pPr>
      <w:r w:rsidRPr="007C3D36">
        <w:rPr>
          <w:b/>
        </w:rPr>
        <w:t>Bechyně</w:t>
      </w:r>
    </w:p>
    <w:p w:rsidR="007C3D36" w:rsidRPr="007C3D36" w:rsidRDefault="007C3D36" w:rsidP="007C3D36">
      <w:pPr>
        <w:jc w:val="both"/>
        <w:rPr>
          <w:u w:val="single"/>
        </w:rPr>
      </w:pPr>
    </w:p>
    <w:p w:rsidR="007C3D36" w:rsidRPr="007C3D36" w:rsidRDefault="007C3D36" w:rsidP="007C3D36">
      <w:pPr>
        <w:jc w:val="both"/>
      </w:pPr>
      <w:r w:rsidRPr="007C3D36">
        <w:t xml:space="preserve">          Ve čtvrtek 29. června 2017 od 14.00 hodin se v areálu posádky Bechyně (bývalé vojenské letiště Bechyně) uskuteční za účasti náčelníka Generálního štábu AČR armádního generála Josefa Bečváře a dalších pozvaných hostů prezentace připravenosti Armády České republiky k zahájení nepřetržitého celodenního provozu Letecké záchranné služby (LZS) na území Jihočeského kraje. Zároveň bude během tohoto setkání vyhodnoceno i dosavadní působení LZS AČR pro území Jihočeského kraje v prvním pololetí tohoto roku a připraveny budou statické a dynamické ukázky vybavení záchranářů a schopností vrtulníků W-3A Sokol.</w:t>
      </w:r>
    </w:p>
    <w:p w:rsidR="007C3D36" w:rsidRPr="007C3D36" w:rsidRDefault="007C3D36" w:rsidP="007C3D36">
      <w:pPr>
        <w:ind w:firstLine="708"/>
        <w:jc w:val="both"/>
      </w:pPr>
      <w:r w:rsidRPr="007C3D36">
        <w:t xml:space="preserve">     </w:t>
      </w:r>
    </w:p>
    <w:p w:rsidR="007C3D36" w:rsidRPr="007C3D36" w:rsidRDefault="007C3D36" w:rsidP="007C3D36">
      <w:pPr>
        <w:jc w:val="both"/>
        <w:rPr>
          <w:b/>
          <w:u w:val="single"/>
        </w:rPr>
      </w:pPr>
      <w:r w:rsidRPr="007C3D36">
        <w:rPr>
          <w:b/>
          <w:u w:val="single"/>
        </w:rPr>
        <w:t>Informace pro sdělovací prostředky:</w:t>
      </w:r>
    </w:p>
    <w:p w:rsidR="007C3D36" w:rsidRPr="007C3D36" w:rsidRDefault="007C3D36" w:rsidP="007C3D36">
      <w:pPr>
        <w:jc w:val="both"/>
      </w:pPr>
      <w:r w:rsidRPr="007C3D36">
        <w:rPr>
          <w:b/>
        </w:rPr>
        <w:t xml:space="preserve">Čtvrtek 29. června 2017 od 14.00 hodin - </w:t>
      </w:r>
      <w:r w:rsidRPr="007C3D36">
        <w:t xml:space="preserve">prezentace připravenosti AČR k  zajištění nepřetržitého celodenního provozu LZS na území Jihočeského kraje a vyhodnocení jejího dosavadního působení za účasti náčelníka Generálního štábu AČR armádního generála Josefa Bečváře a dalších pozvaných hostů - </w:t>
      </w:r>
      <w:r w:rsidRPr="007C3D36">
        <w:rPr>
          <w:b/>
        </w:rPr>
        <w:t>PRESS FOYER, statické a dynamické ukázky</w:t>
      </w:r>
      <w:r w:rsidRPr="007C3D36">
        <w:t>.</w:t>
      </w:r>
    </w:p>
    <w:p w:rsidR="007C3D36" w:rsidRPr="007C3D36" w:rsidRDefault="007C3D36" w:rsidP="007C3D36">
      <w:pPr>
        <w:jc w:val="both"/>
        <w:rPr>
          <w:b/>
        </w:rPr>
      </w:pPr>
    </w:p>
    <w:p w:rsidR="007C3D36" w:rsidRPr="007C3D36" w:rsidRDefault="007C3D36" w:rsidP="007C3D36">
      <w:pPr>
        <w:jc w:val="both"/>
      </w:pPr>
      <w:r w:rsidRPr="007C3D36">
        <w:rPr>
          <w:b/>
          <w:bCs/>
          <w:color w:val="000000"/>
          <w:kern w:val="36"/>
        </w:rPr>
        <w:t xml:space="preserve">Sraz novinářů: čtvrtek 29. června 2017 do 13.15 hodin </w:t>
      </w:r>
      <w:r w:rsidRPr="007C3D36">
        <w:rPr>
          <w:bCs/>
          <w:color w:val="000000"/>
          <w:kern w:val="36"/>
        </w:rPr>
        <w:t xml:space="preserve">před vstupem do areálu kasáren </w:t>
      </w:r>
      <w:r w:rsidRPr="007C3D36">
        <w:rPr>
          <w:bCs/>
          <w:color w:val="000000"/>
          <w:kern w:val="36"/>
        </w:rPr>
        <w:br/>
      </w:r>
      <w:r w:rsidRPr="007C3D36">
        <w:t xml:space="preserve">15. ženijní pluku </w:t>
      </w:r>
      <w:r w:rsidRPr="007C3D36">
        <w:rPr>
          <w:bCs/>
          <w:color w:val="000000"/>
          <w:kern w:val="36"/>
        </w:rPr>
        <w:t>v Bechyni (bývalé vojenské letiště Bechyně).</w:t>
      </w:r>
      <w:r w:rsidRPr="007C3D36">
        <w:t xml:space="preserve"> </w:t>
      </w:r>
    </w:p>
    <w:p w:rsidR="007C3D36" w:rsidRPr="007C3D36" w:rsidRDefault="007C3D36" w:rsidP="007C3D36">
      <w:pPr>
        <w:pStyle w:val="Prosttext"/>
        <w:jc w:val="both"/>
        <w:rPr>
          <w:rFonts w:ascii="Times New Roman" w:hAnsi="Times New Roman"/>
          <w:b/>
          <w:color w:val="000000"/>
          <w:sz w:val="24"/>
          <w:lang w:eastAsia="ar-SA"/>
        </w:rPr>
      </w:pPr>
    </w:p>
    <w:p w:rsidR="007C3D36" w:rsidRPr="007C3D36" w:rsidRDefault="007C3D36" w:rsidP="007C3D36">
      <w:pPr>
        <w:pStyle w:val="Prosttext"/>
        <w:jc w:val="both"/>
        <w:rPr>
          <w:rFonts w:ascii="Times New Roman" w:hAnsi="Times New Roman"/>
          <w:b/>
          <w:color w:val="000000"/>
          <w:sz w:val="24"/>
        </w:rPr>
      </w:pPr>
      <w:r w:rsidRPr="007C3D36">
        <w:rPr>
          <w:rFonts w:ascii="Times New Roman" w:hAnsi="Times New Roman"/>
          <w:sz w:val="24"/>
        </w:rPr>
        <w:t>Na akci je vyžadována</w:t>
      </w:r>
      <w:r w:rsidRPr="007C3D36">
        <w:rPr>
          <w:rFonts w:ascii="Times New Roman" w:hAnsi="Times New Roman"/>
          <w:b/>
          <w:sz w:val="24"/>
        </w:rPr>
        <w:t xml:space="preserve"> akreditace, </w:t>
      </w:r>
      <w:r w:rsidRPr="007C3D36">
        <w:rPr>
          <w:rFonts w:ascii="Times New Roman" w:hAnsi="Times New Roman"/>
          <w:sz w:val="24"/>
        </w:rPr>
        <w:t>požadavky zasílejte</w:t>
      </w:r>
      <w:r w:rsidRPr="007C3D36">
        <w:rPr>
          <w:rFonts w:ascii="Times New Roman" w:hAnsi="Times New Roman"/>
          <w:b/>
          <w:sz w:val="24"/>
        </w:rPr>
        <w:t xml:space="preserve"> nejpozději do středy 28. června 2017 do 12.00</w:t>
      </w:r>
      <w:r w:rsidRPr="007C3D36">
        <w:rPr>
          <w:rFonts w:ascii="Times New Roman" w:hAnsi="Times New Roman"/>
          <w:sz w:val="24"/>
        </w:rPr>
        <w:t xml:space="preserve"> </w:t>
      </w:r>
      <w:r w:rsidRPr="007C3D36">
        <w:rPr>
          <w:rFonts w:ascii="Times New Roman" w:hAnsi="Times New Roman"/>
          <w:b/>
          <w:sz w:val="24"/>
        </w:rPr>
        <w:t xml:space="preserve">hodin </w:t>
      </w:r>
      <w:r w:rsidRPr="007C3D36">
        <w:rPr>
          <w:rFonts w:ascii="Times New Roman" w:hAnsi="Times New Roman"/>
          <w:sz w:val="24"/>
        </w:rPr>
        <w:t xml:space="preserve">na e-mail: </w:t>
      </w:r>
      <w:hyperlink r:id="rId9" w:history="1">
        <w:r w:rsidRPr="007C3D36">
          <w:rPr>
            <w:rStyle w:val="Hypertextovodkaz"/>
            <w:rFonts w:ascii="Times New Roman" w:hAnsi="Times New Roman"/>
            <w:sz w:val="24"/>
          </w:rPr>
          <w:t>kangs@army.cz</w:t>
        </w:r>
      </w:hyperlink>
      <w:r w:rsidRPr="007C3D36">
        <w:rPr>
          <w:rFonts w:ascii="Times New Roman" w:hAnsi="Times New Roman"/>
          <w:color w:val="000000"/>
          <w:sz w:val="24"/>
        </w:rPr>
        <w:t xml:space="preserve"> . Z místa srazu budou zástupci médií do prostoru LZS přepraveni autobusem. Vjezdy přenosových vozů budou umožněny na základě předchozího oznámení.</w:t>
      </w:r>
    </w:p>
    <w:p w:rsidR="007C3D36" w:rsidRPr="007C3D36" w:rsidRDefault="007C3D36" w:rsidP="007C3D36">
      <w:pPr>
        <w:jc w:val="both"/>
        <w:rPr>
          <w:b/>
          <w:color w:val="000000"/>
        </w:rPr>
      </w:pPr>
    </w:p>
    <w:p w:rsidR="007C3D36" w:rsidRPr="007C3D36" w:rsidRDefault="007C3D36" w:rsidP="007C3D36">
      <w:pPr>
        <w:jc w:val="both"/>
        <w:rPr>
          <w:b/>
          <w:bCs/>
          <w:color w:val="000000"/>
        </w:rPr>
      </w:pPr>
      <w:r w:rsidRPr="007C3D36">
        <w:rPr>
          <w:b/>
          <w:color w:val="000000"/>
        </w:rPr>
        <w:t>Kontaktní osoba:</w:t>
      </w:r>
      <w:r w:rsidRPr="007C3D36">
        <w:rPr>
          <w:color w:val="000000"/>
        </w:rPr>
        <w:t xml:space="preserve"> plukovník Jan Šulc, oddělení komunikace s veřejností, Generální štáb AČR, tel.: 973 216 042, 724 033 396, e-mail: </w:t>
      </w:r>
      <w:hyperlink r:id="rId10" w:history="1">
        <w:r w:rsidRPr="007C3D36">
          <w:rPr>
            <w:rStyle w:val="Hypertextovodkaz"/>
          </w:rPr>
          <w:t>kangs@army.cz</w:t>
        </w:r>
      </w:hyperlink>
    </w:p>
    <w:p w:rsidR="00536378" w:rsidRPr="00536378" w:rsidRDefault="00536378" w:rsidP="00536378">
      <w:pPr>
        <w:jc w:val="both"/>
      </w:pPr>
    </w:p>
    <w:p w:rsidR="00536378" w:rsidRDefault="00536378" w:rsidP="00536378"/>
    <w:p w:rsidR="00536378" w:rsidRDefault="00536378" w:rsidP="00536378"/>
    <w:p w:rsidR="00643CE5" w:rsidRPr="001B742D" w:rsidRDefault="00643CE5" w:rsidP="00536378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AB" w:rsidRDefault="00E144AB">
      <w:r>
        <w:separator/>
      </w:r>
    </w:p>
  </w:endnote>
  <w:endnote w:type="continuationSeparator" w:id="0">
    <w:p w:rsidR="00E144AB" w:rsidRDefault="00E1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E144AB">
    <w:pPr>
      <w:pStyle w:val="Zpat"/>
      <w:ind w:right="-2"/>
      <w:jc w:val="center"/>
      <w:rPr>
        <w:b/>
      </w:rPr>
    </w:pPr>
  </w:p>
  <w:p w:rsidR="00E216D7" w:rsidRDefault="00E144AB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AB" w:rsidRDefault="00E144AB">
      <w:r>
        <w:separator/>
      </w:r>
    </w:p>
  </w:footnote>
  <w:footnote w:type="continuationSeparator" w:id="0">
    <w:p w:rsidR="00E144AB" w:rsidRDefault="00E1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95507"/>
    <w:rsid w:val="004A5DE8"/>
    <w:rsid w:val="004B218F"/>
    <w:rsid w:val="004C7ACB"/>
    <w:rsid w:val="004D0426"/>
    <w:rsid w:val="004D1448"/>
    <w:rsid w:val="004D3ACF"/>
    <w:rsid w:val="004E273E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40C2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432EF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44AB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ailto:kangs@army.cz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83314-C72C-43A9-81E6-234BDECC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282</Words>
  <Characters>1668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1947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