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</w:rPr>
      </w:pPr>
      <w:r>
        <w:rPr>
          <w:b/>
          <w:sz w:val="48"/>
        </w:rPr>
        <w:t>S D Ě L E N Í</w:t>
      </w:r>
    </w:p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76119E" w:rsidRDefault="00D873E3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36"/>
        </w:rPr>
        <w:t xml:space="preserve">GENERÁLNÍHO ŠTÁBU </w:t>
      </w:r>
      <w:r w:rsidR="0076119E">
        <w:rPr>
          <w:b/>
          <w:sz w:val="36"/>
        </w:rPr>
        <w:t>AČR</w:t>
      </w:r>
    </w:p>
    <w:p w:rsidR="0076119E" w:rsidRDefault="0076119E" w:rsidP="0076119E">
      <w:pPr>
        <w:jc w:val="both"/>
        <w:rPr>
          <w:b/>
        </w:rPr>
      </w:pPr>
    </w:p>
    <w:p w:rsidR="004321C2" w:rsidRDefault="00D873E3" w:rsidP="004321C2">
      <w:pPr>
        <w:tabs>
          <w:tab w:val="left" w:pos="1134"/>
        </w:tabs>
        <w:jc w:val="both"/>
      </w:pPr>
      <w:r>
        <w:rPr>
          <w:b/>
        </w:rPr>
        <w:t>Datum</w:t>
      </w:r>
      <w:r w:rsidR="00E02852">
        <w:rPr>
          <w:b/>
        </w:rPr>
        <w:t xml:space="preserve">: </w:t>
      </w:r>
      <w:r w:rsidR="001A0039">
        <w:rPr>
          <w:color w:val="000000" w:themeColor="text1"/>
        </w:rPr>
        <w:t>3. dubna 2020</w:t>
      </w:r>
    </w:p>
    <w:p w:rsidR="00643CE5" w:rsidRPr="001A0039" w:rsidRDefault="00D873E3" w:rsidP="001A0039">
      <w:r>
        <w:rPr>
          <w:b/>
        </w:rPr>
        <w:t xml:space="preserve">Téma: </w:t>
      </w:r>
      <w:r w:rsidR="00AA0D45">
        <w:t>Zrušení akcí</w:t>
      </w:r>
      <w:r w:rsidR="001A0039">
        <w:t xml:space="preserve"> Den pozemního vojska BAHNA 2020</w:t>
      </w:r>
      <w:r w:rsidR="00781F69">
        <w:t xml:space="preserve"> a Den otevřených dveří P</w:t>
      </w:r>
      <w:r w:rsidR="00430389">
        <w:t>ozemních sil</w:t>
      </w:r>
      <w:r w:rsidR="00781F69">
        <w:t xml:space="preserve"> AČR</w:t>
      </w:r>
      <w:bookmarkStart w:id="0" w:name="_GoBack"/>
      <w:bookmarkEnd w:id="0"/>
    </w:p>
    <w:p w:rsidR="00643CE5" w:rsidRPr="001B742D" w:rsidRDefault="00921D28" w:rsidP="00643CE5">
      <w:pPr>
        <w:jc w:val="both"/>
        <w:rPr>
          <w:u w:val="single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778853F" wp14:editId="659CBC2B">
                <wp:simplePos x="0" y="0"/>
                <wp:positionH relativeFrom="column">
                  <wp:posOffset>-48895</wp:posOffset>
                </wp:positionH>
                <wp:positionV relativeFrom="paragraph">
                  <wp:posOffset>83184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C37116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1A0039" w:rsidRPr="003F6249" w:rsidRDefault="001A0039" w:rsidP="001A0039"/>
    <w:p w:rsidR="00BC05CC" w:rsidRPr="00155FEA" w:rsidRDefault="001A0039" w:rsidP="00BC05CC">
      <w:pPr>
        <w:jc w:val="both"/>
        <w:rPr>
          <w:color w:val="000000" w:themeColor="text1"/>
        </w:rPr>
      </w:pPr>
      <w:r w:rsidRPr="00155FEA">
        <w:rPr>
          <w:bCs/>
          <w:color w:val="000000" w:themeColor="text1"/>
        </w:rPr>
        <w:t>Na základě vyhlášení nouzového stavu vládou České republiky a na základě aktuální epidemiologické situace ve vztahu k onemocnění COVID-19</w:t>
      </w:r>
      <w:r w:rsidR="00430389" w:rsidRPr="00155FEA">
        <w:rPr>
          <w:bCs/>
          <w:color w:val="000000" w:themeColor="text1"/>
        </w:rPr>
        <w:t xml:space="preserve"> byl zrušen </w:t>
      </w:r>
      <w:r w:rsidR="00430389" w:rsidRPr="00155FEA">
        <w:rPr>
          <w:color w:val="000000" w:themeColor="text1"/>
        </w:rPr>
        <w:t>Den</w:t>
      </w:r>
      <w:r w:rsidRPr="00155FEA">
        <w:rPr>
          <w:color w:val="000000" w:themeColor="text1"/>
        </w:rPr>
        <w:t xml:space="preserve"> pozemního vojska BAHNA 2020. </w:t>
      </w:r>
      <w:r w:rsidR="00BC05CC" w:rsidRPr="00155FEA">
        <w:rPr>
          <w:color w:val="000000" w:themeColor="text1"/>
        </w:rPr>
        <w:t xml:space="preserve">Již 31. ročník </w:t>
      </w:r>
      <w:r w:rsidR="008B0081" w:rsidRPr="00155FEA">
        <w:rPr>
          <w:color w:val="000000" w:themeColor="text1"/>
        </w:rPr>
        <w:t>se měl konat</w:t>
      </w:r>
      <w:r w:rsidR="00BC05CC" w:rsidRPr="00155FEA">
        <w:rPr>
          <w:color w:val="000000" w:themeColor="text1"/>
        </w:rPr>
        <w:t xml:space="preserve"> 20. června 2020 v prostoru Zadní Bahna u Strašic na Rokycansku, v bývalém Vojenském újezdu Brdy. Akci každoročně organizuje Nadace pozemního vojska </w:t>
      </w:r>
      <w:r w:rsidR="008B0081" w:rsidRPr="00155FEA">
        <w:rPr>
          <w:color w:val="000000" w:themeColor="text1"/>
        </w:rPr>
        <w:t xml:space="preserve">AČR </w:t>
      </w:r>
      <w:r w:rsidR="00BC05CC" w:rsidRPr="00155FEA">
        <w:rPr>
          <w:color w:val="000000" w:themeColor="text1"/>
        </w:rPr>
        <w:t>ve spolupráci s Pozemními silami Armády České republiky.</w:t>
      </w:r>
    </w:p>
    <w:p w:rsidR="008B0081" w:rsidRDefault="008B0081" w:rsidP="00BC05CC">
      <w:pPr>
        <w:jc w:val="both"/>
      </w:pPr>
    </w:p>
    <w:p w:rsidR="001A0039" w:rsidRPr="00155FEA" w:rsidRDefault="00430389" w:rsidP="00BC05CC">
      <w:pPr>
        <w:jc w:val="both"/>
        <w:rPr>
          <w:color w:val="000000" w:themeColor="text1"/>
        </w:rPr>
      </w:pPr>
      <w:r>
        <w:t>„</w:t>
      </w:r>
      <w:r w:rsidR="001A0039">
        <w:t xml:space="preserve">Nesmírně si vážíme velkého zájmu této každoroční události, ale vzhledem k vážnosti situace </w:t>
      </w:r>
      <w:r w:rsidR="008B0081" w:rsidRPr="00155FEA">
        <w:rPr>
          <w:color w:val="000000" w:themeColor="text1"/>
        </w:rPr>
        <w:t>nelze uskutečnit</w:t>
      </w:r>
      <w:r w:rsidR="001A0039" w:rsidRPr="00155FEA">
        <w:rPr>
          <w:color w:val="000000" w:themeColor="text1"/>
        </w:rPr>
        <w:t xml:space="preserve"> letošní ročník</w:t>
      </w:r>
      <w:r w:rsidR="008B0081" w:rsidRPr="00155FEA">
        <w:rPr>
          <w:color w:val="000000" w:themeColor="text1"/>
        </w:rPr>
        <w:t xml:space="preserve"> </w:t>
      </w:r>
      <w:r w:rsidR="001A0039" w:rsidRPr="00155FEA">
        <w:rPr>
          <w:color w:val="000000" w:themeColor="text1"/>
        </w:rPr>
        <w:t>v původně plánovaném termínu dne 20. </w:t>
      </w:r>
      <w:r w:rsidRPr="00155FEA">
        <w:rPr>
          <w:color w:val="000000" w:themeColor="text1"/>
        </w:rPr>
        <w:t>června 2020,“ sdělil člen správní rady Nada</w:t>
      </w:r>
      <w:r w:rsidR="00BC05CC" w:rsidRPr="00155FEA">
        <w:rPr>
          <w:color w:val="000000" w:themeColor="text1"/>
        </w:rPr>
        <w:t xml:space="preserve">ce pozemního vojska </w:t>
      </w:r>
      <w:r w:rsidR="008B0081" w:rsidRPr="00155FEA">
        <w:rPr>
          <w:color w:val="000000" w:themeColor="text1"/>
        </w:rPr>
        <w:t xml:space="preserve">AČR </w:t>
      </w:r>
      <w:r w:rsidRPr="00155FEA">
        <w:rPr>
          <w:color w:val="000000" w:themeColor="text1"/>
        </w:rPr>
        <w:t>a ředitel Muzea na demarkační linii František Koch</w:t>
      </w:r>
      <w:r w:rsidR="00BC05CC" w:rsidRPr="00155FEA">
        <w:rPr>
          <w:color w:val="000000" w:themeColor="text1"/>
        </w:rPr>
        <w:t>.</w:t>
      </w:r>
      <w:r w:rsidRPr="00155FEA">
        <w:rPr>
          <w:color w:val="000000" w:themeColor="text1"/>
        </w:rPr>
        <w:t xml:space="preserve"> </w:t>
      </w:r>
    </w:p>
    <w:p w:rsidR="001A0039" w:rsidRDefault="001A0039" w:rsidP="00BC05CC">
      <w:pPr>
        <w:jc w:val="both"/>
      </w:pPr>
    </w:p>
    <w:p w:rsidR="00BC05CC" w:rsidRPr="00155FEA" w:rsidRDefault="001A0039" w:rsidP="00BC05CC">
      <w:pPr>
        <w:pStyle w:val="Nadpis2"/>
        <w:spacing w:before="0"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F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BAHNA pravidelně navštěvují desítky tisíc návštěvníků, k</w:t>
      </w:r>
      <w:r w:rsidR="00BC05CC" w:rsidRPr="00155F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teré nechtějí organizátoři </w:t>
      </w:r>
      <w:r w:rsidRPr="00155F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vystavovat riziku možného onemocnění a dalšího šíření COVID-19. </w:t>
      </w:r>
      <w:r w:rsidR="00BC05CC" w:rsidRPr="00155F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„</w:t>
      </w:r>
      <w:r w:rsidRPr="00155F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Tato akce se neobejde bez stovek příslušníků útvarů pozemních sil, vojenské techniky a členů klubů vojenské historie, kteří v současné době plní úkoly spojené s ochranou státních hranic České republiky, zabezpečují distribuci životně důležitého materiálu nebo se podílí na zabezpečení chytré karantény</w:t>
      </w:r>
      <w:r w:rsidR="00BC05CC" w:rsidRPr="00155F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,“ vysvětlil </w:t>
      </w:r>
      <w:r w:rsidR="00BC05CC" w:rsidRPr="00155FEA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velitel Pozemních sil AČR brigádní generál Ladislav Jung.</w:t>
      </w:r>
    </w:p>
    <w:p w:rsidR="00BC05CC" w:rsidRPr="001B742D" w:rsidRDefault="00BC05CC" w:rsidP="00BC05CC">
      <w:pPr>
        <w:pStyle w:val="lnek"/>
        <w:numPr>
          <w:ilvl w:val="0"/>
          <w:numId w:val="0"/>
        </w:numPr>
        <w:tabs>
          <w:tab w:val="left" w:pos="567"/>
        </w:tabs>
        <w:spacing w:after="60"/>
        <w:ind w:right="57"/>
        <w:rPr>
          <w:b/>
          <w:bCs/>
          <w:color w:val="000000"/>
        </w:rPr>
      </w:pPr>
    </w:p>
    <w:p w:rsidR="001A0039" w:rsidRPr="00155FEA" w:rsidRDefault="00BC05CC" w:rsidP="00BC05CC">
      <w:pPr>
        <w:jc w:val="both"/>
        <w:rPr>
          <w:strike/>
          <w:color w:val="000000" w:themeColor="text1"/>
        </w:rPr>
      </w:pPr>
      <w:r w:rsidRPr="00155FEA">
        <w:rPr>
          <w:color w:val="000000" w:themeColor="text1"/>
        </w:rPr>
        <w:t xml:space="preserve">Protože nelze </w:t>
      </w:r>
      <w:r w:rsidR="001A0039" w:rsidRPr="00155FEA">
        <w:rPr>
          <w:color w:val="000000" w:themeColor="text1"/>
        </w:rPr>
        <w:t xml:space="preserve">odhadnout, jak dlouho bude nasazení </w:t>
      </w:r>
      <w:r w:rsidRPr="00155FEA">
        <w:rPr>
          <w:color w:val="000000" w:themeColor="text1"/>
        </w:rPr>
        <w:t xml:space="preserve">jednotek </w:t>
      </w:r>
      <w:r w:rsidR="001A0039" w:rsidRPr="00155FEA">
        <w:rPr>
          <w:color w:val="000000" w:themeColor="text1"/>
        </w:rPr>
        <w:t>trvat</w:t>
      </w:r>
      <w:r w:rsidRPr="00155FEA">
        <w:rPr>
          <w:color w:val="000000" w:themeColor="text1"/>
        </w:rPr>
        <w:t xml:space="preserve">, organizátoři se </w:t>
      </w:r>
      <w:r w:rsidR="001A0039" w:rsidRPr="00155FEA">
        <w:rPr>
          <w:color w:val="000000" w:themeColor="text1"/>
        </w:rPr>
        <w:t xml:space="preserve">rozhodli přistoupit ke zrušení </w:t>
      </w:r>
      <w:r w:rsidR="006C186E" w:rsidRPr="00155FEA">
        <w:rPr>
          <w:color w:val="000000" w:themeColor="text1"/>
        </w:rPr>
        <w:t xml:space="preserve">letošního ročníku. </w:t>
      </w:r>
    </w:p>
    <w:p w:rsidR="001A0039" w:rsidRPr="003F6249" w:rsidRDefault="001A0039" w:rsidP="00BC05CC">
      <w:pPr>
        <w:jc w:val="both"/>
      </w:pPr>
    </w:p>
    <w:p w:rsidR="001A0039" w:rsidRPr="00155FEA" w:rsidRDefault="001A0039" w:rsidP="00BC05CC">
      <w:pPr>
        <w:jc w:val="both"/>
        <w:rPr>
          <w:color w:val="000000" w:themeColor="text1"/>
        </w:rPr>
      </w:pPr>
      <w:r w:rsidRPr="00155FEA">
        <w:rPr>
          <w:color w:val="000000" w:themeColor="text1"/>
        </w:rPr>
        <w:t>Bohužel, vzhledem k rozsahu pandemie a předpokládané době trvání opatření nelze očekávat, že </w:t>
      </w:r>
      <w:r w:rsidR="006C186E" w:rsidRPr="00155FEA">
        <w:rPr>
          <w:color w:val="000000" w:themeColor="text1"/>
        </w:rPr>
        <w:t xml:space="preserve">by akce mohla být přesunuta </w:t>
      </w:r>
      <w:r w:rsidRPr="00155FEA">
        <w:rPr>
          <w:color w:val="000000" w:themeColor="text1"/>
        </w:rPr>
        <w:t xml:space="preserve">na jiný termín tohoto roku. </w:t>
      </w:r>
      <w:r w:rsidR="00BC05CC" w:rsidRPr="00155FEA">
        <w:rPr>
          <w:color w:val="000000" w:themeColor="text1"/>
        </w:rPr>
        <w:t>„</w:t>
      </w:r>
      <w:r w:rsidRPr="00155FEA">
        <w:rPr>
          <w:color w:val="000000" w:themeColor="text1"/>
        </w:rPr>
        <w:t>Zrušení letošního ročníku nás velmi mrzí, nicméně se na Vás těšíme v příznivějších podmínkách dne</w:t>
      </w:r>
      <w:r w:rsidR="00BC05CC" w:rsidRPr="00155FEA">
        <w:rPr>
          <w:color w:val="000000" w:themeColor="text1"/>
        </w:rPr>
        <w:t xml:space="preserve"> 19. června 2021,“ uzavřel František Koch.</w:t>
      </w:r>
      <w:r w:rsidRPr="00155FEA">
        <w:rPr>
          <w:color w:val="000000" w:themeColor="text1"/>
        </w:rPr>
        <w:t xml:space="preserve">  </w:t>
      </w:r>
    </w:p>
    <w:p w:rsidR="006C186E" w:rsidRDefault="006C186E" w:rsidP="00BC05CC">
      <w:pPr>
        <w:jc w:val="both"/>
        <w:rPr>
          <w:color w:val="FF0000"/>
        </w:rPr>
      </w:pPr>
    </w:p>
    <w:p w:rsidR="00BC05CC" w:rsidRPr="00155FEA" w:rsidRDefault="00BC05CC" w:rsidP="00BC05CC">
      <w:pPr>
        <w:pStyle w:val="lnek"/>
        <w:numPr>
          <w:ilvl w:val="0"/>
          <w:numId w:val="0"/>
        </w:numPr>
        <w:tabs>
          <w:tab w:val="left" w:pos="567"/>
        </w:tabs>
        <w:spacing w:after="60"/>
        <w:ind w:right="57"/>
        <w:rPr>
          <w:bCs/>
          <w:color w:val="000000" w:themeColor="text1"/>
        </w:rPr>
      </w:pPr>
      <w:r w:rsidRPr="00155FEA">
        <w:rPr>
          <w:bCs/>
          <w:color w:val="000000" w:themeColor="text1"/>
        </w:rPr>
        <w:t>S ohledem na současnou situaci se ruší také Den otevřených dveří Pozemních sil AČR, který se měl</w:t>
      </w:r>
      <w:r w:rsidR="008B0081" w:rsidRPr="00155FEA">
        <w:rPr>
          <w:bCs/>
          <w:color w:val="000000" w:themeColor="text1"/>
        </w:rPr>
        <w:t xml:space="preserve"> uskutečnit</w:t>
      </w:r>
      <w:r w:rsidRPr="00155FEA">
        <w:rPr>
          <w:bCs/>
          <w:color w:val="000000" w:themeColor="text1"/>
        </w:rPr>
        <w:t xml:space="preserve"> poprvé, a to 30. května 2020 v Prostějově.</w:t>
      </w:r>
    </w:p>
    <w:p w:rsidR="00BC05CC" w:rsidRPr="003F6249" w:rsidRDefault="00BC05CC" w:rsidP="001A0039"/>
    <w:p w:rsidR="00D873E3" w:rsidRPr="007E49A8" w:rsidRDefault="00D873E3" w:rsidP="00F33F1A">
      <w:pPr>
        <w:pStyle w:val="Normlnweb"/>
        <w:spacing w:before="0" w:beforeAutospacing="0" w:after="0" w:afterAutospacing="0"/>
        <w:jc w:val="both"/>
        <w:rPr>
          <w:color w:val="000000"/>
          <w:kern w:val="1"/>
        </w:rPr>
      </w:pPr>
      <w:r w:rsidRPr="00984FF0">
        <w:rPr>
          <w:b/>
          <w:color w:val="000000"/>
        </w:rPr>
        <w:t>Kontaktní osoba:</w:t>
      </w:r>
      <w:r w:rsidR="001A0039">
        <w:rPr>
          <w:color w:val="000000"/>
        </w:rPr>
        <w:t xml:space="preserve"> podplukovnice</w:t>
      </w:r>
      <w:r w:rsidRPr="00984FF0">
        <w:rPr>
          <w:color w:val="000000"/>
        </w:rPr>
        <w:t xml:space="preserve"> Vlastimila Cyprisová</w:t>
      </w:r>
      <w:r w:rsidRPr="00984FF0">
        <w:rPr>
          <w:color w:val="000000"/>
          <w:kern w:val="1"/>
        </w:rPr>
        <w:t>, oddělení komunikace s veřejností, Generální štáb AČR, tel.: 702 000 371,</w:t>
      </w:r>
      <w:r>
        <w:rPr>
          <w:color w:val="000000"/>
          <w:kern w:val="1"/>
        </w:rPr>
        <w:t xml:space="preserve"> 973 216 044, e-mail: kangs@army.cz</w:t>
      </w:r>
    </w:p>
    <w:p w:rsidR="00643CE5" w:rsidRDefault="00643CE5" w:rsidP="00677845">
      <w:pPr>
        <w:pStyle w:val="lnek"/>
        <w:numPr>
          <w:ilvl w:val="0"/>
          <w:numId w:val="0"/>
        </w:numPr>
        <w:tabs>
          <w:tab w:val="left" w:pos="567"/>
        </w:tabs>
        <w:spacing w:after="60"/>
        <w:ind w:right="57"/>
        <w:rPr>
          <w:b/>
          <w:bCs/>
          <w:color w:val="000000"/>
        </w:rPr>
      </w:pPr>
    </w:p>
    <w:sectPr w:rsidR="00643CE5" w:rsidSect="00243C99"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D3" w:rsidRDefault="00460ED3">
      <w:r>
        <w:separator/>
      </w:r>
    </w:p>
  </w:endnote>
  <w:endnote w:type="continuationSeparator" w:id="0">
    <w:p w:rsidR="00460ED3" w:rsidRDefault="0046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D7" w:rsidRDefault="00460ED3">
    <w:pPr>
      <w:pStyle w:val="Zpat"/>
      <w:ind w:right="-2"/>
      <w:jc w:val="center"/>
      <w:rPr>
        <w:b/>
      </w:rPr>
    </w:pPr>
  </w:p>
  <w:p w:rsidR="00E216D7" w:rsidRDefault="00460ED3">
    <w:pPr>
      <w:pStyle w:val="Zpat"/>
      <w:pBdr>
        <w:top w:val="single" w:sz="4" w:space="1" w:color="auto"/>
      </w:pBdr>
      <w:ind w:right="-2"/>
      <w:jc w:val="center"/>
      <w:rPr>
        <w:b/>
        <w:sz w:val="16"/>
      </w:rPr>
    </w:pPr>
  </w:p>
  <w:p w:rsidR="00E216D7" w:rsidRDefault="007C7F87">
    <w:pPr>
      <w:pStyle w:val="Zpat"/>
      <w:ind w:right="-2"/>
      <w:jc w:val="center"/>
      <w:rPr>
        <w:b/>
      </w:rPr>
    </w:pPr>
    <w:r>
      <w:rPr>
        <w:b/>
      </w:rPr>
      <w:t>Oddělení komunikace s veřejností, Generální štáb AČR</w:t>
    </w:r>
  </w:p>
  <w:p w:rsidR="00E216D7" w:rsidRDefault="00255CE1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</w:t>
    </w:r>
    <w:r w:rsidR="007C7F87">
      <w:rPr>
        <w:sz w:val="16"/>
      </w:rPr>
      <w:t> </w:t>
    </w:r>
    <w:r>
      <w:rPr>
        <w:sz w:val="16"/>
      </w:rPr>
      <w:t>216</w:t>
    </w:r>
    <w:r w:rsidR="007C7F87">
      <w:rPr>
        <w:sz w:val="16"/>
      </w:rPr>
      <w:t xml:space="preserve"> 042</w:t>
    </w:r>
    <w:r>
      <w:rPr>
        <w:sz w:val="16"/>
      </w:rPr>
      <w:t xml:space="preserve">, fax: 973 216 084, e-mail: </w:t>
    </w:r>
    <w:hyperlink r:id="rId1" w:history="1">
      <w:r>
        <w:rPr>
          <w:rStyle w:val="Hypertextovodkaz"/>
          <w:sz w:val="16"/>
        </w:rPr>
        <w:t>kangs@army.cz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D3" w:rsidRDefault="00460ED3">
      <w:r>
        <w:separator/>
      </w:r>
    </w:p>
  </w:footnote>
  <w:footnote w:type="continuationSeparator" w:id="0">
    <w:p w:rsidR="00460ED3" w:rsidRDefault="0046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54AD"/>
    <w:multiLevelType w:val="multilevel"/>
    <w:tmpl w:val="4A262252"/>
    <w:lvl w:ilvl="0">
      <w:start w:val="1"/>
      <w:numFmt w:val="decimal"/>
      <w:pStyle w:val="lnek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/>
        <w:i w:val="0"/>
      </w:rPr>
    </w:lvl>
    <w:lvl w:ilvl="2">
      <w:start w:val="1"/>
      <w:numFmt w:val="bullet"/>
      <w:lvlRestart w:val="0"/>
      <w:pStyle w:val="slovn"/>
      <w:lvlText w:val="­"/>
      <w:lvlJc w:val="left"/>
      <w:pPr>
        <w:tabs>
          <w:tab w:val="num" w:pos="927"/>
        </w:tabs>
        <w:ind w:left="851" w:hanging="284"/>
      </w:pPr>
      <w:rPr>
        <w:rFonts w:ascii="Times New Roman"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645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36"/>
        </w:tabs>
        <w:ind w:left="57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44"/>
    <w:rsid w:val="0000135F"/>
    <w:rsid w:val="00011CF3"/>
    <w:rsid w:val="00020B79"/>
    <w:rsid w:val="00021997"/>
    <w:rsid w:val="00024A62"/>
    <w:rsid w:val="00047B96"/>
    <w:rsid w:val="000561E9"/>
    <w:rsid w:val="00070241"/>
    <w:rsid w:val="0007550F"/>
    <w:rsid w:val="00075512"/>
    <w:rsid w:val="00081AE2"/>
    <w:rsid w:val="00082B43"/>
    <w:rsid w:val="00087874"/>
    <w:rsid w:val="00091CFC"/>
    <w:rsid w:val="00097BF7"/>
    <w:rsid w:val="000A2F72"/>
    <w:rsid w:val="000A70B3"/>
    <w:rsid w:val="000B1557"/>
    <w:rsid w:val="000C41AF"/>
    <w:rsid w:val="000C6F30"/>
    <w:rsid w:val="000D1402"/>
    <w:rsid w:val="000D19DB"/>
    <w:rsid w:val="000E16B8"/>
    <w:rsid w:val="000E1FAB"/>
    <w:rsid w:val="000E38A3"/>
    <w:rsid w:val="000F6EB8"/>
    <w:rsid w:val="00105957"/>
    <w:rsid w:val="0011202F"/>
    <w:rsid w:val="00114504"/>
    <w:rsid w:val="001164B4"/>
    <w:rsid w:val="001213A7"/>
    <w:rsid w:val="0012446B"/>
    <w:rsid w:val="00135307"/>
    <w:rsid w:val="00141F52"/>
    <w:rsid w:val="00155FEA"/>
    <w:rsid w:val="0016683B"/>
    <w:rsid w:val="0017076D"/>
    <w:rsid w:val="001742DB"/>
    <w:rsid w:val="0018276A"/>
    <w:rsid w:val="00183994"/>
    <w:rsid w:val="001A0039"/>
    <w:rsid w:val="001A3179"/>
    <w:rsid w:val="001A35C4"/>
    <w:rsid w:val="001A7A5F"/>
    <w:rsid w:val="001B16A8"/>
    <w:rsid w:val="001B530D"/>
    <w:rsid w:val="001C08BB"/>
    <w:rsid w:val="001C2E15"/>
    <w:rsid w:val="001D3D21"/>
    <w:rsid w:val="001E0493"/>
    <w:rsid w:val="001E27EC"/>
    <w:rsid w:val="001F15DE"/>
    <w:rsid w:val="001F52B0"/>
    <w:rsid w:val="001F674D"/>
    <w:rsid w:val="00207A42"/>
    <w:rsid w:val="00207C43"/>
    <w:rsid w:val="00213BFB"/>
    <w:rsid w:val="0023791F"/>
    <w:rsid w:val="00243C99"/>
    <w:rsid w:val="00244152"/>
    <w:rsid w:val="00255CE1"/>
    <w:rsid w:val="00256AD7"/>
    <w:rsid w:val="00261829"/>
    <w:rsid w:val="00264AB7"/>
    <w:rsid w:val="00271846"/>
    <w:rsid w:val="00274856"/>
    <w:rsid w:val="00280E10"/>
    <w:rsid w:val="00281936"/>
    <w:rsid w:val="00281F98"/>
    <w:rsid w:val="002B2A80"/>
    <w:rsid w:val="002C56BD"/>
    <w:rsid w:val="002D1A7E"/>
    <w:rsid w:val="002D1E1F"/>
    <w:rsid w:val="002E4291"/>
    <w:rsid w:val="002F2636"/>
    <w:rsid w:val="002F610C"/>
    <w:rsid w:val="00305EC8"/>
    <w:rsid w:val="00307D71"/>
    <w:rsid w:val="0031771E"/>
    <w:rsid w:val="003230A1"/>
    <w:rsid w:val="00334B75"/>
    <w:rsid w:val="00336A9A"/>
    <w:rsid w:val="00336B61"/>
    <w:rsid w:val="00342EA8"/>
    <w:rsid w:val="00345642"/>
    <w:rsid w:val="003460BB"/>
    <w:rsid w:val="00361586"/>
    <w:rsid w:val="00371910"/>
    <w:rsid w:val="00373624"/>
    <w:rsid w:val="0038174B"/>
    <w:rsid w:val="003A1B54"/>
    <w:rsid w:val="003A4A0D"/>
    <w:rsid w:val="003A57F8"/>
    <w:rsid w:val="003A6CE1"/>
    <w:rsid w:val="003B7C1C"/>
    <w:rsid w:val="003C130E"/>
    <w:rsid w:val="003C4FF4"/>
    <w:rsid w:val="003D1162"/>
    <w:rsid w:val="003D284E"/>
    <w:rsid w:val="003F226E"/>
    <w:rsid w:val="00404739"/>
    <w:rsid w:val="0041426D"/>
    <w:rsid w:val="00425A87"/>
    <w:rsid w:val="00425D27"/>
    <w:rsid w:val="00430389"/>
    <w:rsid w:val="004321C2"/>
    <w:rsid w:val="00432A9C"/>
    <w:rsid w:val="00453960"/>
    <w:rsid w:val="00453F9B"/>
    <w:rsid w:val="0045506B"/>
    <w:rsid w:val="00460ED3"/>
    <w:rsid w:val="00482A90"/>
    <w:rsid w:val="004928B9"/>
    <w:rsid w:val="00495507"/>
    <w:rsid w:val="004A5DE8"/>
    <w:rsid w:val="004B218F"/>
    <w:rsid w:val="004C7ACB"/>
    <w:rsid w:val="004D0426"/>
    <w:rsid w:val="004D136D"/>
    <w:rsid w:val="004D1448"/>
    <w:rsid w:val="004E273E"/>
    <w:rsid w:val="00510DA7"/>
    <w:rsid w:val="00512C22"/>
    <w:rsid w:val="00527E78"/>
    <w:rsid w:val="00530A82"/>
    <w:rsid w:val="00533DAA"/>
    <w:rsid w:val="00542063"/>
    <w:rsid w:val="00557223"/>
    <w:rsid w:val="0057180A"/>
    <w:rsid w:val="005736ED"/>
    <w:rsid w:val="00585CC4"/>
    <w:rsid w:val="005918CF"/>
    <w:rsid w:val="005A66DC"/>
    <w:rsid w:val="005B07F9"/>
    <w:rsid w:val="005C4D89"/>
    <w:rsid w:val="005D7AD8"/>
    <w:rsid w:val="005E53B5"/>
    <w:rsid w:val="005E6658"/>
    <w:rsid w:val="005F2A01"/>
    <w:rsid w:val="00602F62"/>
    <w:rsid w:val="006129C4"/>
    <w:rsid w:val="00620B26"/>
    <w:rsid w:val="00633639"/>
    <w:rsid w:val="00637EB8"/>
    <w:rsid w:val="00643CE5"/>
    <w:rsid w:val="006517C7"/>
    <w:rsid w:val="00656C6D"/>
    <w:rsid w:val="006571B1"/>
    <w:rsid w:val="0066680D"/>
    <w:rsid w:val="00667475"/>
    <w:rsid w:val="00677132"/>
    <w:rsid w:val="00677845"/>
    <w:rsid w:val="006841AB"/>
    <w:rsid w:val="0069294C"/>
    <w:rsid w:val="00696001"/>
    <w:rsid w:val="006C186E"/>
    <w:rsid w:val="006C79DD"/>
    <w:rsid w:val="006F07F3"/>
    <w:rsid w:val="006F1B00"/>
    <w:rsid w:val="006F24FC"/>
    <w:rsid w:val="00706F5B"/>
    <w:rsid w:val="00707943"/>
    <w:rsid w:val="007169F9"/>
    <w:rsid w:val="00722AE6"/>
    <w:rsid w:val="00750378"/>
    <w:rsid w:val="007602BE"/>
    <w:rsid w:val="00760F98"/>
    <w:rsid w:val="0076119E"/>
    <w:rsid w:val="00772C73"/>
    <w:rsid w:val="00781F69"/>
    <w:rsid w:val="007878EB"/>
    <w:rsid w:val="007A683E"/>
    <w:rsid w:val="007B49CF"/>
    <w:rsid w:val="007C1AF9"/>
    <w:rsid w:val="007C7F87"/>
    <w:rsid w:val="007E5E24"/>
    <w:rsid w:val="007F077B"/>
    <w:rsid w:val="007F22F1"/>
    <w:rsid w:val="007F6028"/>
    <w:rsid w:val="00800604"/>
    <w:rsid w:val="00812544"/>
    <w:rsid w:val="0081580E"/>
    <w:rsid w:val="008159B7"/>
    <w:rsid w:val="00836C17"/>
    <w:rsid w:val="0085075D"/>
    <w:rsid w:val="00853FB3"/>
    <w:rsid w:val="00856197"/>
    <w:rsid w:val="00865548"/>
    <w:rsid w:val="00874091"/>
    <w:rsid w:val="00876394"/>
    <w:rsid w:val="00896BAE"/>
    <w:rsid w:val="00897FB4"/>
    <w:rsid w:val="008A3B8B"/>
    <w:rsid w:val="008B0081"/>
    <w:rsid w:val="008B1A41"/>
    <w:rsid w:val="008B5628"/>
    <w:rsid w:val="008C2C27"/>
    <w:rsid w:val="008D59DE"/>
    <w:rsid w:val="008D63EA"/>
    <w:rsid w:val="008E5464"/>
    <w:rsid w:val="008F5EBE"/>
    <w:rsid w:val="00903AF6"/>
    <w:rsid w:val="0090626A"/>
    <w:rsid w:val="00912D0C"/>
    <w:rsid w:val="009159A9"/>
    <w:rsid w:val="00920A62"/>
    <w:rsid w:val="00921D28"/>
    <w:rsid w:val="009239BA"/>
    <w:rsid w:val="009433D6"/>
    <w:rsid w:val="0094571C"/>
    <w:rsid w:val="00952272"/>
    <w:rsid w:val="009547D1"/>
    <w:rsid w:val="00957830"/>
    <w:rsid w:val="00962E34"/>
    <w:rsid w:val="009679B5"/>
    <w:rsid w:val="00974846"/>
    <w:rsid w:val="00984245"/>
    <w:rsid w:val="00994893"/>
    <w:rsid w:val="00994D0F"/>
    <w:rsid w:val="009960E2"/>
    <w:rsid w:val="009A100E"/>
    <w:rsid w:val="009B5D68"/>
    <w:rsid w:val="009C1073"/>
    <w:rsid w:val="009C3165"/>
    <w:rsid w:val="009C4D7F"/>
    <w:rsid w:val="009C6825"/>
    <w:rsid w:val="009D410C"/>
    <w:rsid w:val="009D41D9"/>
    <w:rsid w:val="009E10D4"/>
    <w:rsid w:val="009F5BBA"/>
    <w:rsid w:val="009F5E40"/>
    <w:rsid w:val="009F6658"/>
    <w:rsid w:val="009F6B01"/>
    <w:rsid w:val="00A012B8"/>
    <w:rsid w:val="00A04157"/>
    <w:rsid w:val="00A07E3C"/>
    <w:rsid w:val="00A25A2F"/>
    <w:rsid w:val="00A30F65"/>
    <w:rsid w:val="00A35F89"/>
    <w:rsid w:val="00A4144E"/>
    <w:rsid w:val="00A428CC"/>
    <w:rsid w:val="00A50DB5"/>
    <w:rsid w:val="00A73287"/>
    <w:rsid w:val="00A854BA"/>
    <w:rsid w:val="00A868BD"/>
    <w:rsid w:val="00A970F4"/>
    <w:rsid w:val="00AA0D45"/>
    <w:rsid w:val="00AA2FC1"/>
    <w:rsid w:val="00AB4CE9"/>
    <w:rsid w:val="00AD216E"/>
    <w:rsid w:val="00AE3767"/>
    <w:rsid w:val="00AF11B8"/>
    <w:rsid w:val="00AF4AF6"/>
    <w:rsid w:val="00AF536C"/>
    <w:rsid w:val="00B22736"/>
    <w:rsid w:val="00B339D0"/>
    <w:rsid w:val="00B33DFF"/>
    <w:rsid w:val="00B34D64"/>
    <w:rsid w:val="00B836FF"/>
    <w:rsid w:val="00B877F2"/>
    <w:rsid w:val="00B93663"/>
    <w:rsid w:val="00B97E54"/>
    <w:rsid w:val="00BA1914"/>
    <w:rsid w:val="00BB3A1D"/>
    <w:rsid w:val="00BB7AE0"/>
    <w:rsid w:val="00BC05CC"/>
    <w:rsid w:val="00BC20BD"/>
    <w:rsid w:val="00BD721B"/>
    <w:rsid w:val="00BE1A94"/>
    <w:rsid w:val="00BF07A9"/>
    <w:rsid w:val="00C04614"/>
    <w:rsid w:val="00C177E5"/>
    <w:rsid w:val="00C3789C"/>
    <w:rsid w:val="00C4093E"/>
    <w:rsid w:val="00C432EF"/>
    <w:rsid w:val="00C4492B"/>
    <w:rsid w:val="00C56844"/>
    <w:rsid w:val="00C7146F"/>
    <w:rsid w:val="00C97C3E"/>
    <w:rsid w:val="00CB0716"/>
    <w:rsid w:val="00CB1194"/>
    <w:rsid w:val="00CB44F0"/>
    <w:rsid w:val="00CD3E14"/>
    <w:rsid w:val="00CF61E1"/>
    <w:rsid w:val="00D14321"/>
    <w:rsid w:val="00D32C56"/>
    <w:rsid w:val="00D429C8"/>
    <w:rsid w:val="00D51970"/>
    <w:rsid w:val="00D64189"/>
    <w:rsid w:val="00D722B3"/>
    <w:rsid w:val="00D751E6"/>
    <w:rsid w:val="00D8138D"/>
    <w:rsid w:val="00D82870"/>
    <w:rsid w:val="00D84D51"/>
    <w:rsid w:val="00D873E3"/>
    <w:rsid w:val="00D950D6"/>
    <w:rsid w:val="00DA4037"/>
    <w:rsid w:val="00DC07FF"/>
    <w:rsid w:val="00DD0B47"/>
    <w:rsid w:val="00DD4ADF"/>
    <w:rsid w:val="00DD4D3C"/>
    <w:rsid w:val="00DD5D81"/>
    <w:rsid w:val="00DD694D"/>
    <w:rsid w:val="00DD7FF7"/>
    <w:rsid w:val="00DF03FB"/>
    <w:rsid w:val="00DF36B5"/>
    <w:rsid w:val="00E02852"/>
    <w:rsid w:val="00E05B25"/>
    <w:rsid w:val="00E06C5B"/>
    <w:rsid w:val="00E13572"/>
    <w:rsid w:val="00E15867"/>
    <w:rsid w:val="00E16C79"/>
    <w:rsid w:val="00E226F5"/>
    <w:rsid w:val="00E24152"/>
    <w:rsid w:val="00E24DC8"/>
    <w:rsid w:val="00E27B5C"/>
    <w:rsid w:val="00E31918"/>
    <w:rsid w:val="00E31E62"/>
    <w:rsid w:val="00E51A5C"/>
    <w:rsid w:val="00E525BC"/>
    <w:rsid w:val="00E542DD"/>
    <w:rsid w:val="00E72E2A"/>
    <w:rsid w:val="00E841A1"/>
    <w:rsid w:val="00E87B22"/>
    <w:rsid w:val="00E9714F"/>
    <w:rsid w:val="00EA3EEE"/>
    <w:rsid w:val="00EA7175"/>
    <w:rsid w:val="00EB5CEA"/>
    <w:rsid w:val="00EC33CD"/>
    <w:rsid w:val="00ED3F05"/>
    <w:rsid w:val="00EE0915"/>
    <w:rsid w:val="00EE71F4"/>
    <w:rsid w:val="00EF70D0"/>
    <w:rsid w:val="00F07E94"/>
    <w:rsid w:val="00F33F1A"/>
    <w:rsid w:val="00F53364"/>
    <w:rsid w:val="00F758DC"/>
    <w:rsid w:val="00F84227"/>
    <w:rsid w:val="00F84634"/>
    <w:rsid w:val="00F84C76"/>
    <w:rsid w:val="00F900EB"/>
    <w:rsid w:val="00F90EAF"/>
    <w:rsid w:val="00FA70C7"/>
    <w:rsid w:val="00FB607C"/>
    <w:rsid w:val="00FD7F48"/>
    <w:rsid w:val="00FE0829"/>
    <w:rsid w:val="00FE5C6B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1202F"/>
    <w:pPr>
      <w:spacing w:before="100" w:beforeAutospacing="1" w:after="100" w:afterAutospacing="1"/>
      <w:outlineLvl w:val="0"/>
    </w:pPr>
    <w:rPr>
      <w:rFonts w:ascii="Segoe UI Light" w:hAnsi="Segoe UI Light"/>
      <w:color w:val="777777"/>
      <w:kern w:val="36"/>
      <w:sz w:val="55"/>
      <w:szCs w:val="55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0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61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6119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119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y (WWW)"/>
    <w:basedOn w:val="Normln"/>
    <w:link w:val="NormlnwebChar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1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3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3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FB"/>
    <w:rPr>
      <w:b/>
      <w:bCs/>
    </w:rPr>
  </w:style>
  <w:style w:type="paragraph" w:customStyle="1" w:styleId="paragraph">
    <w:name w:val="paragraph"/>
    <w:basedOn w:val="Normln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6B61"/>
  </w:style>
  <w:style w:type="character" w:customStyle="1" w:styleId="apple-converted-space">
    <w:name w:val="apple-converted-space"/>
    <w:basedOn w:val="Standardnpsmoodstavce"/>
    <w:rsid w:val="00336B61"/>
  </w:style>
  <w:style w:type="character" w:customStyle="1" w:styleId="eop">
    <w:name w:val="eop"/>
    <w:basedOn w:val="Standardnpsmoodstavce"/>
    <w:rsid w:val="00336B61"/>
  </w:style>
  <w:style w:type="paragraph" w:styleId="Prosttext">
    <w:name w:val="Plain Text"/>
    <w:basedOn w:val="Normln"/>
    <w:link w:val="ProsttextChar"/>
    <w:rsid w:val="00643CE5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43CE5"/>
    <w:rPr>
      <w:rFonts w:ascii="Courier New" w:eastAsia="Times New Roman" w:hAnsi="Courier New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9239BA"/>
    <w:pPr>
      <w:numPr>
        <w:numId w:val="1"/>
      </w:numPr>
      <w:spacing w:after="240"/>
      <w:jc w:val="both"/>
    </w:pPr>
    <w:rPr>
      <w:szCs w:val="20"/>
    </w:rPr>
  </w:style>
  <w:style w:type="paragraph" w:customStyle="1" w:styleId="slovn">
    <w:name w:val="Číslování"/>
    <w:basedOn w:val="Normln"/>
    <w:rsid w:val="009239BA"/>
    <w:pPr>
      <w:numPr>
        <w:ilvl w:val="2"/>
        <w:numId w:val="1"/>
      </w:numPr>
      <w:tabs>
        <w:tab w:val="left" w:pos="851"/>
      </w:tabs>
      <w:spacing w:after="120"/>
      <w:jc w:val="both"/>
    </w:pPr>
    <w:rPr>
      <w:szCs w:val="20"/>
    </w:rPr>
  </w:style>
  <w:style w:type="paragraph" w:customStyle="1" w:styleId="Normln1">
    <w:name w:val="Normální1"/>
    <w:basedOn w:val="Normln"/>
    <w:next w:val="Normln"/>
    <w:rsid w:val="005F2A01"/>
    <w:pPr>
      <w:jc w:val="both"/>
    </w:pPr>
    <w:rPr>
      <w:szCs w:val="20"/>
    </w:rPr>
  </w:style>
  <w:style w:type="character" w:customStyle="1" w:styleId="NormlnwebChar">
    <w:name w:val="Normální (web) Char"/>
    <w:aliases w:val="Normálny (WWW) Char"/>
    <w:link w:val="Normlnweb"/>
    <w:locked/>
    <w:rsid w:val="00D873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20A6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1202F"/>
    <w:rPr>
      <w:rFonts w:ascii="Segoe UI Light" w:eastAsia="Times New Roman" w:hAnsi="Segoe UI Light" w:cs="Times New Roman"/>
      <w:color w:val="777777"/>
      <w:kern w:val="36"/>
      <w:sz w:val="55"/>
      <w:szCs w:val="55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0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1202F"/>
    <w:pPr>
      <w:spacing w:before="100" w:beforeAutospacing="1" w:after="100" w:afterAutospacing="1"/>
      <w:outlineLvl w:val="0"/>
    </w:pPr>
    <w:rPr>
      <w:rFonts w:ascii="Segoe UI Light" w:hAnsi="Segoe UI Light"/>
      <w:color w:val="777777"/>
      <w:kern w:val="36"/>
      <w:sz w:val="55"/>
      <w:szCs w:val="55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0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61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6119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119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y (WWW)"/>
    <w:basedOn w:val="Normln"/>
    <w:link w:val="NormlnwebChar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1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3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3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FB"/>
    <w:rPr>
      <w:b/>
      <w:bCs/>
    </w:rPr>
  </w:style>
  <w:style w:type="paragraph" w:customStyle="1" w:styleId="paragraph">
    <w:name w:val="paragraph"/>
    <w:basedOn w:val="Normln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6B61"/>
  </w:style>
  <w:style w:type="character" w:customStyle="1" w:styleId="apple-converted-space">
    <w:name w:val="apple-converted-space"/>
    <w:basedOn w:val="Standardnpsmoodstavce"/>
    <w:rsid w:val="00336B61"/>
  </w:style>
  <w:style w:type="character" w:customStyle="1" w:styleId="eop">
    <w:name w:val="eop"/>
    <w:basedOn w:val="Standardnpsmoodstavce"/>
    <w:rsid w:val="00336B61"/>
  </w:style>
  <w:style w:type="paragraph" w:styleId="Prosttext">
    <w:name w:val="Plain Text"/>
    <w:basedOn w:val="Normln"/>
    <w:link w:val="ProsttextChar"/>
    <w:rsid w:val="00643CE5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43CE5"/>
    <w:rPr>
      <w:rFonts w:ascii="Courier New" w:eastAsia="Times New Roman" w:hAnsi="Courier New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9239BA"/>
    <w:pPr>
      <w:numPr>
        <w:numId w:val="1"/>
      </w:numPr>
      <w:spacing w:after="240"/>
      <w:jc w:val="both"/>
    </w:pPr>
    <w:rPr>
      <w:szCs w:val="20"/>
    </w:rPr>
  </w:style>
  <w:style w:type="paragraph" w:customStyle="1" w:styleId="slovn">
    <w:name w:val="Číslování"/>
    <w:basedOn w:val="Normln"/>
    <w:rsid w:val="009239BA"/>
    <w:pPr>
      <w:numPr>
        <w:ilvl w:val="2"/>
        <w:numId w:val="1"/>
      </w:numPr>
      <w:tabs>
        <w:tab w:val="left" w:pos="851"/>
      </w:tabs>
      <w:spacing w:after="120"/>
      <w:jc w:val="both"/>
    </w:pPr>
    <w:rPr>
      <w:szCs w:val="20"/>
    </w:rPr>
  </w:style>
  <w:style w:type="paragraph" w:customStyle="1" w:styleId="Normln1">
    <w:name w:val="Normální1"/>
    <w:basedOn w:val="Normln"/>
    <w:next w:val="Normln"/>
    <w:rsid w:val="005F2A01"/>
    <w:pPr>
      <w:jc w:val="both"/>
    </w:pPr>
    <w:rPr>
      <w:szCs w:val="20"/>
    </w:rPr>
  </w:style>
  <w:style w:type="character" w:customStyle="1" w:styleId="NormlnwebChar">
    <w:name w:val="Normální (web) Char"/>
    <w:aliases w:val="Normálny (WWW) Char"/>
    <w:link w:val="Normlnweb"/>
    <w:locked/>
    <w:rsid w:val="00D873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20A6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1202F"/>
    <w:rPr>
      <w:rFonts w:ascii="Segoe UI Light" w:eastAsia="Times New Roman" w:hAnsi="Segoe UI Light" w:cs="Times New Roman"/>
      <w:color w:val="777777"/>
      <w:kern w:val="36"/>
      <w:sz w:val="55"/>
      <w:szCs w:val="55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0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8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56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4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4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D2B4-3FB2-406D-B842-D59408B5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Magdalena - MO 1304 - ŠIS AČR</dc:creator>
  <cp:lastModifiedBy>IMO</cp:lastModifiedBy>
  <cp:revision>7</cp:revision>
  <cp:lastPrinted>2020-04-03T07:19:00Z</cp:lastPrinted>
  <dcterms:created xsi:type="dcterms:W3CDTF">2020-04-03T06:39:00Z</dcterms:created>
  <dcterms:modified xsi:type="dcterms:W3CDTF">2020-04-03T08:13:00Z</dcterms:modified>
</cp:coreProperties>
</file>