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BD" w:rsidRDefault="002542BD" w:rsidP="002542B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>
        <w:rPr>
          <w:b/>
          <w:sz w:val="48"/>
        </w:rPr>
        <w:t>S D Ě L E N Í</w:t>
      </w:r>
    </w:p>
    <w:p w:rsidR="002542BD" w:rsidRDefault="002542BD" w:rsidP="002542B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2542BD" w:rsidRDefault="002542BD" w:rsidP="002542B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 w:val="36"/>
        </w:rPr>
        <w:t>GENERÁLNÍHO ŠTÁBU AČR</w:t>
      </w:r>
    </w:p>
    <w:p w:rsidR="002542BD" w:rsidRDefault="002542BD" w:rsidP="002542BD">
      <w:pPr>
        <w:jc w:val="both"/>
        <w:rPr>
          <w:b/>
        </w:rPr>
      </w:pPr>
    </w:p>
    <w:p w:rsidR="002542BD" w:rsidRDefault="002542BD" w:rsidP="002542BD">
      <w:pPr>
        <w:tabs>
          <w:tab w:val="left" w:pos="1134"/>
        </w:tabs>
        <w:jc w:val="both"/>
      </w:pPr>
      <w:r>
        <w:rPr>
          <w:b/>
        </w:rPr>
        <w:t xml:space="preserve">Datum: </w:t>
      </w:r>
      <w:r>
        <w:rPr>
          <w:rStyle w:val="s4"/>
        </w:rPr>
        <w:t>30. dubna 2021</w:t>
      </w:r>
    </w:p>
    <w:p w:rsidR="002542BD" w:rsidRDefault="002542BD" w:rsidP="002542BD">
      <w:pPr>
        <w:tabs>
          <w:tab w:val="left" w:pos="1134"/>
        </w:tabs>
        <w:jc w:val="both"/>
      </w:pPr>
      <w:r>
        <w:rPr>
          <w:b/>
        </w:rPr>
        <w:t xml:space="preserve">Téma: </w:t>
      </w:r>
      <w:r w:rsidRPr="002542BD">
        <w:t>Plánované personální změny na Generálním štábu Armády ČR</w:t>
      </w:r>
    </w:p>
    <w:p w:rsidR="002542BD" w:rsidRPr="002542BD" w:rsidRDefault="002542BD" w:rsidP="002542BD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A8D30A1" wp14:editId="158F88D3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C4C3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2542BD" w:rsidRPr="002542BD" w:rsidRDefault="002542BD" w:rsidP="002542BD"/>
    <w:p w:rsidR="002542BD" w:rsidRDefault="002542BD" w:rsidP="005A1836">
      <w:pPr>
        <w:pStyle w:val="Normlnweb"/>
        <w:spacing w:line="324" w:lineRule="atLeast"/>
        <w:jc w:val="both"/>
      </w:pPr>
      <w:r>
        <w:tab/>
      </w:r>
      <w:r w:rsidR="005A1836">
        <w:t xml:space="preserve">           </w:t>
      </w:r>
      <w:r w:rsidRPr="002542BD">
        <w:t>Dnem 1. května 2021 dojde k plánovaným personálním změnám na Generálním štábu Armády ČR. Plukovník gšt. David Klement, který je pověřen výkonem funkce zástupce ředitele Sekce rozvoje sil MO</w:t>
      </w:r>
      <w:r w:rsidR="003D06A0">
        <w:t>,</w:t>
      </w:r>
      <w:bookmarkStart w:id="0" w:name="_GoBack"/>
      <w:bookmarkEnd w:id="0"/>
      <w:r w:rsidRPr="002542BD">
        <w:t xml:space="preserve"> se stane ředitelem Agentury personalistiky AČR. Nahradí brigádního generála Vratislava  Berana, který bude přeložen v rámci resortu MO a bude působit ve vojenské diplomacii.</w:t>
      </w:r>
      <w:r>
        <w:t> </w:t>
      </w:r>
    </w:p>
    <w:p w:rsidR="002542BD" w:rsidRDefault="002542BD" w:rsidP="002542BD">
      <w:pPr>
        <w:pStyle w:val="Normlnweb"/>
        <w:spacing w:line="324" w:lineRule="atLeast"/>
      </w:pPr>
    </w:p>
    <w:p w:rsidR="002542BD" w:rsidRDefault="002542BD" w:rsidP="002542BD">
      <w:pPr>
        <w:jc w:val="both"/>
      </w:pPr>
      <w:r>
        <w:rPr>
          <w:b/>
          <w:bCs/>
        </w:rPr>
        <w:t xml:space="preserve">Kontaktní osoba: </w:t>
      </w:r>
      <w:r>
        <w:t>plukovnice Magdalena Dvořáková, oddělení komunikace s veřejností, Generální štáb AČR, tel.: 973 216 042, 725 844 517, e-mail: kangs@army.cz</w:t>
      </w:r>
      <w:r>
        <w:rPr>
          <w:color w:val="000000"/>
        </w:rPr>
        <w:t xml:space="preserve"> </w:t>
      </w:r>
    </w:p>
    <w:p w:rsidR="002542BD" w:rsidRDefault="002542BD" w:rsidP="002542BD">
      <w:pPr>
        <w:jc w:val="both"/>
        <w:rPr>
          <w:rFonts w:eastAsia="Arial Unicode MS"/>
        </w:rPr>
      </w:pPr>
      <w:r>
        <w:rPr>
          <w:b/>
          <w:bCs/>
          <w:color w:val="000000"/>
        </w:rPr>
        <w:t xml:space="preserve"> </w:t>
      </w:r>
    </w:p>
    <w:p w:rsidR="002802D2" w:rsidRDefault="002802D2"/>
    <w:sectPr w:rsidR="0028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42"/>
    <w:rsid w:val="002542BD"/>
    <w:rsid w:val="002802D2"/>
    <w:rsid w:val="003D06A0"/>
    <w:rsid w:val="005A1836"/>
    <w:rsid w:val="00C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84BD"/>
  <w15:chartTrackingRefBased/>
  <w15:docId w15:val="{316D847E-C296-42F3-8986-1D3CB45D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lnwebChar">
    <w:name w:val="Normální (web) Char"/>
    <w:aliases w:val="Normálny (WWW) Char"/>
    <w:link w:val="Normlnweb"/>
    <w:uiPriority w:val="99"/>
    <w:semiHidden/>
    <w:locked/>
    <w:rsid w:val="00254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semiHidden/>
    <w:unhideWhenUsed/>
    <w:rsid w:val="002542BD"/>
    <w:pPr>
      <w:tabs>
        <w:tab w:val="center" w:pos="4536"/>
        <w:tab w:val="right" w:pos="9072"/>
      </w:tabs>
    </w:pPr>
  </w:style>
  <w:style w:type="paragraph" w:customStyle="1" w:styleId="s3">
    <w:name w:val="s3"/>
    <w:basedOn w:val="Normln"/>
    <w:uiPriority w:val="99"/>
    <w:semiHidden/>
    <w:rsid w:val="002542BD"/>
    <w:pPr>
      <w:spacing w:before="100" w:beforeAutospacing="1" w:after="100" w:afterAutospacing="1"/>
    </w:pPr>
    <w:rPr>
      <w:rFonts w:eastAsiaTheme="minorHAnsi"/>
    </w:rPr>
  </w:style>
  <w:style w:type="character" w:customStyle="1" w:styleId="s4">
    <w:name w:val="s4"/>
    <w:basedOn w:val="Standardnpsmoodstavce"/>
    <w:rsid w:val="0025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32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5</cp:revision>
  <dcterms:created xsi:type="dcterms:W3CDTF">2021-04-29T12:31:00Z</dcterms:created>
  <dcterms:modified xsi:type="dcterms:W3CDTF">2021-04-30T10:36:00Z</dcterms:modified>
</cp:coreProperties>
</file>