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4056" w14:textId="77777777" w:rsidR="003D26C9" w:rsidRPr="000562FD" w:rsidRDefault="0018603A" w:rsidP="003D26C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6298DFA2" w14:textId="77777777" w:rsidR="003D26C9" w:rsidRPr="001A6FB9" w:rsidRDefault="003D26C9" w:rsidP="003D26C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 w:rsidRPr="001A6FB9">
        <w:rPr>
          <w:b/>
          <w:color w:val="000000"/>
          <w:sz w:val="48"/>
          <w:szCs w:val="48"/>
        </w:rPr>
        <w:t>TISKOVÉ ODDĚLENÍ</w:t>
      </w:r>
    </w:p>
    <w:p w14:paraId="1DC83321" w14:textId="77777777" w:rsidR="003D26C9" w:rsidRPr="001A6FB9" w:rsidRDefault="003D26C9" w:rsidP="003D26C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 w:rsidRPr="001A6FB9">
        <w:rPr>
          <w:b/>
          <w:color w:val="000000"/>
          <w:sz w:val="32"/>
          <w:szCs w:val="32"/>
        </w:rPr>
        <w:t>MINISTERSTVA OBRANY ČESKÉ REPUBLIKY</w:t>
      </w:r>
    </w:p>
    <w:p w14:paraId="245E3455" w14:textId="77777777" w:rsidR="003D26C9" w:rsidRPr="001A6FB9" w:rsidRDefault="003D26C9" w:rsidP="003D26C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</w:p>
    <w:p w14:paraId="4D0A7553" w14:textId="2115A991" w:rsidR="003D26C9" w:rsidRPr="001A6FB9" w:rsidRDefault="003D26C9" w:rsidP="003D26C9">
      <w:pPr>
        <w:pStyle w:val="-wm-s3"/>
        <w:rPr>
          <w:rFonts w:ascii="Times New Roman" w:hAnsi="Times New Roman" w:cs="Times New Roman"/>
          <w:sz w:val="24"/>
          <w:szCs w:val="24"/>
        </w:rPr>
      </w:pPr>
      <w:r w:rsidRPr="001A6FB9">
        <w:rPr>
          <w:rFonts w:ascii="Times New Roman" w:hAnsi="Times New Roman" w:cs="Times New Roman"/>
          <w:b/>
          <w:color w:val="000000"/>
          <w:sz w:val="24"/>
          <w:szCs w:val="24"/>
        </w:rPr>
        <w:t>Datum</w:t>
      </w:r>
      <w:r w:rsidRPr="001A6F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7696D" w:rsidRPr="001A6FB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0210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7696D" w:rsidRPr="001A6FB9">
        <w:rPr>
          <w:rFonts w:ascii="Times New Roman" w:hAnsi="Times New Roman" w:cs="Times New Roman"/>
          <w:color w:val="000000"/>
          <w:sz w:val="24"/>
          <w:szCs w:val="24"/>
        </w:rPr>
        <w:t>. června 2024</w:t>
      </w:r>
    </w:p>
    <w:p w14:paraId="2543BFD4" w14:textId="2F7B0602" w:rsidR="00053132" w:rsidRPr="001A6FB9" w:rsidRDefault="003D26C9" w:rsidP="00E02106">
      <w:pPr>
        <w:ind w:left="1416" w:hanging="1416"/>
        <w:jc w:val="both"/>
        <w:rPr>
          <w:rStyle w:val="-wm-s2"/>
          <w:b/>
          <w:bCs/>
          <w:sz w:val="24"/>
          <w:szCs w:val="24"/>
        </w:rPr>
      </w:pPr>
      <w:r w:rsidRPr="001A6FB9">
        <w:rPr>
          <w:b/>
          <w:sz w:val="24"/>
          <w:szCs w:val="24"/>
        </w:rPr>
        <w:t>Téma:</w:t>
      </w:r>
      <w:r w:rsidRPr="001A6FB9">
        <w:rPr>
          <w:rStyle w:val="-wm-s2"/>
          <w:b/>
          <w:bCs/>
          <w:sz w:val="24"/>
          <w:szCs w:val="24"/>
        </w:rPr>
        <w:t xml:space="preserve"> </w:t>
      </w:r>
      <w:r w:rsidR="00E02106">
        <w:rPr>
          <w:rStyle w:val="-wm-s2"/>
          <w:b/>
          <w:bCs/>
          <w:sz w:val="24"/>
          <w:szCs w:val="24"/>
        </w:rPr>
        <w:t>Novým ředitelem Ústřední vojenské nemocnice v Praze se stane Václav Masopust</w:t>
      </w:r>
    </w:p>
    <w:p w14:paraId="3322F737" w14:textId="77777777" w:rsidR="003D26C9" w:rsidRPr="001A6FB9" w:rsidRDefault="004E1F2C" w:rsidP="003D26C9">
      <w:pPr>
        <w:rPr>
          <w:color w:val="000000"/>
          <w:sz w:val="24"/>
          <w:szCs w:val="24"/>
        </w:rPr>
      </w:pPr>
      <w:r w:rsidRPr="001A6FB9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EF70DC0" wp14:editId="76D75CDB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C3FCD70" id="Přímá spojnice 1" o:spid="_x0000_s1026" style="position:absolute;z-index:251657728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">
                <o:lock v:ext="edit" shapetype="f"/>
              </v:line>
            </w:pict>
          </mc:Fallback>
        </mc:AlternateContent>
      </w:r>
    </w:p>
    <w:p w14:paraId="10C8764D" w14:textId="74DE4F83" w:rsidR="00E02106" w:rsidRPr="00E02106" w:rsidRDefault="00E02106" w:rsidP="00E02106">
      <w:pPr>
        <w:jc w:val="both"/>
        <w:rPr>
          <w:sz w:val="24"/>
          <w:szCs w:val="24"/>
        </w:rPr>
      </w:pPr>
      <w:r w:rsidRPr="00E02106">
        <w:rPr>
          <w:sz w:val="24"/>
          <w:szCs w:val="24"/>
        </w:rPr>
        <w:t>K 1. červenci 2024 byl jmenován plukovník a neurochirurg Václav Masopust novým ředitelem Ústřední vojenské nemocnice – Vojenské fakultní nemocnice Praha (ÚVN). Vojenský lékař vystřídá současného ředitele profesora Miroslava Zavorala, který se rozhodl skončit na vlastní žádost k 30. červnu 2024.</w:t>
      </w:r>
    </w:p>
    <w:p w14:paraId="756F11EE" w14:textId="77777777" w:rsidR="00E02106" w:rsidRPr="00E02106" w:rsidRDefault="00E02106" w:rsidP="00E02106">
      <w:pPr>
        <w:jc w:val="both"/>
        <w:rPr>
          <w:sz w:val="24"/>
          <w:szCs w:val="24"/>
        </w:rPr>
      </w:pPr>
    </w:p>
    <w:p w14:paraId="410FCCE0" w14:textId="037AD913" w:rsidR="00E02106" w:rsidRPr="00E02106" w:rsidRDefault="00E02106" w:rsidP="00E02106">
      <w:pPr>
        <w:jc w:val="both"/>
        <w:rPr>
          <w:sz w:val="24"/>
          <w:szCs w:val="24"/>
        </w:rPr>
      </w:pPr>
      <w:r w:rsidRPr="00E02106">
        <w:rPr>
          <w:sz w:val="24"/>
          <w:szCs w:val="24"/>
        </w:rPr>
        <w:t xml:space="preserve">Do výběrového řízení na pozici ředitele ÚVN, která má vysokou prestiž a tradici jedné z nejlepších nemocnic v České republice, se přihlásilo celkem 5 kandidátů. </w:t>
      </w:r>
      <w:r>
        <w:rPr>
          <w:sz w:val="24"/>
          <w:szCs w:val="24"/>
        </w:rPr>
        <w:t>„</w:t>
      </w:r>
      <w:r w:rsidRPr="00E02106">
        <w:rPr>
          <w:sz w:val="24"/>
          <w:szCs w:val="24"/>
        </w:rPr>
        <w:t>Pan plukovník Masopust splnil všechny podmínky a vyhrál ve výběrovém řízení, proto došlo k jeho jmenování. Přeji mu především hodně sil do jeho práce a věřím, že pod jeho vedením bude nemocnice dále rozvíjet špičkovou péči,</w:t>
      </w:r>
      <w:r w:rsidR="00A33B8C">
        <w:rPr>
          <w:sz w:val="24"/>
          <w:szCs w:val="24"/>
        </w:rPr>
        <w:t>“</w:t>
      </w:r>
      <w:r w:rsidRPr="00E02106">
        <w:rPr>
          <w:sz w:val="24"/>
          <w:szCs w:val="24"/>
        </w:rPr>
        <w:t xml:space="preserve"> řekla ministryně obrany a poděkovala končícímu řediteli za jeho čtrnáctiletou službu. </w:t>
      </w:r>
      <w:r>
        <w:rPr>
          <w:sz w:val="24"/>
          <w:szCs w:val="24"/>
        </w:rPr>
        <w:t>„</w:t>
      </w:r>
      <w:r w:rsidRPr="00E02106">
        <w:rPr>
          <w:sz w:val="24"/>
          <w:szCs w:val="24"/>
        </w:rPr>
        <w:t>Děkuji profesoru Zavoralovi a přeji mu úspěch v jeho dalším profesním i osobním životě,</w:t>
      </w:r>
      <w:r>
        <w:rPr>
          <w:sz w:val="24"/>
          <w:szCs w:val="24"/>
        </w:rPr>
        <w:t>“</w:t>
      </w:r>
      <w:r w:rsidRPr="00E02106">
        <w:rPr>
          <w:sz w:val="24"/>
          <w:szCs w:val="24"/>
        </w:rPr>
        <w:t xml:space="preserve"> dodala Jana Černochová.</w:t>
      </w:r>
    </w:p>
    <w:p w14:paraId="16337921" w14:textId="77777777" w:rsidR="00E02106" w:rsidRPr="00E02106" w:rsidRDefault="00E02106" w:rsidP="00E02106">
      <w:pPr>
        <w:jc w:val="both"/>
        <w:rPr>
          <w:sz w:val="24"/>
          <w:szCs w:val="24"/>
        </w:rPr>
      </w:pPr>
    </w:p>
    <w:p w14:paraId="4FBAB2F7" w14:textId="77777777" w:rsidR="00E02106" w:rsidRPr="00E02106" w:rsidRDefault="00E02106" w:rsidP="00E02106">
      <w:pPr>
        <w:jc w:val="both"/>
        <w:rPr>
          <w:sz w:val="24"/>
          <w:szCs w:val="24"/>
        </w:rPr>
      </w:pPr>
      <w:r w:rsidRPr="00E02106">
        <w:rPr>
          <w:sz w:val="24"/>
          <w:szCs w:val="24"/>
        </w:rPr>
        <w:t>Neurochirurg Masopust stojí od ledna 2024 včele Vojenské nemocnice Brno. Po jeho přesunu do vedení Ústřední vojenské nemocnice v Praze počítá Ministerstvo obrany vypsat během letních měsíců řádné výběrové řízení na obsazení pozice ředitele Vojenské nemocnice Brno.</w:t>
      </w:r>
    </w:p>
    <w:p w14:paraId="48708E9D" w14:textId="77777777" w:rsidR="00E02106" w:rsidRPr="00E02106" w:rsidRDefault="00E02106" w:rsidP="00E02106">
      <w:pPr>
        <w:jc w:val="both"/>
        <w:rPr>
          <w:sz w:val="24"/>
          <w:szCs w:val="24"/>
        </w:rPr>
      </w:pPr>
    </w:p>
    <w:p w14:paraId="12122275" w14:textId="62BADAFF" w:rsidR="00D46F9D" w:rsidRPr="00E06787" w:rsidRDefault="00E02106" w:rsidP="004934E8">
      <w:pPr>
        <w:jc w:val="both"/>
        <w:rPr>
          <w:sz w:val="24"/>
          <w:szCs w:val="24"/>
        </w:rPr>
      </w:pPr>
      <w:r w:rsidRPr="00E02106">
        <w:rPr>
          <w:sz w:val="24"/>
          <w:szCs w:val="24"/>
        </w:rPr>
        <w:t xml:space="preserve">Plukovník MUDr. Václav Masopust, Ph.D., MBA, LL.M., DBA se narodil v roce 1971 a je absolventem 1. lékařské fakulty Univerzity Karlovy v Praze. V letech 1995 až 2013 pracoval jako sekundární lékař na Neurochirurgickém oddělení ÚVN. Od roku 2005 provádí endoskopické operace spodiny lební. Hlavní náplní jeho práce jsou endoskopické chirurgické operace lézí </w:t>
      </w:r>
      <w:proofErr w:type="spellStart"/>
      <w:r w:rsidRPr="00E02106">
        <w:rPr>
          <w:sz w:val="24"/>
          <w:szCs w:val="24"/>
        </w:rPr>
        <w:t>sella</w:t>
      </w:r>
      <w:proofErr w:type="spellEnd"/>
      <w:r w:rsidRPr="00E02106">
        <w:rPr>
          <w:sz w:val="24"/>
          <w:szCs w:val="24"/>
        </w:rPr>
        <w:t xml:space="preserve"> </w:t>
      </w:r>
      <w:proofErr w:type="spellStart"/>
      <w:r w:rsidRPr="00E02106">
        <w:rPr>
          <w:sz w:val="24"/>
          <w:szCs w:val="24"/>
        </w:rPr>
        <w:t>turcica</w:t>
      </w:r>
      <w:proofErr w:type="spellEnd"/>
      <w:r w:rsidRPr="00E02106">
        <w:rPr>
          <w:sz w:val="24"/>
          <w:szCs w:val="24"/>
        </w:rPr>
        <w:t>. Provedl jich více než tisíc. Je spoluautorem tří knih zabývajících se neurochirurgií a publikoval 30 recenzovaných článků v českých i</w:t>
      </w:r>
      <w:r>
        <w:rPr>
          <w:sz w:val="24"/>
          <w:szCs w:val="24"/>
        </w:rPr>
        <w:t xml:space="preserve"> </w:t>
      </w:r>
      <w:r w:rsidRPr="00E02106">
        <w:rPr>
          <w:sz w:val="24"/>
          <w:szCs w:val="24"/>
        </w:rPr>
        <w:t xml:space="preserve">zahraničních časopisech z oblasti chirurgické léčby bolesti a </w:t>
      </w:r>
      <w:proofErr w:type="spellStart"/>
      <w:r w:rsidRPr="00E02106">
        <w:rPr>
          <w:sz w:val="24"/>
          <w:szCs w:val="24"/>
        </w:rPr>
        <w:t>neuromodulace</w:t>
      </w:r>
      <w:proofErr w:type="spellEnd"/>
      <w:r w:rsidRPr="00E02106">
        <w:rPr>
          <w:sz w:val="24"/>
          <w:szCs w:val="24"/>
        </w:rPr>
        <w:t>. Publikoval nebo je spoluautorem 26 recenzovaných článků v oblasti chirurgické léčby lézí lební báze, a především adenomů hypofýzy. Zúčastnil se třech operačních nasazení v zahraničí – Irák (2005), Afghánistán (2013) a Kurdistán (2017).</w:t>
      </w:r>
      <w:r w:rsidR="009C7702">
        <w:rPr>
          <w:sz w:val="24"/>
          <w:szCs w:val="24"/>
        </w:rPr>
        <w:t xml:space="preserve"> Je také nositelem Medaile Za služby v ozbrojených silách a </w:t>
      </w:r>
      <w:r w:rsidR="005728AF">
        <w:rPr>
          <w:sz w:val="24"/>
          <w:szCs w:val="24"/>
        </w:rPr>
        <w:t>Medaile Severoatlantické aliance (</w:t>
      </w:r>
      <w:r w:rsidR="005728AF" w:rsidRPr="005728AF">
        <w:rPr>
          <w:sz w:val="24"/>
          <w:szCs w:val="24"/>
        </w:rPr>
        <w:t xml:space="preserve">Non </w:t>
      </w:r>
      <w:proofErr w:type="spellStart"/>
      <w:r w:rsidR="005728AF" w:rsidRPr="005728AF">
        <w:rPr>
          <w:sz w:val="24"/>
          <w:szCs w:val="24"/>
        </w:rPr>
        <w:t>Article</w:t>
      </w:r>
      <w:proofErr w:type="spellEnd"/>
      <w:r w:rsidR="005728AF" w:rsidRPr="005728AF">
        <w:rPr>
          <w:sz w:val="24"/>
          <w:szCs w:val="24"/>
        </w:rPr>
        <w:t xml:space="preserve"> 5 NATO </w:t>
      </w:r>
      <w:proofErr w:type="spellStart"/>
      <w:r w:rsidR="005728AF" w:rsidRPr="005728AF">
        <w:rPr>
          <w:sz w:val="24"/>
          <w:szCs w:val="24"/>
        </w:rPr>
        <w:t>Medal</w:t>
      </w:r>
      <w:proofErr w:type="spellEnd"/>
      <w:r w:rsidR="005728AF" w:rsidRPr="005728AF">
        <w:rPr>
          <w:sz w:val="24"/>
          <w:szCs w:val="24"/>
        </w:rPr>
        <w:t xml:space="preserve"> ISAF </w:t>
      </w:r>
      <w:proofErr w:type="spellStart"/>
      <w:r w:rsidR="005728AF" w:rsidRPr="005728AF">
        <w:rPr>
          <w:sz w:val="24"/>
          <w:szCs w:val="24"/>
        </w:rPr>
        <w:t>Operation</w:t>
      </w:r>
      <w:proofErr w:type="spellEnd"/>
      <w:r w:rsidR="005728AF">
        <w:rPr>
          <w:sz w:val="24"/>
          <w:szCs w:val="24"/>
        </w:rPr>
        <w:t xml:space="preserve">). </w:t>
      </w:r>
      <w:bookmarkStart w:id="0" w:name="_GoBack"/>
      <w:bookmarkEnd w:id="0"/>
      <w:r w:rsidRPr="00E02106">
        <w:rPr>
          <w:sz w:val="24"/>
          <w:szCs w:val="24"/>
        </w:rPr>
        <w:t xml:space="preserve">Od roku 2021 je předsedou Sboru hlavních odborníků </w:t>
      </w:r>
      <w:proofErr w:type="spellStart"/>
      <w:r w:rsidRPr="00E02106">
        <w:rPr>
          <w:sz w:val="24"/>
          <w:szCs w:val="24"/>
        </w:rPr>
        <w:t>VZDrSl</w:t>
      </w:r>
      <w:proofErr w:type="spellEnd"/>
      <w:r w:rsidRPr="00E02106">
        <w:rPr>
          <w:sz w:val="24"/>
          <w:szCs w:val="24"/>
        </w:rPr>
        <w:t xml:space="preserve"> AČR.</w:t>
      </w:r>
      <w:r>
        <w:rPr>
          <w:sz w:val="24"/>
          <w:szCs w:val="24"/>
        </w:rPr>
        <w:t xml:space="preserve"> </w:t>
      </w:r>
    </w:p>
    <w:sectPr w:rsidR="00D46F9D" w:rsidRPr="00E06787" w:rsidSect="00A3721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418" w:header="709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A873B" w14:textId="77777777" w:rsidR="00695731" w:rsidRDefault="00695731">
      <w:r>
        <w:separator/>
      </w:r>
    </w:p>
  </w:endnote>
  <w:endnote w:type="continuationSeparator" w:id="0">
    <w:p w14:paraId="7C778456" w14:textId="77777777" w:rsidR="00695731" w:rsidRDefault="006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2C57" w14:textId="77777777" w:rsidR="00A43DCD" w:rsidRDefault="00A43D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BD6FF1A" w14:textId="77777777" w:rsidR="00A43DCD" w:rsidRDefault="00A43DC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5A1F" w14:textId="77777777" w:rsidR="00A43DCD" w:rsidRDefault="00A43DCD">
    <w:pPr>
      <w:pStyle w:val="Zpat"/>
      <w:ind w:right="-2"/>
      <w:jc w:val="center"/>
      <w:rPr>
        <w:b/>
      </w:rPr>
    </w:pPr>
  </w:p>
  <w:p w14:paraId="4B7C3B71" w14:textId="77777777" w:rsidR="00A43DCD" w:rsidRDefault="00A43DCD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78013244" w14:textId="77777777" w:rsidR="00A43DCD" w:rsidRDefault="00A43DCD">
    <w:pPr>
      <w:pStyle w:val="Zpat"/>
      <w:ind w:right="-2"/>
      <w:jc w:val="center"/>
      <w:rPr>
        <w:b/>
      </w:rPr>
    </w:pPr>
    <w:r>
      <w:rPr>
        <w:b/>
      </w:rPr>
      <w:t>Tisková služba Ministerstva obrany</w:t>
    </w:r>
  </w:p>
  <w:p w14:paraId="60F26133" w14:textId="18EB9E9F" w:rsidR="00A43DCD" w:rsidRDefault="00A43DCD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</w:t>
    </w:r>
    <w:r w:rsidR="00E02106">
      <w:rPr>
        <w:b/>
        <w:bCs/>
        <w:sz w:val="16"/>
      </w:rPr>
      <w:t>MO – Valy:</w:t>
    </w:r>
    <w:r w:rsidR="00E02106">
      <w:rPr>
        <w:sz w:val="16"/>
      </w:rPr>
      <w:t xml:space="preserve"> tel.</w:t>
    </w:r>
    <w:r>
      <w:rPr>
        <w:sz w:val="16"/>
      </w:rPr>
      <w:t>: 973 200 147,</w:t>
    </w:r>
    <w:r w:rsidR="00E02106">
      <w:rPr>
        <w:sz w:val="16"/>
      </w:rPr>
      <w:t xml:space="preserve"> </w:t>
    </w:r>
    <w:r>
      <w:rPr>
        <w:sz w:val="16"/>
      </w:rPr>
      <w:t>mobil: 60</w:t>
    </w:r>
    <w:r w:rsidR="00A17F69">
      <w:rPr>
        <w:sz w:val="16"/>
      </w:rPr>
      <w:t>2</w:t>
    </w:r>
    <w:r>
      <w:rPr>
        <w:sz w:val="16"/>
      </w:rPr>
      <w:t xml:space="preserve"> </w:t>
    </w:r>
    <w:r w:rsidR="00A17F69">
      <w:rPr>
        <w:sz w:val="16"/>
      </w:rPr>
      <w:t>508 099</w:t>
    </w:r>
    <w:r>
      <w:rPr>
        <w:sz w:val="16"/>
      </w:rPr>
      <w:t xml:space="preserve">, e-mail: </w:t>
    </w:r>
    <w:hyperlink r:id="rId1" w:history="1">
      <w:r>
        <w:rPr>
          <w:rStyle w:val="Hypertextovodkaz"/>
          <w:sz w:val="16"/>
        </w:rPr>
        <w:t>info@army.cz</w:t>
      </w:r>
    </w:hyperlink>
  </w:p>
  <w:p w14:paraId="4D87BD2A" w14:textId="3229774F" w:rsidR="00A43DCD" w:rsidRDefault="00A43DCD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</w:t>
    </w:r>
    <w:r w:rsidR="00E02106">
      <w:rPr>
        <w:b/>
        <w:bCs/>
        <w:sz w:val="16"/>
      </w:rPr>
      <w:t>MO – Generální</w:t>
    </w:r>
    <w:r>
      <w:rPr>
        <w:b/>
        <w:bCs/>
        <w:sz w:val="16"/>
      </w:rPr>
      <w:t xml:space="preserve"> štáb </w:t>
    </w:r>
    <w:r w:rsidR="00E02106">
      <w:rPr>
        <w:b/>
        <w:bCs/>
        <w:sz w:val="16"/>
      </w:rPr>
      <w:t>AČR:</w:t>
    </w:r>
    <w:r w:rsidR="00E02106">
      <w:rPr>
        <w:sz w:val="16"/>
      </w:rPr>
      <w:t xml:space="preserve"> tel.</w:t>
    </w:r>
    <w:r>
      <w:rPr>
        <w:sz w:val="16"/>
      </w:rPr>
      <w:t xml:space="preserve">: 973 216 042, e-mail: </w:t>
    </w:r>
    <w:hyperlink r:id="rId2" w:history="1">
      <w:r>
        <w:rPr>
          <w:rStyle w:val="Hypertextovodkaz"/>
          <w:sz w:val="16"/>
        </w:rPr>
        <w:t>kangs@army.cz</w:t>
      </w:r>
    </w:hyperlink>
  </w:p>
  <w:p w14:paraId="6B70D3B7" w14:textId="0D5C8A11" w:rsidR="00A43DCD" w:rsidRDefault="00695731">
    <w:pPr>
      <w:pStyle w:val="Zpat"/>
      <w:ind w:right="-2"/>
      <w:jc w:val="center"/>
      <w:rPr>
        <w:sz w:val="16"/>
      </w:rPr>
    </w:pPr>
    <w:hyperlink r:id="rId3" w:history="1">
      <w:r w:rsidR="00A43DCD" w:rsidRPr="00E33427">
        <w:rPr>
          <w:rStyle w:val="Hypertextovodkaz"/>
          <w:sz w:val="16"/>
        </w:rPr>
        <w:t>www.army.cz</w:t>
      </w:r>
    </w:hyperlink>
    <w:r w:rsidR="00A43DCD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2F1E" w14:textId="77777777" w:rsidR="00695731" w:rsidRDefault="00695731">
      <w:r>
        <w:separator/>
      </w:r>
    </w:p>
  </w:footnote>
  <w:footnote w:type="continuationSeparator" w:id="0">
    <w:p w14:paraId="2931936D" w14:textId="77777777" w:rsidR="00695731" w:rsidRDefault="0069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8DBC" w14:textId="77777777" w:rsidR="00A43DCD" w:rsidRDefault="00A43DC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F14162" w14:textId="77777777" w:rsidR="00A43DCD" w:rsidRDefault="00A43DC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95F14" w14:textId="77777777" w:rsidR="00A43DCD" w:rsidRDefault="00A43DCD" w:rsidP="00044D76">
    <w:pPr>
      <w:pStyle w:val="Zhlav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C87382"/>
    <w:lvl w:ilvl="0">
      <w:numFmt w:val="decimal"/>
      <w:lvlText w:val="*"/>
      <w:lvlJc w:val="left"/>
    </w:lvl>
  </w:abstractNum>
  <w:abstractNum w:abstractNumId="1" w15:restartNumberingAfterBreak="0">
    <w:nsid w:val="09B63B84"/>
    <w:multiLevelType w:val="hybridMultilevel"/>
    <w:tmpl w:val="BAEED1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2603F"/>
    <w:multiLevelType w:val="hybridMultilevel"/>
    <w:tmpl w:val="95F0AA1C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4CB7ED0"/>
    <w:multiLevelType w:val="hybridMultilevel"/>
    <w:tmpl w:val="5DC60E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B2D8B"/>
    <w:multiLevelType w:val="hybridMultilevel"/>
    <w:tmpl w:val="CC8EDA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805B3"/>
    <w:multiLevelType w:val="hybridMultilevel"/>
    <w:tmpl w:val="C4FEC7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619C"/>
    <w:multiLevelType w:val="hybridMultilevel"/>
    <w:tmpl w:val="BC2803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F79A7"/>
    <w:multiLevelType w:val="hybridMultilevel"/>
    <w:tmpl w:val="4EE4D748"/>
    <w:lvl w:ilvl="0" w:tplc="67BAA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624DF"/>
    <w:multiLevelType w:val="hybridMultilevel"/>
    <w:tmpl w:val="6A6AE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6360"/>
    <w:multiLevelType w:val="hybridMultilevel"/>
    <w:tmpl w:val="CCEAB0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B04868"/>
    <w:multiLevelType w:val="hybridMultilevel"/>
    <w:tmpl w:val="617666F2"/>
    <w:lvl w:ilvl="0" w:tplc="B0785D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6063927"/>
    <w:multiLevelType w:val="hybridMultilevel"/>
    <w:tmpl w:val="1B001866"/>
    <w:lvl w:ilvl="0" w:tplc="080AE1A8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FD057AE"/>
    <w:multiLevelType w:val="hybridMultilevel"/>
    <w:tmpl w:val="EEF0254A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97E3AC5"/>
    <w:multiLevelType w:val="hybridMultilevel"/>
    <w:tmpl w:val="4FF84C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C0"/>
    <w:rsid w:val="00007117"/>
    <w:rsid w:val="00016462"/>
    <w:rsid w:val="0002271E"/>
    <w:rsid w:val="00022B45"/>
    <w:rsid w:val="00024BF4"/>
    <w:rsid w:val="00032A63"/>
    <w:rsid w:val="00034855"/>
    <w:rsid w:val="00034D27"/>
    <w:rsid w:val="0004012C"/>
    <w:rsid w:val="00041D97"/>
    <w:rsid w:val="000421BD"/>
    <w:rsid w:val="00042824"/>
    <w:rsid w:val="00043CFD"/>
    <w:rsid w:val="00044D76"/>
    <w:rsid w:val="0004671F"/>
    <w:rsid w:val="00047DC3"/>
    <w:rsid w:val="00051C88"/>
    <w:rsid w:val="00051CD8"/>
    <w:rsid w:val="00051F8D"/>
    <w:rsid w:val="00053132"/>
    <w:rsid w:val="00054198"/>
    <w:rsid w:val="000551C6"/>
    <w:rsid w:val="00063673"/>
    <w:rsid w:val="00065CE3"/>
    <w:rsid w:val="0007541B"/>
    <w:rsid w:val="0007696D"/>
    <w:rsid w:val="00080251"/>
    <w:rsid w:val="0008796D"/>
    <w:rsid w:val="00087B23"/>
    <w:rsid w:val="00091D29"/>
    <w:rsid w:val="00092283"/>
    <w:rsid w:val="00093636"/>
    <w:rsid w:val="00093794"/>
    <w:rsid w:val="000946FD"/>
    <w:rsid w:val="000958E0"/>
    <w:rsid w:val="000A5417"/>
    <w:rsid w:val="000A7DB8"/>
    <w:rsid w:val="000C0D2A"/>
    <w:rsid w:val="000C2FB6"/>
    <w:rsid w:val="000C5439"/>
    <w:rsid w:val="000C7D2D"/>
    <w:rsid w:val="000E1513"/>
    <w:rsid w:val="000E1635"/>
    <w:rsid w:val="000E26A3"/>
    <w:rsid w:val="000E3721"/>
    <w:rsid w:val="000E4871"/>
    <w:rsid w:val="000E4AA7"/>
    <w:rsid w:val="000F2B62"/>
    <w:rsid w:val="000F37B8"/>
    <w:rsid w:val="000F4F3B"/>
    <w:rsid w:val="000F686E"/>
    <w:rsid w:val="000F6A06"/>
    <w:rsid w:val="001005BB"/>
    <w:rsid w:val="00103563"/>
    <w:rsid w:val="001068D4"/>
    <w:rsid w:val="00113960"/>
    <w:rsid w:val="00116126"/>
    <w:rsid w:val="00116CC2"/>
    <w:rsid w:val="001226B6"/>
    <w:rsid w:val="00124EE3"/>
    <w:rsid w:val="00125351"/>
    <w:rsid w:val="00125C8A"/>
    <w:rsid w:val="001311C3"/>
    <w:rsid w:val="00132635"/>
    <w:rsid w:val="00132A20"/>
    <w:rsid w:val="00135B53"/>
    <w:rsid w:val="0014006C"/>
    <w:rsid w:val="00143AD5"/>
    <w:rsid w:val="001448EF"/>
    <w:rsid w:val="0014571E"/>
    <w:rsid w:val="00150D13"/>
    <w:rsid w:val="00157A28"/>
    <w:rsid w:val="00160129"/>
    <w:rsid w:val="00162C4F"/>
    <w:rsid w:val="00167F60"/>
    <w:rsid w:val="00173A1D"/>
    <w:rsid w:val="00175AE5"/>
    <w:rsid w:val="0017767C"/>
    <w:rsid w:val="00184523"/>
    <w:rsid w:val="0018603A"/>
    <w:rsid w:val="0019400C"/>
    <w:rsid w:val="00194540"/>
    <w:rsid w:val="00195621"/>
    <w:rsid w:val="001A1692"/>
    <w:rsid w:val="001A6FB9"/>
    <w:rsid w:val="001B3E38"/>
    <w:rsid w:val="001C37B0"/>
    <w:rsid w:val="001C466B"/>
    <w:rsid w:val="001C4B16"/>
    <w:rsid w:val="001C6CBB"/>
    <w:rsid w:val="001C71EC"/>
    <w:rsid w:val="001D4DB5"/>
    <w:rsid w:val="001D54F4"/>
    <w:rsid w:val="001D6D3D"/>
    <w:rsid w:val="001E3CC3"/>
    <w:rsid w:val="001E68D0"/>
    <w:rsid w:val="001F2620"/>
    <w:rsid w:val="001F2B63"/>
    <w:rsid w:val="001F3956"/>
    <w:rsid w:val="00204F0A"/>
    <w:rsid w:val="00207B6F"/>
    <w:rsid w:val="002102DD"/>
    <w:rsid w:val="00215B9D"/>
    <w:rsid w:val="002165B3"/>
    <w:rsid w:val="00226EA7"/>
    <w:rsid w:val="002276FA"/>
    <w:rsid w:val="002356D7"/>
    <w:rsid w:val="00236539"/>
    <w:rsid w:val="00236836"/>
    <w:rsid w:val="00237199"/>
    <w:rsid w:val="00237DA9"/>
    <w:rsid w:val="00240D59"/>
    <w:rsid w:val="0024360A"/>
    <w:rsid w:val="002454E0"/>
    <w:rsid w:val="00254FF6"/>
    <w:rsid w:val="0025516D"/>
    <w:rsid w:val="00260F44"/>
    <w:rsid w:val="00263786"/>
    <w:rsid w:val="00264FA3"/>
    <w:rsid w:val="00266419"/>
    <w:rsid w:val="0026667E"/>
    <w:rsid w:val="0028687F"/>
    <w:rsid w:val="00287518"/>
    <w:rsid w:val="00287BF9"/>
    <w:rsid w:val="00292030"/>
    <w:rsid w:val="00292F7E"/>
    <w:rsid w:val="002A3E55"/>
    <w:rsid w:val="002B3B3D"/>
    <w:rsid w:val="002B600E"/>
    <w:rsid w:val="002B7402"/>
    <w:rsid w:val="002C306D"/>
    <w:rsid w:val="002D2D5E"/>
    <w:rsid w:val="002D4BA9"/>
    <w:rsid w:val="002E16B5"/>
    <w:rsid w:val="002E65ED"/>
    <w:rsid w:val="002F0FA5"/>
    <w:rsid w:val="002F4B7E"/>
    <w:rsid w:val="002F642A"/>
    <w:rsid w:val="003005A7"/>
    <w:rsid w:val="00310AC0"/>
    <w:rsid w:val="00311650"/>
    <w:rsid w:val="00314E81"/>
    <w:rsid w:val="0031744B"/>
    <w:rsid w:val="003270C1"/>
    <w:rsid w:val="003277AD"/>
    <w:rsid w:val="00331717"/>
    <w:rsid w:val="00331A61"/>
    <w:rsid w:val="003328F4"/>
    <w:rsid w:val="003344D0"/>
    <w:rsid w:val="00334E2C"/>
    <w:rsid w:val="00342A9F"/>
    <w:rsid w:val="00343A36"/>
    <w:rsid w:val="00343A85"/>
    <w:rsid w:val="00344146"/>
    <w:rsid w:val="00345B40"/>
    <w:rsid w:val="00345D00"/>
    <w:rsid w:val="00347C06"/>
    <w:rsid w:val="0035061A"/>
    <w:rsid w:val="00351481"/>
    <w:rsid w:val="00353DC3"/>
    <w:rsid w:val="00360574"/>
    <w:rsid w:val="00366F02"/>
    <w:rsid w:val="0037147A"/>
    <w:rsid w:val="003734E1"/>
    <w:rsid w:val="00375F43"/>
    <w:rsid w:val="00377380"/>
    <w:rsid w:val="00381D20"/>
    <w:rsid w:val="00381FC0"/>
    <w:rsid w:val="003825FC"/>
    <w:rsid w:val="0038310F"/>
    <w:rsid w:val="0038342E"/>
    <w:rsid w:val="00385F09"/>
    <w:rsid w:val="00386179"/>
    <w:rsid w:val="003946E5"/>
    <w:rsid w:val="00395B6D"/>
    <w:rsid w:val="003969E0"/>
    <w:rsid w:val="003A08BA"/>
    <w:rsid w:val="003A108F"/>
    <w:rsid w:val="003A4F8C"/>
    <w:rsid w:val="003A687F"/>
    <w:rsid w:val="003B0CD0"/>
    <w:rsid w:val="003B2379"/>
    <w:rsid w:val="003B2D14"/>
    <w:rsid w:val="003B2F8A"/>
    <w:rsid w:val="003B30C7"/>
    <w:rsid w:val="003B412D"/>
    <w:rsid w:val="003B4441"/>
    <w:rsid w:val="003B5A1E"/>
    <w:rsid w:val="003B7A05"/>
    <w:rsid w:val="003C093F"/>
    <w:rsid w:val="003C50B2"/>
    <w:rsid w:val="003D2214"/>
    <w:rsid w:val="003D26C9"/>
    <w:rsid w:val="003D3961"/>
    <w:rsid w:val="003D4256"/>
    <w:rsid w:val="003D5350"/>
    <w:rsid w:val="003D579D"/>
    <w:rsid w:val="003D6725"/>
    <w:rsid w:val="003D6CC6"/>
    <w:rsid w:val="003D7767"/>
    <w:rsid w:val="003E3D20"/>
    <w:rsid w:val="003F0C7E"/>
    <w:rsid w:val="003F1A7C"/>
    <w:rsid w:val="003F386C"/>
    <w:rsid w:val="003F738B"/>
    <w:rsid w:val="003F7537"/>
    <w:rsid w:val="00401B6B"/>
    <w:rsid w:val="0040752A"/>
    <w:rsid w:val="00411708"/>
    <w:rsid w:val="0041322D"/>
    <w:rsid w:val="004231C6"/>
    <w:rsid w:val="00425B28"/>
    <w:rsid w:val="004357B7"/>
    <w:rsid w:val="0044097B"/>
    <w:rsid w:val="004414D1"/>
    <w:rsid w:val="00441A02"/>
    <w:rsid w:val="00443D97"/>
    <w:rsid w:val="0044543F"/>
    <w:rsid w:val="00446378"/>
    <w:rsid w:val="004527B1"/>
    <w:rsid w:val="00460E64"/>
    <w:rsid w:val="00462E50"/>
    <w:rsid w:val="0046330A"/>
    <w:rsid w:val="00464DF5"/>
    <w:rsid w:val="00467805"/>
    <w:rsid w:val="00471ABB"/>
    <w:rsid w:val="00472A42"/>
    <w:rsid w:val="00472B22"/>
    <w:rsid w:val="00473F4A"/>
    <w:rsid w:val="00481EE9"/>
    <w:rsid w:val="0049014E"/>
    <w:rsid w:val="00490AE8"/>
    <w:rsid w:val="00491EFA"/>
    <w:rsid w:val="004934E8"/>
    <w:rsid w:val="0049382F"/>
    <w:rsid w:val="0049612E"/>
    <w:rsid w:val="004975E6"/>
    <w:rsid w:val="004A365E"/>
    <w:rsid w:val="004A6F05"/>
    <w:rsid w:val="004B3204"/>
    <w:rsid w:val="004C1DDE"/>
    <w:rsid w:val="004C7471"/>
    <w:rsid w:val="004C74CA"/>
    <w:rsid w:val="004D070A"/>
    <w:rsid w:val="004D1E26"/>
    <w:rsid w:val="004D4317"/>
    <w:rsid w:val="004E015A"/>
    <w:rsid w:val="004E1961"/>
    <w:rsid w:val="004E1F2C"/>
    <w:rsid w:val="004E6514"/>
    <w:rsid w:val="004F1877"/>
    <w:rsid w:val="004F18ED"/>
    <w:rsid w:val="00520F12"/>
    <w:rsid w:val="00521465"/>
    <w:rsid w:val="0052750B"/>
    <w:rsid w:val="00534AAA"/>
    <w:rsid w:val="00540738"/>
    <w:rsid w:val="00541475"/>
    <w:rsid w:val="00541C5D"/>
    <w:rsid w:val="00541F5E"/>
    <w:rsid w:val="00543A38"/>
    <w:rsid w:val="00543ACD"/>
    <w:rsid w:val="00544101"/>
    <w:rsid w:val="005523A8"/>
    <w:rsid w:val="005529C1"/>
    <w:rsid w:val="00553C96"/>
    <w:rsid w:val="00560F12"/>
    <w:rsid w:val="00562AAD"/>
    <w:rsid w:val="005635B7"/>
    <w:rsid w:val="00565AD8"/>
    <w:rsid w:val="005702E1"/>
    <w:rsid w:val="00570896"/>
    <w:rsid w:val="005728AF"/>
    <w:rsid w:val="00592C2B"/>
    <w:rsid w:val="00596470"/>
    <w:rsid w:val="005979DE"/>
    <w:rsid w:val="005A50CE"/>
    <w:rsid w:val="005A5C1D"/>
    <w:rsid w:val="005A62BC"/>
    <w:rsid w:val="005B3932"/>
    <w:rsid w:val="005C7AC8"/>
    <w:rsid w:val="005C7CDD"/>
    <w:rsid w:val="005D5689"/>
    <w:rsid w:val="005D679A"/>
    <w:rsid w:val="005D6FBF"/>
    <w:rsid w:val="005E3108"/>
    <w:rsid w:val="005E48B0"/>
    <w:rsid w:val="005E4CBA"/>
    <w:rsid w:val="005F05A8"/>
    <w:rsid w:val="005F30C3"/>
    <w:rsid w:val="00602805"/>
    <w:rsid w:val="00604A5F"/>
    <w:rsid w:val="00605991"/>
    <w:rsid w:val="006063D0"/>
    <w:rsid w:val="006071A0"/>
    <w:rsid w:val="006102EF"/>
    <w:rsid w:val="006162CA"/>
    <w:rsid w:val="00617FB5"/>
    <w:rsid w:val="0062544A"/>
    <w:rsid w:val="006254F0"/>
    <w:rsid w:val="006334ED"/>
    <w:rsid w:val="006339E5"/>
    <w:rsid w:val="00633C42"/>
    <w:rsid w:val="00634774"/>
    <w:rsid w:val="00635916"/>
    <w:rsid w:val="006411C9"/>
    <w:rsid w:val="00641DE2"/>
    <w:rsid w:val="006438F1"/>
    <w:rsid w:val="006445FA"/>
    <w:rsid w:val="0064463E"/>
    <w:rsid w:val="00654279"/>
    <w:rsid w:val="0065626D"/>
    <w:rsid w:val="0066350E"/>
    <w:rsid w:val="00676EAD"/>
    <w:rsid w:val="006821EB"/>
    <w:rsid w:val="0068442E"/>
    <w:rsid w:val="0069572B"/>
    <w:rsid w:val="00695731"/>
    <w:rsid w:val="006A0945"/>
    <w:rsid w:val="006A0A0A"/>
    <w:rsid w:val="006A1908"/>
    <w:rsid w:val="006A51E1"/>
    <w:rsid w:val="006A63D1"/>
    <w:rsid w:val="006B177E"/>
    <w:rsid w:val="006B43D9"/>
    <w:rsid w:val="006B4E8A"/>
    <w:rsid w:val="006B54BC"/>
    <w:rsid w:val="006D24FE"/>
    <w:rsid w:val="006D6074"/>
    <w:rsid w:val="006D71A0"/>
    <w:rsid w:val="006D7364"/>
    <w:rsid w:val="006E0943"/>
    <w:rsid w:val="006E1804"/>
    <w:rsid w:val="006E237F"/>
    <w:rsid w:val="006E3BB2"/>
    <w:rsid w:val="006E538D"/>
    <w:rsid w:val="006E54BB"/>
    <w:rsid w:val="006F0048"/>
    <w:rsid w:val="006F277D"/>
    <w:rsid w:val="007122B5"/>
    <w:rsid w:val="00716C4F"/>
    <w:rsid w:val="00724051"/>
    <w:rsid w:val="00726763"/>
    <w:rsid w:val="007277D4"/>
    <w:rsid w:val="0073269E"/>
    <w:rsid w:val="00734AA2"/>
    <w:rsid w:val="007432B1"/>
    <w:rsid w:val="007436BC"/>
    <w:rsid w:val="00744AED"/>
    <w:rsid w:val="007469FB"/>
    <w:rsid w:val="007472E5"/>
    <w:rsid w:val="00750D81"/>
    <w:rsid w:val="00751B51"/>
    <w:rsid w:val="00755617"/>
    <w:rsid w:val="00755D3F"/>
    <w:rsid w:val="00756C60"/>
    <w:rsid w:val="00761C14"/>
    <w:rsid w:val="00763E6F"/>
    <w:rsid w:val="00764BF3"/>
    <w:rsid w:val="00770B1B"/>
    <w:rsid w:val="007730B0"/>
    <w:rsid w:val="00776CF4"/>
    <w:rsid w:val="007772E3"/>
    <w:rsid w:val="00784B9B"/>
    <w:rsid w:val="00785C54"/>
    <w:rsid w:val="00786921"/>
    <w:rsid w:val="00786EE1"/>
    <w:rsid w:val="00793EEB"/>
    <w:rsid w:val="007A0E6E"/>
    <w:rsid w:val="007A2C07"/>
    <w:rsid w:val="007B376D"/>
    <w:rsid w:val="007B3F0F"/>
    <w:rsid w:val="007B4320"/>
    <w:rsid w:val="007B5F2B"/>
    <w:rsid w:val="007C44CD"/>
    <w:rsid w:val="007C610E"/>
    <w:rsid w:val="007D0108"/>
    <w:rsid w:val="007D75E9"/>
    <w:rsid w:val="007E0536"/>
    <w:rsid w:val="007E4D9E"/>
    <w:rsid w:val="007F3B45"/>
    <w:rsid w:val="007F3C2F"/>
    <w:rsid w:val="007F6F6E"/>
    <w:rsid w:val="00805BB4"/>
    <w:rsid w:val="00810B1A"/>
    <w:rsid w:val="00811325"/>
    <w:rsid w:val="00813008"/>
    <w:rsid w:val="0081376E"/>
    <w:rsid w:val="008141FD"/>
    <w:rsid w:val="008173A9"/>
    <w:rsid w:val="00817430"/>
    <w:rsid w:val="00820BFD"/>
    <w:rsid w:val="008233B4"/>
    <w:rsid w:val="008301A4"/>
    <w:rsid w:val="008331B4"/>
    <w:rsid w:val="00835D33"/>
    <w:rsid w:val="00836D70"/>
    <w:rsid w:val="00837403"/>
    <w:rsid w:val="00837EBC"/>
    <w:rsid w:val="008424F2"/>
    <w:rsid w:val="00842B29"/>
    <w:rsid w:val="00843D87"/>
    <w:rsid w:val="00844CA3"/>
    <w:rsid w:val="0086010E"/>
    <w:rsid w:val="0086366A"/>
    <w:rsid w:val="00864C9D"/>
    <w:rsid w:val="008702BF"/>
    <w:rsid w:val="00872597"/>
    <w:rsid w:val="00873F18"/>
    <w:rsid w:val="00874C3E"/>
    <w:rsid w:val="00877244"/>
    <w:rsid w:val="008803A0"/>
    <w:rsid w:val="00880CBD"/>
    <w:rsid w:val="008831F5"/>
    <w:rsid w:val="00883994"/>
    <w:rsid w:val="0088627C"/>
    <w:rsid w:val="008957CF"/>
    <w:rsid w:val="008B0A53"/>
    <w:rsid w:val="008B1F65"/>
    <w:rsid w:val="008B4DAF"/>
    <w:rsid w:val="008C0412"/>
    <w:rsid w:val="008C4FE9"/>
    <w:rsid w:val="008C57CD"/>
    <w:rsid w:val="008C5EAB"/>
    <w:rsid w:val="008C70A8"/>
    <w:rsid w:val="008D4B30"/>
    <w:rsid w:val="008D554D"/>
    <w:rsid w:val="008D686F"/>
    <w:rsid w:val="008D71AC"/>
    <w:rsid w:val="008D7531"/>
    <w:rsid w:val="008E178D"/>
    <w:rsid w:val="008E1F67"/>
    <w:rsid w:val="008F04ED"/>
    <w:rsid w:val="008F51DF"/>
    <w:rsid w:val="00911038"/>
    <w:rsid w:val="00911481"/>
    <w:rsid w:val="0091779D"/>
    <w:rsid w:val="00925D7A"/>
    <w:rsid w:val="0092662F"/>
    <w:rsid w:val="00930B61"/>
    <w:rsid w:val="00931D62"/>
    <w:rsid w:val="00933D3A"/>
    <w:rsid w:val="00937D2B"/>
    <w:rsid w:val="00942781"/>
    <w:rsid w:val="009444E1"/>
    <w:rsid w:val="0094544A"/>
    <w:rsid w:val="009454AA"/>
    <w:rsid w:val="00946C28"/>
    <w:rsid w:val="009478AC"/>
    <w:rsid w:val="00947A60"/>
    <w:rsid w:val="00950EEB"/>
    <w:rsid w:val="009519CB"/>
    <w:rsid w:val="00952B52"/>
    <w:rsid w:val="00952EB4"/>
    <w:rsid w:val="0095690B"/>
    <w:rsid w:val="00956C3A"/>
    <w:rsid w:val="00960B67"/>
    <w:rsid w:val="00961D4C"/>
    <w:rsid w:val="00962118"/>
    <w:rsid w:val="00964A55"/>
    <w:rsid w:val="00965795"/>
    <w:rsid w:val="00970761"/>
    <w:rsid w:val="00970E13"/>
    <w:rsid w:val="00972783"/>
    <w:rsid w:val="009744A0"/>
    <w:rsid w:val="00975715"/>
    <w:rsid w:val="009800E2"/>
    <w:rsid w:val="00982999"/>
    <w:rsid w:val="009834D3"/>
    <w:rsid w:val="009838E6"/>
    <w:rsid w:val="00991E13"/>
    <w:rsid w:val="0099282C"/>
    <w:rsid w:val="00994218"/>
    <w:rsid w:val="009966EF"/>
    <w:rsid w:val="009A1CD5"/>
    <w:rsid w:val="009B7D14"/>
    <w:rsid w:val="009C0B5A"/>
    <w:rsid w:val="009C1B6D"/>
    <w:rsid w:val="009C1C31"/>
    <w:rsid w:val="009C3030"/>
    <w:rsid w:val="009C7702"/>
    <w:rsid w:val="009D0CA5"/>
    <w:rsid w:val="009D105C"/>
    <w:rsid w:val="009D300E"/>
    <w:rsid w:val="009D46AE"/>
    <w:rsid w:val="009D58AF"/>
    <w:rsid w:val="009D5CFA"/>
    <w:rsid w:val="009D7784"/>
    <w:rsid w:val="009D7844"/>
    <w:rsid w:val="009E2CFE"/>
    <w:rsid w:val="009E4677"/>
    <w:rsid w:val="009E6290"/>
    <w:rsid w:val="009E6C35"/>
    <w:rsid w:val="009E75AB"/>
    <w:rsid w:val="009F1DF0"/>
    <w:rsid w:val="009F4F8E"/>
    <w:rsid w:val="00A00FAD"/>
    <w:rsid w:val="00A0674C"/>
    <w:rsid w:val="00A07513"/>
    <w:rsid w:val="00A105F3"/>
    <w:rsid w:val="00A151EE"/>
    <w:rsid w:val="00A17F69"/>
    <w:rsid w:val="00A2334A"/>
    <w:rsid w:val="00A246FA"/>
    <w:rsid w:val="00A26D3D"/>
    <w:rsid w:val="00A305F1"/>
    <w:rsid w:val="00A33239"/>
    <w:rsid w:val="00A33B8C"/>
    <w:rsid w:val="00A34BE8"/>
    <w:rsid w:val="00A352E8"/>
    <w:rsid w:val="00A359B8"/>
    <w:rsid w:val="00A37218"/>
    <w:rsid w:val="00A400A5"/>
    <w:rsid w:val="00A43DCD"/>
    <w:rsid w:val="00A4714B"/>
    <w:rsid w:val="00A50621"/>
    <w:rsid w:val="00A5553E"/>
    <w:rsid w:val="00A56F1C"/>
    <w:rsid w:val="00A650EB"/>
    <w:rsid w:val="00A73E4E"/>
    <w:rsid w:val="00A74342"/>
    <w:rsid w:val="00A75814"/>
    <w:rsid w:val="00A7655D"/>
    <w:rsid w:val="00A76945"/>
    <w:rsid w:val="00A90BD4"/>
    <w:rsid w:val="00A915F8"/>
    <w:rsid w:val="00AA0E16"/>
    <w:rsid w:val="00AA575F"/>
    <w:rsid w:val="00AA68AD"/>
    <w:rsid w:val="00AB27F2"/>
    <w:rsid w:val="00AB3560"/>
    <w:rsid w:val="00AC1716"/>
    <w:rsid w:val="00AC2019"/>
    <w:rsid w:val="00AC26A1"/>
    <w:rsid w:val="00AC4B58"/>
    <w:rsid w:val="00AC6CE4"/>
    <w:rsid w:val="00AC71BE"/>
    <w:rsid w:val="00AD2066"/>
    <w:rsid w:val="00AD4451"/>
    <w:rsid w:val="00AD6EC0"/>
    <w:rsid w:val="00AE54C2"/>
    <w:rsid w:val="00AF06A5"/>
    <w:rsid w:val="00AF0870"/>
    <w:rsid w:val="00AF0A4B"/>
    <w:rsid w:val="00AF139B"/>
    <w:rsid w:val="00AF5D0A"/>
    <w:rsid w:val="00AF6837"/>
    <w:rsid w:val="00AF76FD"/>
    <w:rsid w:val="00B04489"/>
    <w:rsid w:val="00B0611A"/>
    <w:rsid w:val="00B06B54"/>
    <w:rsid w:val="00B07130"/>
    <w:rsid w:val="00B1279A"/>
    <w:rsid w:val="00B12855"/>
    <w:rsid w:val="00B20AF5"/>
    <w:rsid w:val="00B21DD8"/>
    <w:rsid w:val="00B22076"/>
    <w:rsid w:val="00B24C6F"/>
    <w:rsid w:val="00B4572D"/>
    <w:rsid w:val="00B460E2"/>
    <w:rsid w:val="00B517C7"/>
    <w:rsid w:val="00B5266E"/>
    <w:rsid w:val="00B608EE"/>
    <w:rsid w:val="00B717A5"/>
    <w:rsid w:val="00B7348D"/>
    <w:rsid w:val="00B80D93"/>
    <w:rsid w:val="00B839F7"/>
    <w:rsid w:val="00B872AF"/>
    <w:rsid w:val="00BA089C"/>
    <w:rsid w:val="00BA19F6"/>
    <w:rsid w:val="00BA2324"/>
    <w:rsid w:val="00BA39A5"/>
    <w:rsid w:val="00BB6F30"/>
    <w:rsid w:val="00BC098A"/>
    <w:rsid w:val="00BC1171"/>
    <w:rsid w:val="00BC2D92"/>
    <w:rsid w:val="00BC3294"/>
    <w:rsid w:val="00BC5898"/>
    <w:rsid w:val="00BC682D"/>
    <w:rsid w:val="00BC6A5E"/>
    <w:rsid w:val="00BD0404"/>
    <w:rsid w:val="00BD2942"/>
    <w:rsid w:val="00BD4C2A"/>
    <w:rsid w:val="00BE261D"/>
    <w:rsid w:val="00BF4EB1"/>
    <w:rsid w:val="00BF5926"/>
    <w:rsid w:val="00BF6984"/>
    <w:rsid w:val="00C003E1"/>
    <w:rsid w:val="00C0386F"/>
    <w:rsid w:val="00C05A92"/>
    <w:rsid w:val="00C05C5A"/>
    <w:rsid w:val="00C07452"/>
    <w:rsid w:val="00C1096C"/>
    <w:rsid w:val="00C11F3D"/>
    <w:rsid w:val="00C16656"/>
    <w:rsid w:val="00C16ABE"/>
    <w:rsid w:val="00C20C95"/>
    <w:rsid w:val="00C26003"/>
    <w:rsid w:val="00C2760B"/>
    <w:rsid w:val="00C322FA"/>
    <w:rsid w:val="00C36820"/>
    <w:rsid w:val="00C44607"/>
    <w:rsid w:val="00C4689D"/>
    <w:rsid w:val="00C47275"/>
    <w:rsid w:val="00C47F2F"/>
    <w:rsid w:val="00C51898"/>
    <w:rsid w:val="00C530D0"/>
    <w:rsid w:val="00C57842"/>
    <w:rsid w:val="00C61B23"/>
    <w:rsid w:val="00C63A8C"/>
    <w:rsid w:val="00C65AB5"/>
    <w:rsid w:val="00C67DB2"/>
    <w:rsid w:val="00C7492C"/>
    <w:rsid w:val="00C769CA"/>
    <w:rsid w:val="00C83C28"/>
    <w:rsid w:val="00C86CC4"/>
    <w:rsid w:val="00C874E5"/>
    <w:rsid w:val="00C96A05"/>
    <w:rsid w:val="00CA096E"/>
    <w:rsid w:val="00CA39E5"/>
    <w:rsid w:val="00CA64A0"/>
    <w:rsid w:val="00CA6BE7"/>
    <w:rsid w:val="00CB0317"/>
    <w:rsid w:val="00CB0AEB"/>
    <w:rsid w:val="00CB1C36"/>
    <w:rsid w:val="00CB409A"/>
    <w:rsid w:val="00CB4603"/>
    <w:rsid w:val="00CB465C"/>
    <w:rsid w:val="00CC17F6"/>
    <w:rsid w:val="00CC5FC0"/>
    <w:rsid w:val="00CD00A9"/>
    <w:rsid w:val="00CD06DD"/>
    <w:rsid w:val="00CD0F7E"/>
    <w:rsid w:val="00CD306B"/>
    <w:rsid w:val="00CE16DD"/>
    <w:rsid w:val="00CE2E4C"/>
    <w:rsid w:val="00CE3FD8"/>
    <w:rsid w:val="00CE5EFE"/>
    <w:rsid w:val="00CE70A0"/>
    <w:rsid w:val="00CF0A71"/>
    <w:rsid w:val="00CF10AA"/>
    <w:rsid w:val="00CF1B79"/>
    <w:rsid w:val="00CF6BFF"/>
    <w:rsid w:val="00CF7318"/>
    <w:rsid w:val="00CF7421"/>
    <w:rsid w:val="00D00A98"/>
    <w:rsid w:val="00D06383"/>
    <w:rsid w:val="00D07659"/>
    <w:rsid w:val="00D10BF5"/>
    <w:rsid w:val="00D246AF"/>
    <w:rsid w:val="00D2679D"/>
    <w:rsid w:val="00D2737D"/>
    <w:rsid w:val="00D31111"/>
    <w:rsid w:val="00D35D65"/>
    <w:rsid w:val="00D36C6B"/>
    <w:rsid w:val="00D439AF"/>
    <w:rsid w:val="00D46F9D"/>
    <w:rsid w:val="00D47F2B"/>
    <w:rsid w:val="00D511C8"/>
    <w:rsid w:val="00D529CE"/>
    <w:rsid w:val="00D56625"/>
    <w:rsid w:val="00D56AC7"/>
    <w:rsid w:val="00D56D83"/>
    <w:rsid w:val="00D62FC1"/>
    <w:rsid w:val="00D667D9"/>
    <w:rsid w:val="00D66BAE"/>
    <w:rsid w:val="00D70501"/>
    <w:rsid w:val="00D70A5A"/>
    <w:rsid w:val="00D73BCF"/>
    <w:rsid w:val="00D855DA"/>
    <w:rsid w:val="00D8695F"/>
    <w:rsid w:val="00D87432"/>
    <w:rsid w:val="00D91FD7"/>
    <w:rsid w:val="00D92B61"/>
    <w:rsid w:val="00D95796"/>
    <w:rsid w:val="00DA08F3"/>
    <w:rsid w:val="00DA39E7"/>
    <w:rsid w:val="00DA42D0"/>
    <w:rsid w:val="00DA5095"/>
    <w:rsid w:val="00DA5C54"/>
    <w:rsid w:val="00DA5E01"/>
    <w:rsid w:val="00DA7775"/>
    <w:rsid w:val="00DB00AB"/>
    <w:rsid w:val="00DB2F6D"/>
    <w:rsid w:val="00DB4D6E"/>
    <w:rsid w:val="00DB60FF"/>
    <w:rsid w:val="00DB799C"/>
    <w:rsid w:val="00DC0137"/>
    <w:rsid w:val="00DE0355"/>
    <w:rsid w:val="00DE0D82"/>
    <w:rsid w:val="00DE33A9"/>
    <w:rsid w:val="00DF2075"/>
    <w:rsid w:val="00DF3622"/>
    <w:rsid w:val="00DF7C52"/>
    <w:rsid w:val="00E00086"/>
    <w:rsid w:val="00E0124D"/>
    <w:rsid w:val="00E02106"/>
    <w:rsid w:val="00E0348D"/>
    <w:rsid w:val="00E03F4C"/>
    <w:rsid w:val="00E06787"/>
    <w:rsid w:val="00E14C77"/>
    <w:rsid w:val="00E157CE"/>
    <w:rsid w:val="00E16638"/>
    <w:rsid w:val="00E216C0"/>
    <w:rsid w:val="00E30E30"/>
    <w:rsid w:val="00E3296C"/>
    <w:rsid w:val="00E33049"/>
    <w:rsid w:val="00E34C1B"/>
    <w:rsid w:val="00E35FB3"/>
    <w:rsid w:val="00E36107"/>
    <w:rsid w:val="00E369D0"/>
    <w:rsid w:val="00E42158"/>
    <w:rsid w:val="00E47BF4"/>
    <w:rsid w:val="00E50115"/>
    <w:rsid w:val="00E50C94"/>
    <w:rsid w:val="00E50E1C"/>
    <w:rsid w:val="00E51488"/>
    <w:rsid w:val="00E52849"/>
    <w:rsid w:val="00E53597"/>
    <w:rsid w:val="00E605EA"/>
    <w:rsid w:val="00E606AA"/>
    <w:rsid w:val="00E6203E"/>
    <w:rsid w:val="00E87E50"/>
    <w:rsid w:val="00E95DE6"/>
    <w:rsid w:val="00E96B06"/>
    <w:rsid w:val="00EA2C2A"/>
    <w:rsid w:val="00EA40EF"/>
    <w:rsid w:val="00EA461C"/>
    <w:rsid w:val="00EA5FFC"/>
    <w:rsid w:val="00EB5EB5"/>
    <w:rsid w:val="00EB770A"/>
    <w:rsid w:val="00EC0232"/>
    <w:rsid w:val="00ED23C0"/>
    <w:rsid w:val="00ED53ED"/>
    <w:rsid w:val="00ED5541"/>
    <w:rsid w:val="00ED59D6"/>
    <w:rsid w:val="00ED63F5"/>
    <w:rsid w:val="00ED79AC"/>
    <w:rsid w:val="00EE38DF"/>
    <w:rsid w:val="00EE5439"/>
    <w:rsid w:val="00EF09B0"/>
    <w:rsid w:val="00EF0F2C"/>
    <w:rsid w:val="00EF3CBC"/>
    <w:rsid w:val="00F02293"/>
    <w:rsid w:val="00F02467"/>
    <w:rsid w:val="00F0728D"/>
    <w:rsid w:val="00F07F33"/>
    <w:rsid w:val="00F11E75"/>
    <w:rsid w:val="00F121B0"/>
    <w:rsid w:val="00F13C9E"/>
    <w:rsid w:val="00F16F2E"/>
    <w:rsid w:val="00F25A09"/>
    <w:rsid w:val="00F260D2"/>
    <w:rsid w:val="00F27043"/>
    <w:rsid w:val="00F27C0C"/>
    <w:rsid w:val="00F368FE"/>
    <w:rsid w:val="00F37787"/>
    <w:rsid w:val="00F431C8"/>
    <w:rsid w:val="00F443A6"/>
    <w:rsid w:val="00F474AA"/>
    <w:rsid w:val="00F47CFF"/>
    <w:rsid w:val="00F51DBB"/>
    <w:rsid w:val="00F53BF5"/>
    <w:rsid w:val="00F55FCA"/>
    <w:rsid w:val="00F625B0"/>
    <w:rsid w:val="00F66FD8"/>
    <w:rsid w:val="00F7079B"/>
    <w:rsid w:val="00F71BC0"/>
    <w:rsid w:val="00F768E6"/>
    <w:rsid w:val="00F7709C"/>
    <w:rsid w:val="00F808CC"/>
    <w:rsid w:val="00F82128"/>
    <w:rsid w:val="00F83DF6"/>
    <w:rsid w:val="00F84316"/>
    <w:rsid w:val="00F858F4"/>
    <w:rsid w:val="00F8686D"/>
    <w:rsid w:val="00F954C2"/>
    <w:rsid w:val="00FA0BB6"/>
    <w:rsid w:val="00FA28BE"/>
    <w:rsid w:val="00FA6774"/>
    <w:rsid w:val="00FB5210"/>
    <w:rsid w:val="00FC1528"/>
    <w:rsid w:val="00FC1C12"/>
    <w:rsid w:val="00FC625E"/>
    <w:rsid w:val="00FC6FD7"/>
    <w:rsid w:val="00FC79C0"/>
    <w:rsid w:val="00FC7B81"/>
    <w:rsid w:val="00FD24C6"/>
    <w:rsid w:val="00FD2868"/>
    <w:rsid w:val="00FD6002"/>
    <w:rsid w:val="00FD63C5"/>
    <w:rsid w:val="00FD7D2A"/>
    <w:rsid w:val="00FE3135"/>
    <w:rsid w:val="00FE4648"/>
    <w:rsid w:val="00FF06CD"/>
    <w:rsid w:val="00FF469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50856"/>
  <w15:chartTrackingRefBased/>
  <w15:docId w15:val="{18F9C173-D77D-724E-908E-0EA33F50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1410" w:hanging="1410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after="60"/>
      <w:jc w:val="both"/>
      <w:outlineLvl w:val="2"/>
    </w:pPr>
    <w:rPr>
      <w:color w:val="14213D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b/>
      <w:sz w:val="24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ormlnodsazen">
    <w:name w:val="Normal Indent"/>
    <w:basedOn w:val="Normln"/>
    <w:pPr>
      <w:spacing w:line="360" w:lineRule="auto"/>
      <w:ind w:firstLine="709"/>
      <w:jc w:val="both"/>
    </w:pPr>
    <w:rPr>
      <w:sz w:val="24"/>
    </w:rPr>
  </w:style>
  <w:style w:type="paragraph" w:styleId="Zkladntextodsazen3">
    <w:name w:val="Body Text Indent 3"/>
    <w:basedOn w:val="Normln"/>
    <w:pPr>
      <w:ind w:firstLine="709"/>
      <w:jc w:val="both"/>
    </w:pPr>
    <w:rPr>
      <w:sz w:val="24"/>
    </w:rPr>
  </w:style>
  <w:style w:type="paragraph" w:styleId="Zkladntext2">
    <w:name w:val="Body Text 2"/>
    <w:basedOn w:val="Normln"/>
    <w:rPr>
      <w:b/>
      <w:bCs/>
      <w:sz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rozkazy">
    <w:name w:val="_rozkazy"/>
    <w:basedOn w:val="Normln"/>
    <w:pPr>
      <w:ind w:firstLine="567"/>
      <w:jc w:val="both"/>
    </w:pPr>
    <w:rPr>
      <w:snapToGrid w:val="0"/>
      <w:sz w:val="24"/>
    </w:rPr>
  </w:style>
  <w:style w:type="paragraph" w:customStyle="1" w:styleId="Text">
    <w:name w:val="Text"/>
    <w:basedOn w:val="Normln"/>
    <w:pPr>
      <w:overflowPunct w:val="0"/>
      <w:autoSpaceDE w:val="0"/>
      <w:autoSpaceDN w:val="0"/>
      <w:adjustRightInd w:val="0"/>
      <w:spacing w:before="120" w:after="120"/>
      <w:ind w:left="170" w:right="170"/>
      <w:jc w:val="both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041D9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F592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6A0945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B517C7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customStyle="1" w:styleId="news-detailperex">
    <w:name w:val="news-detail__perex"/>
    <w:basedOn w:val="Normln"/>
    <w:rsid w:val="00063673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E00086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5A62BC"/>
    <w:rPr>
      <w:rFonts w:ascii="Calibri" w:eastAsia="Calibri" w:hAnsi="Calibri" w:cs="Calibri"/>
      <w:sz w:val="24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A62BC"/>
    <w:rPr>
      <w:rFonts w:ascii="Calibri" w:eastAsia="Calibri" w:hAnsi="Calibri" w:cs="Calibri"/>
      <w:sz w:val="24"/>
      <w:szCs w:val="21"/>
      <w:lang w:eastAsia="en-US"/>
    </w:rPr>
  </w:style>
  <w:style w:type="table" w:styleId="Mkatabulky">
    <w:name w:val="Table Grid"/>
    <w:basedOn w:val="Normlntabulka"/>
    <w:uiPriority w:val="59"/>
    <w:rsid w:val="00835D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ln"/>
    <w:rsid w:val="00CE70A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umpedfont15">
    <w:name w:val="bumpedfont15"/>
    <w:rsid w:val="00CE70A0"/>
  </w:style>
  <w:style w:type="paragraph" w:customStyle="1" w:styleId="-wm-s3">
    <w:name w:val="-wm-s3"/>
    <w:basedOn w:val="Normln"/>
    <w:rsid w:val="00BF698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-wm-s2">
    <w:name w:val="-wm-s2"/>
    <w:rsid w:val="00BF6984"/>
  </w:style>
  <w:style w:type="paragraph" w:styleId="Bezmezer">
    <w:name w:val="No Spacing"/>
    <w:uiPriority w:val="1"/>
    <w:qFormat/>
    <w:rsid w:val="00A43DCD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3D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3;ablony\TIS-sdeleni-&#269;esk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TIS-sdeleni-česky</Template>
  <TotalTime>6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Ministertsvo obrany ČR</Company>
  <LinksUpToDate>false</LinksUpToDate>
  <CharactersWithSpaces>2329</CharactersWithSpaces>
  <SharedDoc>false</SharedDoc>
  <HLinks>
    <vt:vector size="18" baseType="variant">
      <vt:variant>
        <vt:i4>7536696</vt:i4>
      </vt:variant>
      <vt:variant>
        <vt:i4>11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4980836</vt:i4>
      </vt:variant>
      <vt:variant>
        <vt:i4>8</vt:i4>
      </vt:variant>
      <vt:variant>
        <vt:i4>0</vt:i4>
      </vt:variant>
      <vt:variant>
        <vt:i4>5</vt:i4>
      </vt:variant>
      <vt:variant>
        <vt:lpwstr>mailto:kangs@army.cz</vt:lpwstr>
      </vt:variant>
      <vt:variant>
        <vt:lpwstr/>
      </vt:variant>
      <vt:variant>
        <vt:i4>5308477</vt:i4>
      </vt:variant>
      <vt:variant>
        <vt:i4>5</vt:i4>
      </vt:variant>
      <vt:variant>
        <vt:i4>0</vt:i4>
      </vt:variant>
      <vt:variant>
        <vt:i4>5</vt:i4>
      </vt:variant>
      <vt:variant>
        <vt:lpwstr>mailto:press.service@army.cz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cirteka</dc:creator>
  <cp:keywords/>
  <cp:lastModifiedBy>POLÁK David</cp:lastModifiedBy>
  <cp:revision>4</cp:revision>
  <cp:lastPrinted>2023-11-27T10:35:00Z</cp:lastPrinted>
  <dcterms:created xsi:type="dcterms:W3CDTF">2024-06-18T14:52:00Z</dcterms:created>
  <dcterms:modified xsi:type="dcterms:W3CDTF">2024-06-18T14:57:00Z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