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F24" w:rsidRPr="00AA3739" w:rsidRDefault="002A7F24" w:rsidP="002A7F24">
      <w:pPr>
        <w:pStyle w:val="Zhlav"/>
        <w:pBdr>
          <w:top w:val="single" w:sz="4" w:space="1" w:color="auto"/>
          <w:left w:val="single" w:sz="4" w:space="4" w:color="auto"/>
          <w:bottom w:val="single" w:sz="4" w:space="1" w:color="auto"/>
          <w:right w:val="single" w:sz="4" w:space="4" w:color="auto"/>
        </w:pBdr>
        <w:spacing w:line="276" w:lineRule="auto"/>
        <w:jc w:val="both"/>
        <w:rPr>
          <w:b/>
        </w:rPr>
      </w:pPr>
    </w:p>
    <w:p w:rsidR="002A7F24" w:rsidRPr="00AA3739" w:rsidRDefault="002A7F24" w:rsidP="002A7F24">
      <w:pPr>
        <w:pStyle w:val="Zhlav"/>
        <w:pBdr>
          <w:top w:val="single" w:sz="4" w:space="1" w:color="auto"/>
          <w:left w:val="single" w:sz="4" w:space="4" w:color="auto"/>
          <w:bottom w:val="single" w:sz="4" w:space="1" w:color="auto"/>
          <w:right w:val="single" w:sz="4" w:space="4" w:color="auto"/>
        </w:pBdr>
        <w:spacing w:line="276" w:lineRule="auto"/>
        <w:jc w:val="center"/>
        <w:outlineLvl w:val="0"/>
        <w:rPr>
          <w:b/>
          <w:sz w:val="48"/>
          <w:szCs w:val="48"/>
        </w:rPr>
      </w:pPr>
      <w:r w:rsidRPr="00AA3739">
        <w:rPr>
          <w:b/>
          <w:sz w:val="48"/>
          <w:szCs w:val="48"/>
        </w:rPr>
        <w:t>TISKOVÉ ODDĚLENÍ</w:t>
      </w:r>
    </w:p>
    <w:p w:rsidR="002A7F24" w:rsidRPr="00AA3739" w:rsidRDefault="002A7F24" w:rsidP="002A7F24">
      <w:pPr>
        <w:pStyle w:val="Zhlav"/>
        <w:pBdr>
          <w:top w:val="single" w:sz="4" w:space="1" w:color="auto"/>
          <w:left w:val="single" w:sz="4" w:space="4" w:color="auto"/>
          <w:bottom w:val="single" w:sz="4" w:space="1" w:color="auto"/>
          <w:right w:val="single" w:sz="4" w:space="4" w:color="auto"/>
        </w:pBdr>
        <w:spacing w:line="276" w:lineRule="auto"/>
        <w:jc w:val="center"/>
        <w:outlineLvl w:val="0"/>
        <w:rPr>
          <w:b/>
          <w:sz w:val="32"/>
          <w:szCs w:val="32"/>
        </w:rPr>
      </w:pPr>
      <w:r w:rsidRPr="00AA3739">
        <w:rPr>
          <w:b/>
          <w:sz w:val="32"/>
          <w:szCs w:val="32"/>
        </w:rPr>
        <w:t>MINISTERSTVA OBRANY ČESKÉ REPUBLIKY</w:t>
      </w:r>
    </w:p>
    <w:p w:rsidR="002A7F24" w:rsidRPr="00AA3739" w:rsidRDefault="002A7F24" w:rsidP="002A7F24">
      <w:pPr>
        <w:pStyle w:val="Zhlav"/>
        <w:pBdr>
          <w:top w:val="single" w:sz="4" w:space="1" w:color="auto"/>
          <w:left w:val="single" w:sz="4" w:space="4" w:color="auto"/>
          <w:bottom w:val="single" w:sz="4" w:space="1" w:color="auto"/>
          <w:right w:val="single" w:sz="4" w:space="4" w:color="auto"/>
        </w:pBdr>
        <w:spacing w:line="276" w:lineRule="auto"/>
        <w:jc w:val="center"/>
        <w:rPr>
          <w:b/>
          <w:sz w:val="24"/>
        </w:rPr>
      </w:pPr>
    </w:p>
    <w:p w:rsidR="002A7F24" w:rsidRPr="00AA3739" w:rsidRDefault="002A7F24" w:rsidP="002A7F24">
      <w:pPr>
        <w:jc w:val="both"/>
        <w:rPr>
          <w:b/>
          <w:sz w:val="24"/>
        </w:rPr>
      </w:pPr>
    </w:p>
    <w:p w:rsidR="002A7F24" w:rsidRPr="002A7F24" w:rsidRDefault="002A7F24" w:rsidP="002A7F24">
      <w:pPr>
        <w:pStyle w:val="Bezmezer"/>
        <w:spacing w:line="276" w:lineRule="auto"/>
        <w:jc w:val="both"/>
        <w:rPr>
          <w:b/>
          <w:sz w:val="24"/>
          <w:szCs w:val="24"/>
        </w:rPr>
      </w:pPr>
      <w:r w:rsidRPr="002A7F24">
        <w:rPr>
          <w:b/>
          <w:sz w:val="24"/>
          <w:szCs w:val="24"/>
        </w:rPr>
        <w:t>Datum</w:t>
      </w:r>
      <w:r w:rsidRPr="002A7F24">
        <w:rPr>
          <w:sz w:val="24"/>
          <w:szCs w:val="24"/>
        </w:rPr>
        <w:t xml:space="preserve">: </w:t>
      </w:r>
      <w:r w:rsidRPr="002A7F24">
        <w:rPr>
          <w:sz w:val="24"/>
          <w:szCs w:val="24"/>
        </w:rPr>
        <w:tab/>
        <w:t>21. června 2019</w:t>
      </w:r>
    </w:p>
    <w:p w:rsidR="002A7F24" w:rsidRPr="002A7F24" w:rsidRDefault="002A7F24" w:rsidP="002A7F24">
      <w:pPr>
        <w:pStyle w:val="Bezmezer"/>
        <w:spacing w:line="276" w:lineRule="auto"/>
        <w:jc w:val="both"/>
        <w:rPr>
          <w:b/>
          <w:bCs/>
          <w:sz w:val="24"/>
          <w:szCs w:val="24"/>
        </w:rPr>
      </w:pPr>
      <w:r w:rsidRPr="002A7F24">
        <w:rPr>
          <w:b/>
          <w:sz w:val="24"/>
          <w:szCs w:val="24"/>
        </w:rPr>
        <w:t xml:space="preserve">Téma:  </w:t>
      </w:r>
      <w:r w:rsidRPr="002A7F24">
        <w:rPr>
          <w:b/>
          <w:sz w:val="24"/>
          <w:szCs w:val="24"/>
        </w:rPr>
        <w:tab/>
      </w:r>
      <w:r w:rsidRPr="002A7F24">
        <w:rPr>
          <w:b/>
          <w:bCs/>
          <w:sz w:val="24"/>
          <w:szCs w:val="24"/>
        </w:rPr>
        <w:t>Jednání ministrů obrany ČR a Maďarska</w:t>
      </w:r>
    </w:p>
    <w:p w:rsidR="002A7F24" w:rsidRPr="002A7F24" w:rsidRDefault="002A7F24" w:rsidP="002A7F24">
      <w:pPr>
        <w:jc w:val="both"/>
        <w:rPr>
          <w:rFonts w:ascii="Times New Roman" w:hAnsi="Times New Roman" w:cs="Times New Roman"/>
          <w:b/>
          <w:i/>
          <w:sz w:val="24"/>
          <w:szCs w:val="24"/>
        </w:rPr>
      </w:pPr>
      <w:r w:rsidRPr="002A7F24">
        <w:rPr>
          <w:rFonts w:ascii="Times New Roman" w:hAnsi="Times New Roman" w:cs="Times New Roman"/>
          <w:b/>
          <w:noProof/>
          <w:sz w:val="24"/>
          <w:szCs w:val="24"/>
          <w:lang w:eastAsia="cs-CZ"/>
        </w:rPr>
        <mc:AlternateContent>
          <mc:Choice Requires="wps">
            <w:drawing>
              <wp:anchor distT="4294967295" distB="4294967295" distL="114300" distR="114300" simplePos="0" relativeHeight="251659264" behindDoc="0" locked="0" layoutInCell="1" allowOverlap="1" wp14:anchorId="7FF54148" wp14:editId="7ED66302">
                <wp:simplePos x="0" y="0"/>
                <wp:positionH relativeFrom="column">
                  <wp:posOffset>-48895</wp:posOffset>
                </wp:positionH>
                <wp:positionV relativeFrom="paragraph">
                  <wp:posOffset>83184</wp:posOffset>
                </wp:positionV>
                <wp:extent cx="5943600" cy="0"/>
                <wp:effectExtent l="0" t="0" r="19050"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EAAC4" id="Přímá spojnic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5pt,6.55pt" to="464.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"/>
            </w:pict>
          </mc:Fallback>
        </mc:AlternateContent>
      </w:r>
    </w:p>
    <w:p w:rsidR="00A54FE2" w:rsidRDefault="002A7F24" w:rsidP="002A7F24">
      <w:pPr>
        <w:jc w:val="both"/>
        <w:rPr>
          <w:rFonts w:ascii="Times New Roman" w:hAnsi="Times New Roman" w:cs="Times New Roman"/>
          <w:b/>
          <w:sz w:val="24"/>
          <w:szCs w:val="24"/>
        </w:rPr>
      </w:pPr>
      <w:r>
        <w:rPr>
          <w:rFonts w:ascii="Times New Roman" w:hAnsi="Times New Roman" w:cs="Times New Roman"/>
          <w:b/>
          <w:sz w:val="24"/>
          <w:szCs w:val="24"/>
        </w:rPr>
        <w:t xml:space="preserve">Ministr obrany Lubomír </w:t>
      </w:r>
      <w:proofErr w:type="spellStart"/>
      <w:r>
        <w:rPr>
          <w:rFonts w:ascii="Times New Roman" w:hAnsi="Times New Roman" w:cs="Times New Roman"/>
          <w:b/>
          <w:sz w:val="24"/>
          <w:szCs w:val="24"/>
        </w:rPr>
        <w:t>Metnar</w:t>
      </w:r>
      <w:proofErr w:type="spellEnd"/>
      <w:r>
        <w:rPr>
          <w:rFonts w:ascii="Times New Roman" w:hAnsi="Times New Roman" w:cs="Times New Roman"/>
          <w:b/>
          <w:sz w:val="24"/>
          <w:szCs w:val="24"/>
        </w:rPr>
        <w:t xml:space="preserve"> navštívil v pátek 21. června </w:t>
      </w:r>
      <w:r w:rsidR="005B6E22">
        <w:rPr>
          <w:rFonts w:ascii="Times New Roman" w:hAnsi="Times New Roman" w:cs="Times New Roman"/>
          <w:b/>
          <w:sz w:val="24"/>
          <w:szCs w:val="24"/>
        </w:rPr>
        <w:t xml:space="preserve">2019 </w:t>
      </w:r>
      <w:r>
        <w:rPr>
          <w:rFonts w:ascii="Times New Roman" w:hAnsi="Times New Roman" w:cs="Times New Roman"/>
          <w:b/>
          <w:sz w:val="24"/>
          <w:szCs w:val="24"/>
        </w:rPr>
        <w:t xml:space="preserve">Budapešť. Hlavním cílem jeho návštěvy bylo bilaterální jednání s maďarským protějškem Tiborem </w:t>
      </w:r>
      <w:proofErr w:type="spellStart"/>
      <w:r>
        <w:rPr>
          <w:rFonts w:ascii="Times New Roman" w:hAnsi="Times New Roman" w:cs="Times New Roman"/>
          <w:b/>
          <w:sz w:val="24"/>
          <w:szCs w:val="24"/>
        </w:rPr>
        <w:t>Benkö</w:t>
      </w:r>
      <w:proofErr w:type="spellEnd"/>
      <w:r>
        <w:rPr>
          <w:rFonts w:ascii="Times New Roman" w:hAnsi="Times New Roman" w:cs="Times New Roman"/>
          <w:b/>
          <w:sz w:val="24"/>
          <w:szCs w:val="24"/>
        </w:rPr>
        <w:t xml:space="preserve">. </w:t>
      </w:r>
    </w:p>
    <w:p w:rsidR="002A7F24" w:rsidRPr="005B6E22" w:rsidRDefault="005128DD" w:rsidP="002A7F24">
      <w:pPr>
        <w:jc w:val="both"/>
        <w:rPr>
          <w:rFonts w:ascii="Times New Roman" w:hAnsi="Times New Roman" w:cs="Times New Roman"/>
          <w:sz w:val="24"/>
          <w:szCs w:val="24"/>
        </w:rPr>
      </w:pPr>
      <w:r w:rsidRPr="005B6E22">
        <w:rPr>
          <w:rFonts w:ascii="Times New Roman" w:hAnsi="Times New Roman" w:cs="Times New Roman"/>
          <w:sz w:val="24"/>
          <w:szCs w:val="24"/>
        </w:rPr>
        <w:t>Mezi diskutovaná témata patřily mimo jiné</w:t>
      </w:r>
      <w:r w:rsidR="00A54FE2" w:rsidRPr="005B6E22">
        <w:rPr>
          <w:rFonts w:ascii="Times New Roman" w:hAnsi="Times New Roman" w:cs="Times New Roman"/>
          <w:sz w:val="24"/>
          <w:szCs w:val="24"/>
        </w:rPr>
        <w:t xml:space="preserve"> priority českého předsednictví ve skupině V4, </w:t>
      </w:r>
      <w:r w:rsidR="00401E05" w:rsidRPr="005B6E22">
        <w:rPr>
          <w:rFonts w:ascii="Times New Roman" w:hAnsi="Times New Roman" w:cs="Times New Roman"/>
          <w:sz w:val="24"/>
          <w:szCs w:val="24"/>
        </w:rPr>
        <w:t xml:space="preserve"> p</w:t>
      </w:r>
      <w:r w:rsidRPr="005B6E22">
        <w:rPr>
          <w:rFonts w:ascii="Times New Roman" w:hAnsi="Times New Roman" w:cs="Times New Roman"/>
          <w:sz w:val="24"/>
          <w:szCs w:val="24"/>
        </w:rPr>
        <w:t>roblematika migrace a s ní spojené říjnové cvičení COOPSEC 2019</w:t>
      </w:r>
      <w:r w:rsidR="00401E05" w:rsidRPr="005B6E22">
        <w:rPr>
          <w:rFonts w:ascii="Times New Roman" w:hAnsi="Times New Roman" w:cs="Times New Roman"/>
          <w:sz w:val="24"/>
          <w:szCs w:val="24"/>
        </w:rPr>
        <w:t xml:space="preserve"> či spolupráce obou zemí v nadnárodních uskupeních nebo v oblasti průmyslu a školství</w:t>
      </w:r>
      <w:r w:rsidRPr="005B6E22">
        <w:rPr>
          <w:rFonts w:ascii="Times New Roman" w:hAnsi="Times New Roman" w:cs="Times New Roman"/>
          <w:sz w:val="24"/>
          <w:szCs w:val="24"/>
        </w:rPr>
        <w:t xml:space="preserve">.  </w:t>
      </w:r>
    </w:p>
    <w:p w:rsidR="00CB6CB2" w:rsidRDefault="005B6E22" w:rsidP="002A7F24">
      <w:pPr>
        <w:widowControl w:val="0"/>
        <w:spacing w:after="0"/>
        <w:jc w:val="both"/>
        <w:rPr>
          <w:rFonts w:ascii="Times New Roman" w:hAnsi="Times New Roman" w:cs="Times New Roman"/>
          <w:sz w:val="24"/>
          <w:szCs w:val="24"/>
        </w:rPr>
      </w:pPr>
      <w:r>
        <w:rPr>
          <w:rFonts w:ascii="Times New Roman" w:hAnsi="Times New Roman" w:cs="Times New Roman"/>
          <w:sz w:val="24"/>
          <w:szCs w:val="24"/>
        </w:rPr>
        <w:t>Lubomíra</w:t>
      </w:r>
      <w:r w:rsidR="002A7F24" w:rsidRPr="002A7F24">
        <w:rPr>
          <w:rFonts w:ascii="Times New Roman" w:hAnsi="Times New Roman" w:cs="Times New Roman"/>
          <w:sz w:val="24"/>
          <w:szCs w:val="24"/>
        </w:rPr>
        <w:t xml:space="preserve"> </w:t>
      </w:r>
      <w:proofErr w:type="spellStart"/>
      <w:r>
        <w:rPr>
          <w:rFonts w:ascii="Times New Roman" w:hAnsi="Times New Roman" w:cs="Times New Roman"/>
          <w:sz w:val="24"/>
          <w:szCs w:val="24"/>
        </w:rPr>
        <w:t>Metnara</w:t>
      </w:r>
      <w:proofErr w:type="spellEnd"/>
      <w:r>
        <w:rPr>
          <w:rFonts w:ascii="Times New Roman" w:hAnsi="Times New Roman" w:cs="Times New Roman"/>
          <w:sz w:val="24"/>
          <w:szCs w:val="24"/>
        </w:rPr>
        <w:t xml:space="preserve"> </w:t>
      </w:r>
      <w:r w:rsidR="002A7F24" w:rsidRPr="002A7F24">
        <w:rPr>
          <w:rFonts w:ascii="Times New Roman" w:hAnsi="Times New Roman" w:cs="Times New Roman"/>
          <w:sz w:val="24"/>
          <w:szCs w:val="24"/>
        </w:rPr>
        <w:t xml:space="preserve">na letišti </w:t>
      </w:r>
      <w:r w:rsidRPr="002A7F24">
        <w:rPr>
          <w:rFonts w:ascii="Times New Roman" w:hAnsi="Times New Roman" w:cs="Times New Roman"/>
          <w:sz w:val="24"/>
          <w:szCs w:val="24"/>
        </w:rPr>
        <w:t>přivítal</w:t>
      </w:r>
      <w:r w:rsidRPr="002A7F24">
        <w:rPr>
          <w:rFonts w:ascii="Times New Roman" w:hAnsi="Times New Roman" w:cs="Times New Roman"/>
          <w:sz w:val="24"/>
          <w:szCs w:val="24"/>
        </w:rPr>
        <w:t xml:space="preserve"> </w:t>
      </w:r>
      <w:r w:rsidRPr="002A7F24">
        <w:rPr>
          <w:rFonts w:ascii="Times New Roman" w:hAnsi="Times New Roman" w:cs="Times New Roman"/>
          <w:sz w:val="24"/>
          <w:szCs w:val="24"/>
        </w:rPr>
        <w:t>náměstek ministra pro obrannou politiku</w:t>
      </w:r>
      <w:r w:rsidRPr="002A7F24">
        <w:rPr>
          <w:rFonts w:ascii="Times New Roman" w:hAnsi="Times New Roman" w:cs="Times New Roman"/>
          <w:sz w:val="24"/>
          <w:szCs w:val="24"/>
        </w:rPr>
        <w:t xml:space="preserve"> </w:t>
      </w:r>
      <w:proofErr w:type="spellStart"/>
      <w:r w:rsidR="002A7F24" w:rsidRPr="002A7F24">
        <w:rPr>
          <w:rFonts w:ascii="Times New Roman" w:hAnsi="Times New Roman" w:cs="Times New Roman"/>
          <w:sz w:val="24"/>
          <w:szCs w:val="24"/>
        </w:rPr>
        <w:t>Gergely</w:t>
      </w:r>
      <w:proofErr w:type="spellEnd"/>
      <w:r w:rsidR="002A7F24" w:rsidRPr="002A7F24">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Pr="002A7F24">
        <w:rPr>
          <w:rFonts w:ascii="Times New Roman" w:hAnsi="Times New Roman" w:cs="Times New Roman"/>
          <w:sz w:val="24"/>
          <w:szCs w:val="24"/>
        </w:rPr>
        <w:t>émeth</w:t>
      </w:r>
      <w:proofErr w:type="spellEnd"/>
      <w:r w:rsidR="002A7F24" w:rsidRPr="002A7F24">
        <w:rPr>
          <w:rFonts w:ascii="Times New Roman" w:hAnsi="Times New Roman" w:cs="Times New Roman"/>
          <w:sz w:val="24"/>
          <w:szCs w:val="24"/>
        </w:rPr>
        <w:t xml:space="preserve">, </w:t>
      </w:r>
      <w:r w:rsidRPr="002A7F24">
        <w:rPr>
          <w:rFonts w:ascii="Times New Roman" w:hAnsi="Times New Roman" w:cs="Times New Roman"/>
          <w:sz w:val="24"/>
          <w:szCs w:val="24"/>
        </w:rPr>
        <w:t>chargé d’affaires ČR v</w:t>
      </w:r>
      <w:r>
        <w:rPr>
          <w:rFonts w:ascii="Times New Roman" w:hAnsi="Times New Roman" w:cs="Times New Roman"/>
          <w:sz w:val="24"/>
          <w:szCs w:val="24"/>
        </w:rPr>
        <w:t xml:space="preserve"> Budapešti</w:t>
      </w:r>
      <w:r w:rsidRPr="002A7F24">
        <w:rPr>
          <w:rFonts w:ascii="Times New Roman" w:hAnsi="Times New Roman" w:cs="Times New Roman"/>
          <w:sz w:val="24"/>
          <w:szCs w:val="24"/>
        </w:rPr>
        <w:t xml:space="preserve"> </w:t>
      </w:r>
      <w:r w:rsidR="00BE1F19" w:rsidRPr="002A7F24">
        <w:rPr>
          <w:rFonts w:ascii="Times New Roman" w:hAnsi="Times New Roman" w:cs="Times New Roman"/>
          <w:sz w:val="24"/>
          <w:szCs w:val="24"/>
        </w:rPr>
        <w:t xml:space="preserve">Irena </w:t>
      </w:r>
      <w:r>
        <w:rPr>
          <w:rFonts w:ascii="Times New Roman" w:hAnsi="Times New Roman" w:cs="Times New Roman"/>
          <w:sz w:val="24"/>
          <w:szCs w:val="24"/>
        </w:rPr>
        <w:t>G</w:t>
      </w:r>
      <w:r w:rsidRPr="002A7F24">
        <w:rPr>
          <w:rFonts w:ascii="Times New Roman" w:hAnsi="Times New Roman" w:cs="Times New Roman"/>
          <w:sz w:val="24"/>
          <w:szCs w:val="24"/>
        </w:rPr>
        <w:t>ötzová</w:t>
      </w:r>
      <w:r w:rsidR="00BE1F19" w:rsidRPr="002A7F24">
        <w:rPr>
          <w:rFonts w:ascii="Times New Roman" w:hAnsi="Times New Roman" w:cs="Times New Roman"/>
          <w:sz w:val="24"/>
          <w:szCs w:val="24"/>
        </w:rPr>
        <w:t xml:space="preserve">, </w:t>
      </w:r>
      <w:r w:rsidRPr="002A7F24">
        <w:rPr>
          <w:rFonts w:ascii="Times New Roman" w:hAnsi="Times New Roman" w:cs="Times New Roman"/>
          <w:sz w:val="24"/>
          <w:szCs w:val="24"/>
        </w:rPr>
        <w:t xml:space="preserve">přidělenec obrany ČR v Bratislavě </w:t>
      </w:r>
      <w:r>
        <w:rPr>
          <w:rFonts w:ascii="Times New Roman" w:hAnsi="Times New Roman" w:cs="Times New Roman"/>
          <w:sz w:val="24"/>
          <w:szCs w:val="24"/>
        </w:rPr>
        <w:t xml:space="preserve">s </w:t>
      </w:r>
      <w:proofErr w:type="spellStart"/>
      <w:r>
        <w:rPr>
          <w:rFonts w:ascii="Times New Roman" w:hAnsi="Times New Roman" w:cs="Times New Roman"/>
          <w:sz w:val="24"/>
          <w:szCs w:val="24"/>
        </w:rPr>
        <w:t>přiakreditací</w:t>
      </w:r>
      <w:proofErr w:type="spellEnd"/>
      <w:r>
        <w:rPr>
          <w:rFonts w:ascii="Times New Roman" w:hAnsi="Times New Roman" w:cs="Times New Roman"/>
          <w:sz w:val="24"/>
          <w:szCs w:val="24"/>
        </w:rPr>
        <w:t xml:space="preserve"> pro Maďarsko</w:t>
      </w:r>
      <w:r>
        <w:rPr>
          <w:rFonts w:ascii="Times New Roman" w:hAnsi="Times New Roman" w:cs="Times New Roman"/>
          <w:sz w:val="24"/>
          <w:szCs w:val="24"/>
        </w:rPr>
        <w:t xml:space="preserve"> generálmajor</w:t>
      </w:r>
      <w:r w:rsidR="002A7F24" w:rsidRPr="002A7F24">
        <w:rPr>
          <w:rFonts w:ascii="Times New Roman" w:hAnsi="Times New Roman" w:cs="Times New Roman"/>
          <w:sz w:val="24"/>
          <w:szCs w:val="24"/>
        </w:rPr>
        <w:t xml:space="preserve"> Ján </w:t>
      </w:r>
      <w:proofErr w:type="spellStart"/>
      <w:r w:rsidR="002A7F24" w:rsidRPr="002A7F24">
        <w:rPr>
          <w:rFonts w:ascii="Times New Roman" w:hAnsi="Times New Roman" w:cs="Times New Roman"/>
          <w:sz w:val="24"/>
          <w:szCs w:val="24"/>
        </w:rPr>
        <w:t>G</w:t>
      </w:r>
      <w:r>
        <w:rPr>
          <w:rFonts w:ascii="Times New Roman" w:hAnsi="Times New Roman" w:cs="Times New Roman"/>
          <w:sz w:val="24"/>
          <w:szCs w:val="24"/>
        </w:rPr>
        <w:t>urník</w:t>
      </w:r>
      <w:proofErr w:type="spellEnd"/>
      <w:r w:rsidR="002A7F24" w:rsidRPr="002A7F24">
        <w:rPr>
          <w:rFonts w:ascii="Times New Roman" w:hAnsi="Times New Roman" w:cs="Times New Roman"/>
          <w:sz w:val="24"/>
          <w:szCs w:val="24"/>
        </w:rPr>
        <w:t xml:space="preserve"> a další</w:t>
      </w:r>
      <w:r>
        <w:rPr>
          <w:rFonts w:ascii="Times New Roman" w:hAnsi="Times New Roman" w:cs="Times New Roman"/>
          <w:sz w:val="24"/>
          <w:szCs w:val="24"/>
        </w:rPr>
        <w:t xml:space="preserve"> zástupci</w:t>
      </w:r>
      <w:r w:rsidR="002A7F24" w:rsidRPr="002A7F24">
        <w:rPr>
          <w:rFonts w:ascii="Times New Roman" w:hAnsi="Times New Roman" w:cs="Times New Roman"/>
          <w:sz w:val="24"/>
          <w:szCs w:val="24"/>
        </w:rPr>
        <w:t xml:space="preserve"> </w:t>
      </w:r>
      <w:r>
        <w:rPr>
          <w:rFonts w:ascii="Times New Roman" w:hAnsi="Times New Roman" w:cs="Times New Roman"/>
          <w:sz w:val="24"/>
          <w:szCs w:val="24"/>
        </w:rPr>
        <w:t xml:space="preserve">ministerstva </w:t>
      </w:r>
      <w:r w:rsidR="002A7F24" w:rsidRPr="002A7F24">
        <w:rPr>
          <w:rFonts w:ascii="Times New Roman" w:hAnsi="Times New Roman" w:cs="Times New Roman"/>
          <w:sz w:val="24"/>
          <w:szCs w:val="24"/>
        </w:rPr>
        <w:t>obran</w:t>
      </w:r>
      <w:r>
        <w:rPr>
          <w:rFonts w:ascii="Times New Roman" w:hAnsi="Times New Roman" w:cs="Times New Roman"/>
          <w:sz w:val="24"/>
          <w:szCs w:val="24"/>
        </w:rPr>
        <w:t>y a armády Maďarska. Následoval pietní</w:t>
      </w:r>
      <w:r w:rsidRPr="005B6E22">
        <w:rPr>
          <w:rFonts w:ascii="Times New Roman" w:hAnsi="Times New Roman" w:cs="Times New Roman"/>
          <w:sz w:val="24"/>
          <w:szCs w:val="24"/>
        </w:rPr>
        <w:t xml:space="preserve"> ceremoniál</w:t>
      </w:r>
      <w:r>
        <w:rPr>
          <w:rFonts w:ascii="Times New Roman" w:hAnsi="Times New Roman" w:cs="Times New Roman"/>
          <w:sz w:val="24"/>
          <w:szCs w:val="24"/>
        </w:rPr>
        <w:t xml:space="preserve"> </w:t>
      </w:r>
      <w:r w:rsidR="00B142B5">
        <w:rPr>
          <w:rFonts w:ascii="Times New Roman" w:hAnsi="Times New Roman" w:cs="Times New Roman"/>
          <w:sz w:val="24"/>
          <w:szCs w:val="24"/>
        </w:rPr>
        <w:t xml:space="preserve">na Náměstí hrdinů v Budapešti </w:t>
      </w:r>
      <w:r w:rsidR="00F5740A">
        <w:rPr>
          <w:rFonts w:ascii="Times New Roman" w:hAnsi="Times New Roman" w:cs="Times New Roman"/>
          <w:sz w:val="24"/>
          <w:szCs w:val="24"/>
        </w:rPr>
        <w:t>u Památníku tisíciletí.</w:t>
      </w:r>
    </w:p>
    <w:p w:rsidR="00F5740A" w:rsidRDefault="00F5740A" w:rsidP="002A7F24">
      <w:pPr>
        <w:widowControl w:val="0"/>
        <w:spacing w:after="0"/>
        <w:jc w:val="both"/>
        <w:rPr>
          <w:rFonts w:ascii="Times New Roman" w:hAnsi="Times New Roman" w:cs="Times New Roman"/>
          <w:b/>
          <w:sz w:val="24"/>
          <w:szCs w:val="24"/>
        </w:rPr>
      </w:pPr>
    </w:p>
    <w:p w:rsidR="002A7F24" w:rsidRDefault="002A7F24" w:rsidP="002A7F24">
      <w:pPr>
        <w:widowControl w:val="0"/>
        <w:spacing w:after="0"/>
        <w:jc w:val="both"/>
        <w:rPr>
          <w:rFonts w:ascii="Times New Roman" w:hAnsi="Times New Roman" w:cs="Times New Roman"/>
          <w:b/>
          <w:sz w:val="24"/>
          <w:szCs w:val="24"/>
        </w:rPr>
      </w:pPr>
      <w:r w:rsidRPr="002A7F24">
        <w:rPr>
          <w:rFonts w:ascii="Times New Roman" w:hAnsi="Times New Roman" w:cs="Times New Roman"/>
          <w:b/>
          <w:sz w:val="24"/>
          <w:szCs w:val="24"/>
        </w:rPr>
        <w:t>Priority předsednictví ČR ve V4</w:t>
      </w:r>
    </w:p>
    <w:p w:rsidR="003A7FCA" w:rsidRPr="002A7F24" w:rsidRDefault="003A7FCA" w:rsidP="002A7F24">
      <w:pPr>
        <w:widowControl w:val="0"/>
        <w:spacing w:after="0"/>
        <w:jc w:val="both"/>
        <w:rPr>
          <w:rFonts w:ascii="Times New Roman" w:hAnsi="Times New Roman" w:cs="Times New Roman"/>
          <w:b/>
          <w:sz w:val="24"/>
          <w:szCs w:val="24"/>
        </w:rPr>
      </w:pPr>
    </w:p>
    <w:p w:rsidR="003A7FCA" w:rsidRDefault="002A7F24" w:rsidP="002A7F24">
      <w:pPr>
        <w:widowControl w:val="0"/>
        <w:spacing w:after="0"/>
        <w:jc w:val="both"/>
        <w:rPr>
          <w:rFonts w:ascii="Times New Roman" w:hAnsi="Times New Roman" w:cs="Times New Roman"/>
          <w:sz w:val="24"/>
          <w:szCs w:val="24"/>
        </w:rPr>
      </w:pPr>
      <w:r w:rsidRPr="002A7F24">
        <w:rPr>
          <w:rFonts w:ascii="Times New Roman" w:hAnsi="Times New Roman" w:cs="Times New Roman"/>
          <w:sz w:val="24"/>
          <w:szCs w:val="24"/>
        </w:rPr>
        <w:t xml:space="preserve">V rámci jednání uvedl ministr </w:t>
      </w:r>
      <w:proofErr w:type="spellStart"/>
      <w:r w:rsidRPr="002A7F24">
        <w:rPr>
          <w:rFonts w:ascii="Times New Roman" w:hAnsi="Times New Roman" w:cs="Times New Roman"/>
          <w:sz w:val="24"/>
          <w:szCs w:val="24"/>
        </w:rPr>
        <w:t>Metnar</w:t>
      </w:r>
      <w:proofErr w:type="spellEnd"/>
      <w:r w:rsidRPr="002A7F24">
        <w:rPr>
          <w:rFonts w:ascii="Times New Roman" w:hAnsi="Times New Roman" w:cs="Times New Roman"/>
          <w:sz w:val="24"/>
          <w:szCs w:val="24"/>
        </w:rPr>
        <w:t xml:space="preserve"> priority České </w:t>
      </w:r>
      <w:r w:rsidR="003A7FCA">
        <w:rPr>
          <w:rFonts w:ascii="Times New Roman" w:hAnsi="Times New Roman" w:cs="Times New Roman"/>
          <w:sz w:val="24"/>
          <w:szCs w:val="24"/>
        </w:rPr>
        <w:t>republiky při předsednictví zemí</w:t>
      </w:r>
      <w:r w:rsidR="007C6199">
        <w:rPr>
          <w:rFonts w:ascii="Times New Roman" w:hAnsi="Times New Roman" w:cs="Times New Roman"/>
          <w:sz w:val="24"/>
          <w:szCs w:val="24"/>
        </w:rPr>
        <w:t xml:space="preserve"> V4, které Česká republika přebírá</w:t>
      </w:r>
      <w:r w:rsidRPr="002A7F24">
        <w:rPr>
          <w:rFonts w:ascii="Times New Roman" w:hAnsi="Times New Roman" w:cs="Times New Roman"/>
          <w:sz w:val="24"/>
          <w:szCs w:val="24"/>
        </w:rPr>
        <w:t xml:space="preserve"> </w:t>
      </w:r>
      <w:r w:rsidR="007C6199" w:rsidRPr="002A7F24">
        <w:rPr>
          <w:rFonts w:ascii="Times New Roman" w:hAnsi="Times New Roman" w:cs="Times New Roman"/>
          <w:sz w:val="24"/>
          <w:szCs w:val="24"/>
        </w:rPr>
        <w:t>od Slovenska</w:t>
      </w:r>
      <w:r w:rsidR="007C6199" w:rsidRPr="002A7F24">
        <w:rPr>
          <w:rFonts w:ascii="Times New Roman" w:hAnsi="Times New Roman" w:cs="Times New Roman"/>
          <w:sz w:val="24"/>
          <w:szCs w:val="24"/>
        </w:rPr>
        <w:t xml:space="preserve"> </w:t>
      </w:r>
      <w:r w:rsidRPr="002A7F24">
        <w:rPr>
          <w:rFonts w:ascii="Times New Roman" w:hAnsi="Times New Roman" w:cs="Times New Roman"/>
          <w:sz w:val="24"/>
          <w:szCs w:val="24"/>
        </w:rPr>
        <w:t>1. července</w:t>
      </w:r>
      <w:r w:rsidR="007C6199">
        <w:rPr>
          <w:rFonts w:ascii="Times New Roman" w:hAnsi="Times New Roman" w:cs="Times New Roman"/>
          <w:sz w:val="24"/>
          <w:szCs w:val="24"/>
        </w:rPr>
        <w:t xml:space="preserve"> 2019</w:t>
      </w:r>
      <w:r w:rsidR="0039180E">
        <w:rPr>
          <w:rFonts w:ascii="Times New Roman" w:hAnsi="Times New Roman" w:cs="Times New Roman"/>
          <w:sz w:val="24"/>
          <w:szCs w:val="24"/>
        </w:rPr>
        <w:t xml:space="preserve">. </w:t>
      </w:r>
      <w:r w:rsidR="003A7FCA">
        <w:rPr>
          <w:rFonts w:ascii="Times New Roman" w:hAnsi="Times New Roman" w:cs="Times New Roman"/>
          <w:sz w:val="24"/>
          <w:szCs w:val="24"/>
        </w:rPr>
        <w:t>„</w:t>
      </w:r>
      <w:r w:rsidR="00CB6CB2">
        <w:rPr>
          <w:rFonts w:ascii="Times New Roman" w:hAnsi="Times New Roman" w:cs="Times New Roman"/>
          <w:sz w:val="24"/>
          <w:szCs w:val="24"/>
        </w:rPr>
        <w:t xml:space="preserve">Jedním z našich </w:t>
      </w:r>
      <w:r w:rsidR="003A7FCA">
        <w:rPr>
          <w:rFonts w:ascii="Times New Roman" w:hAnsi="Times New Roman" w:cs="Times New Roman"/>
          <w:sz w:val="24"/>
          <w:szCs w:val="24"/>
        </w:rPr>
        <w:t>c</w:t>
      </w:r>
      <w:r w:rsidR="00365791">
        <w:rPr>
          <w:rFonts w:ascii="Times New Roman" w:hAnsi="Times New Roman" w:cs="Times New Roman"/>
          <w:sz w:val="24"/>
          <w:szCs w:val="24"/>
        </w:rPr>
        <w:t>íl</w:t>
      </w:r>
      <w:r w:rsidR="00CB6CB2">
        <w:rPr>
          <w:rFonts w:ascii="Times New Roman" w:hAnsi="Times New Roman" w:cs="Times New Roman"/>
          <w:sz w:val="24"/>
          <w:szCs w:val="24"/>
        </w:rPr>
        <w:t>ů</w:t>
      </w:r>
      <w:r w:rsidR="003A7FCA">
        <w:rPr>
          <w:rFonts w:ascii="Times New Roman" w:hAnsi="Times New Roman" w:cs="Times New Roman"/>
          <w:sz w:val="24"/>
          <w:szCs w:val="24"/>
        </w:rPr>
        <w:t xml:space="preserve"> bude během tohoto období zahájit </w:t>
      </w:r>
      <w:r w:rsidR="00CB6CB2">
        <w:rPr>
          <w:rFonts w:ascii="Times New Roman" w:hAnsi="Times New Roman" w:cs="Times New Roman"/>
          <w:sz w:val="24"/>
          <w:szCs w:val="24"/>
        </w:rPr>
        <w:t xml:space="preserve">věcnou </w:t>
      </w:r>
      <w:r w:rsidR="003A7FCA">
        <w:rPr>
          <w:rFonts w:ascii="Times New Roman" w:hAnsi="Times New Roman" w:cs="Times New Roman"/>
          <w:sz w:val="24"/>
          <w:szCs w:val="24"/>
        </w:rPr>
        <w:t>diskusi týkající se aktualizace přístupu k obranné spolupráci ve světle nových hrozeb na regionální i globální úrovni</w:t>
      </w:r>
      <w:r w:rsidR="00214A24">
        <w:rPr>
          <w:rFonts w:ascii="Times New Roman" w:hAnsi="Times New Roman" w:cs="Times New Roman"/>
          <w:sz w:val="24"/>
          <w:szCs w:val="24"/>
        </w:rPr>
        <w:t>,</w:t>
      </w:r>
      <w:r w:rsidR="003A7FCA">
        <w:rPr>
          <w:rFonts w:ascii="Times New Roman" w:hAnsi="Times New Roman" w:cs="Times New Roman"/>
          <w:sz w:val="24"/>
          <w:szCs w:val="24"/>
        </w:rPr>
        <w:t xml:space="preserve">“ sdělil </w:t>
      </w:r>
      <w:r w:rsidR="00214A24">
        <w:rPr>
          <w:rFonts w:ascii="Times New Roman" w:hAnsi="Times New Roman" w:cs="Times New Roman"/>
          <w:sz w:val="24"/>
          <w:szCs w:val="24"/>
        </w:rPr>
        <w:t>Lubomír</w:t>
      </w:r>
      <w:r w:rsidR="003A7FCA">
        <w:rPr>
          <w:rFonts w:ascii="Times New Roman" w:hAnsi="Times New Roman" w:cs="Times New Roman"/>
          <w:sz w:val="24"/>
          <w:szCs w:val="24"/>
        </w:rPr>
        <w:t xml:space="preserve"> </w:t>
      </w:r>
      <w:proofErr w:type="spellStart"/>
      <w:r w:rsidR="003A7FCA">
        <w:rPr>
          <w:rFonts w:ascii="Times New Roman" w:hAnsi="Times New Roman" w:cs="Times New Roman"/>
          <w:sz w:val="24"/>
          <w:szCs w:val="24"/>
        </w:rPr>
        <w:t>Metnar</w:t>
      </w:r>
      <w:proofErr w:type="spellEnd"/>
      <w:r w:rsidR="003A7FCA">
        <w:rPr>
          <w:rFonts w:ascii="Times New Roman" w:hAnsi="Times New Roman" w:cs="Times New Roman"/>
          <w:sz w:val="24"/>
          <w:szCs w:val="24"/>
        </w:rPr>
        <w:t xml:space="preserve">.  </w:t>
      </w:r>
    </w:p>
    <w:p w:rsidR="003A7FCA" w:rsidRDefault="003A7FCA" w:rsidP="002A7F24">
      <w:pPr>
        <w:widowControl w:val="0"/>
        <w:spacing w:after="0"/>
        <w:jc w:val="both"/>
        <w:rPr>
          <w:rFonts w:ascii="Times New Roman" w:hAnsi="Times New Roman" w:cs="Times New Roman"/>
          <w:sz w:val="24"/>
          <w:szCs w:val="24"/>
        </w:rPr>
      </w:pPr>
    </w:p>
    <w:p w:rsidR="002A7F24" w:rsidRPr="002A7F24" w:rsidRDefault="003A7FCA" w:rsidP="002A7F24">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Jako další významná témata </w:t>
      </w:r>
      <w:r w:rsidR="00CB6CB2">
        <w:rPr>
          <w:rFonts w:ascii="Times New Roman" w:hAnsi="Times New Roman" w:cs="Times New Roman"/>
          <w:sz w:val="24"/>
          <w:szCs w:val="24"/>
        </w:rPr>
        <w:t xml:space="preserve">našeho předsednictví </w:t>
      </w:r>
      <w:r>
        <w:rPr>
          <w:rFonts w:ascii="Times New Roman" w:hAnsi="Times New Roman" w:cs="Times New Roman"/>
          <w:sz w:val="24"/>
          <w:szCs w:val="24"/>
        </w:rPr>
        <w:t xml:space="preserve">uvedl </w:t>
      </w:r>
      <w:r w:rsidR="009A7E28">
        <w:rPr>
          <w:rFonts w:ascii="Times New Roman" w:hAnsi="Times New Roman" w:cs="Times New Roman"/>
          <w:sz w:val="24"/>
          <w:szCs w:val="24"/>
        </w:rPr>
        <w:t xml:space="preserve">ministr obrany </w:t>
      </w:r>
      <w:r w:rsidR="00CB6CB2">
        <w:rPr>
          <w:rFonts w:ascii="Times New Roman" w:hAnsi="Times New Roman" w:cs="Times New Roman"/>
          <w:sz w:val="24"/>
          <w:szCs w:val="24"/>
        </w:rPr>
        <w:t>vzájemnou spolupráci v oblasti vyzbrojování, ve které má V4</w:t>
      </w:r>
      <w:r w:rsidR="00365791">
        <w:rPr>
          <w:rFonts w:ascii="Times New Roman" w:hAnsi="Times New Roman" w:cs="Times New Roman"/>
          <w:sz w:val="24"/>
          <w:szCs w:val="24"/>
        </w:rPr>
        <w:t xml:space="preserve"> potenciál na zlepšení či</w:t>
      </w:r>
      <w:r w:rsidR="00CB6CB2">
        <w:rPr>
          <w:rFonts w:ascii="Times New Roman" w:hAnsi="Times New Roman" w:cs="Times New Roman"/>
          <w:sz w:val="24"/>
          <w:szCs w:val="24"/>
        </w:rPr>
        <w:t xml:space="preserve"> </w:t>
      </w:r>
      <w:r>
        <w:rPr>
          <w:rFonts w:ascii="Times New Roman" w:hAnsi="Times New Roman" w:cs="Times New Roman"/>
          <w:sz w:val="24"/>
          <w:szCs w:val="24"/>
        </w:rPr>
        <w:t>jednotný postup v rámci NATO a EU při vytváření společných uskupení</w:t>
      </w:r>
      <w:r w:rsidR="009A7E28">
        <w:rPr>
          <w:rFonts w:ascii="Times New Roman" w:hAnsi="Times New Roman" w:cs="Times New Roman"/>
          <w:sz w:val="24"/>
          <w:szCs w:val="24"/>
        </w:rPr>
        <w:t xml:space="preserve">. V této oblasti lze zmínit již fungující spolupráci </w:t>
      </w:r>
      <w:r>
        <w:rPr>
          <w:rFonts w:ascii="Times New Roman" w:hAnsi="Times New Roman" w:cs="Times New Roman"/>
          <w:sz w:val="24"/>
          <w:szCs w:val="24"/>
        </w:rPr>
        <w:t xml:space="preserve">v rámci EU </w:t>
      </w:r>
      <w:proofErr w:type="spellStart"/>
      <w:r>
        <w:rPr>
          <w:rFonts w:ascii="Times New Roman" w:hAnsi="Times New Roman" w:cs="Times New Roman"/>
          <w:sz w:val="24"/>
          <w:szCs w:val="24"/>
        </w:rPr>
        <w:t>Battle</w:t>
      </w:r>
      <w:proofErr w:type="spellEnd"/>
      <w:r>
        <w:rPr>
          <w:rFonts w:ascii="Times New Roman" w:hAnsi="Times New Roman" w:cs="Times New Roman"/>
          <w:sz w:val="24"/>
          <w:szCs w:val="24"/>
        </w:rPr>
        <w:t xml:space="preserve"> Group. </w:t>
      </w:r>
      <w:r w:rsidR="00C31385">
        <w:rPr>
          <w:rFonts w:ascii="Times New Roman" w:hAnsi="Times New Roman" w:cs="Times New Roman"/>
          <w:sz w:val="24"/>
          <w:szCs w:val="24"/>
        </w:rPr>
        <w:t>Ministři dále hovořili o aktivitách</w:t>
      </w:r>
      <w:r>
        <w:rPr>
          <w:rFonts w:ascii="Times New Roman" w:hAnsi="Times New Roman" w:cs="Times New Roman"/>
          <w:sz w:val="24"/>
          <w:szCs w:val="24"/>
        </w:rPr>
        <w:t xml:space="preserve"> </w:t>
      </w:r>
      <w:r w:rsidR="00C31385">
        <w:rPr>
          <w:rFonts w:ascii="Times New Roman" w:hAnsi="Times New Roman" w:cs="Times New Roman"/>
          <w:sz w:val="24"/>
          <w:szCs w:val="24"/>
        </w:rPr>
        <w:t>v rámci stálé strukturované spolupráce (</w:t>
      </w:r>
      <w:bookmarkStart w:id="0" w:name="_GoBack"/>
      <w:bookmarkEnd w:id="0"/>
      <w:r w:rsidR="00C31385">
        <w:rPr>
          <w:rFonts w:ascii="Times New Roman" w:hAnsi="Times New Roman" w:cs="Times New Roman"/>
          <w:sz w:val="24"/>
          <w:szCs w:val="24"/>
        </w:rPr>
        <w:t>PESCO), rotacích</w:t>
      </w:r>
      <w:r w:rsidR="00C31385">
        <w:rPr>
          <w:rFonts w:ascii="Times New Roman" w:hAnsi="Times New Roman" w:cs="Times New Roman"/>
          <w:sz w:val="24"/>
          <w:szCs w:val="24"/>
        </w:rPr>
        <w:t xml:space="preserve"> vojáků v některých zahranič</w:t>
      </w:r>
      <w:r w:rsidR="00C31385" w:rsidRPr="002A7F24">
        <w:rPr>
          <w:rFonts w:ascii="Times New Roman" w:hAnsi="Times New Roman" w:cs="Times New Roman"/>
          <w:sz w:val="24"/>
          <w:szCs w:val="24"/>
        </w:rPr>
        <w:t xml:space="preserve">ních operacích, zejména </w:t>
      </w:r>
      <w:r w:rsidR="00C31385">
        <w:rPr>
          <w:rFonts w:ascii="Times New Roman" w:hAnsi="Times New Roman" w:cs="Times New Roman"/>
          <w:sz w:val="24"/>
          <w:szCs w:val="24"/>
        </w:rPr>
        <w:t xml:space="preserve">v </w:t>
      </w:r>
      <w:r w:rsidR="00C31385" w:rsidRPr="002A7F24">
        <w:rPr>
          <w:rFonts w:ascii="Times New Roman" w:hAnsi="Times New Roman" w:cs="Times New Roman"/>
          <w:sz w:val="24"/>
          <w:szCs w:val="24"/>
        </w:rPr>
        <w:t xml:space="preserve">Pobaltí a </w:t>
      </w:r>
      <w:r w:rsidR="00C31385">
        <w:rPr>
          <w:rFonts w:ascii="Times New Roman" w:hAnsi="Times New Roman" w:cs="Times New Roman"/>
          <w:sz w:val="24"/>
          <w:szCs w:val="24"/>
        </w:rPr>
        <w:t xml:space="preserve">zemích </w:t>
      </w:r>
      <w:r w:rsidR="00C31385" w:rsidRPr="002A7F24">
        <w:rPr>
          <w:rFonts w:ascii="Times New Roman" w:hAnsi="Times New Roman" w:cs="Times New Roman"/>
          <w:sz w:val="24"/>
          <w:szCs w:val="24"/>
        </w:rPr>
        <w:t>Sahel</w:t>
      </w:r>
      <w:r w:rsidR="00C31385">
        <w:rPr>
          <w:rFonts w:ascii="Times New Roman" w:hAnsi="Times New Roman" w:cs="Times New Roman"/>
          <w:sz w:val="24"/>
          <w:szCs w:val="24"/>
        </w:rPr>
        <w:t xml:space="preserve">u či společných </w:t>
      </w:r>
      <w:r w:rsidR="002A7F24" w:rsidRPr="002A7F24">
        <w:rPr>
          <w:rFonts w:ascii="Times New Roman" w:hAnsi="Times New Roman" w:cs="Times New Roman"/>
          <w:sz w:val="24"/>
          <w:szCs w:val="24"/>
        </w:rPr>
        <w:t>cvičení</w:t>
      </w:r>
      <w:r w:rsidR="00C31385">
        <w:rPr>
          <w:rFonts w:ascii="Times New Roman" w:hAnsi="Times New Roman" w:cs="Times New Roman"/>
          <w:sz w:val="24"/>
          <w:szCs w:val="24"/>
        </w:rPr>
        <w:t xml:space="preserve">ch. V říjnu 2019 například půjde o </w:t>
      </w:r>
      <w:r w:rsidR="0039180E">
        <w:rPr>
          <w:rFonts w:ascii="Times New Roman" w:hAnsi="Times New Roman" w:cs="Times New Roman"/>
          <w:sz w:val="24"/>
          <w:szCs w:val="24"/>
        </w:rPr>
        <w:t>cvičení</w:t>
      </w:r>
      <w:r w:rsidR="002A7F24" w:rsidRPr="002A7F24">
        <w:rPr>
          <w:rFonts w:ascii="Times New Roman" w:hAnsi="Times New Roman" w:cs="Times New Roman"/>
          <w:sz w:val="24"/>
          <w:szCs w:val="24"/>
        </w:rPr>
        <w:t xml:space="preserve"> </w:t>
      </w:r>
      <w:r w:rsidR="006C27D1" w:rsidRPr="002A7F24">
        <w:rPr>
          <w:rFonts w:ascii="Times New Roman" w:hAnsi="Times New Roman" w:cs="Times New Roman"/>
          <w:sz w:val="24"/>
          <w:szCs w:val="24"/>
        </w:rPr>
        <w:t>CZECH LION</w:t>
      </w:r>
      <w:r w:rsidR="002A7F24" w:rsidRPr="002A7F24">
        <w:rPr>
          <w:rFonts w:ascii="Times New Roman" w:hAnsi="Times New Roman" w:cs="Times New Roman"/>
          <w:sz w:val="24"/>
          <w:szCs w:val="24"/>
        </w:rPr>
        <w:t>, kde bude nasazeno 800 v</w:t>
      </w:r>
      <w:r w:rsidR="00BE1F19">
        <w:rPr>
          <w:rFonts w:ascii="Times New Roman" w:hAnsi="Times New Roman" w:cs="Times New Roman"/>
          <w:sz w:val="24"/>
          <w:szCs w:val="24"/>
        </w:rPr>
        <w:t>ojáků pozemních sil armád V4 nebo</w:t>
      </w:r>
      <w:r w:rsidR="002A7F24" w:rsidRPr="002A7F24">
        <w:rPr>
          <w:rFonts w:ascii="Times New Roman" w:hAnsi="Times New Roman" w:cs="Times New Roman"/>
          <w:sz w:val="24"/>
          <w:szCs w:val="24"/>
        </w:rPr>
        <w:t xml:space="preserve"> </w:t>
      </w:r>
      <w:r w:rsidR="00C31385">
        <w:rPr>
          <w:rFonts w:ascii="Times New Roman" w:hAnsi="Times New Roman" w:cs="Times New Roman"/>
          <w:sz w:val="24"/>
          <w:szCs w:val="24"/>
        </w:rPr>
        <w:t xml:space="preserve">cvičení </w:t>
      </w:r>
      <w:r w:rsidR="006C27D1" w:rsidRPr="002A7F24">
        <w:rPr>
          <w:rFonts w:ascii="Times New Roman" w:hAnsi="Times New Roman" w:cs="Times New Roman"/>
          <w:sz w:val="24"/>
          <w:szCs w:val="24"/>
        </w:rPr>
        <w:t>CO</w:t>
      </w:r>
      <w:r w:rsidR="006C27D1">
        <w:rPr>
          <w:rFonts w:ascii="Times New Roman" w:hAnsi="Times New Roman" w:cs="Times New Roman"/>
          <w:sz w:val="24"/>
          <w:szCs w:val="24"/>
        </w:rPr>
        <w:t>OPSEC</w:t>
      </w:r>
      <w:r w:rsidR="00C31385">
        <w:rPr>
          <w:rFonts w:ascii="Times New Roman" w:hAnsi="Times New Roman" w:cs="Times New Roman"/>
          <w:sz w:val="24"/>
          <w:szCs w:val="24"/>
        </w:rPr>
        <w:t xml:space="preserve"> 2019</w:t>
      </w:r>
      <w:r w:rsidR="006C27D1" w:rsidRPr="006C27D1">
        <w:t xml:space="preserve"> </w:t>
      </w:r>
      <w:r w:rsidR="006C27D1" w:rsidRPr="006C27D1">
        <w:rPr>
          <w:rFonts w:ascii="Times New Roman" w:hAnsi="Times New Roman" w:cs="Times New Roman"/>
          <w:sz w:val="24"/>
          <w:szCs w:val="24"/>
        </w:rPr>
        <w:t>zaměřené na posílení a ochranu vnějších hranic</w:t>
      </w:r>
      <w:r w:rsidR="00C31385" w:rsidRPr="006C27D1">
        <w:rPr>
          <w:rFonts w:ascii="Times New Roman" w:hAnsi="Times New Roman" w:cs="Times New Roman"/>
          <w:sz w:val="24"/>
          <w:szCs w:val="24"/>
        </w:rPr>
        <w:t>.</w:t>
      </w:r>
      <w:r w:rsidR="00BE1F19">
        <w:rPr>
          <w:rFonts w:ascii="Times New Roman" w:hAnsi="Times New Roman" w:cs="Times New Roman"/>
          <w:sz w:val="24"/>
          <w:szCs w:val="24"/>
        </w:rPr>
        <w:t xml:space="preserve"> </w:t>
      </w:r>
    </w:p>
    <w:p w:rsidR="002A7F24" w:rsidRPr="002A7F24" w:rsidRDefault="002A7F24" w:rsidP="002A7F24">
      <w:pPr>
        <w:widowControl w:val="0"/>
        <w:spacing w:after="0"/>
        <w:jc w:val="both"/>
        <w:rPr>
          <w:rFonts w:ascii="Times New Roman" w:hAnsi="Times New Roman" w:cs="Times New Roman"/>
          <w:sz w:val="24"/>
          <w:szCs w:val="24"/>
        </w:rPr>
      </w:pPr>
    </w:p>
    <w:p w:rsidR="002A7F24" w:rsidRPr="002A7F24" w:rsidRDefault="002A7F24" w:rsidP="002A7F24">
      <w:pPr>
        <w:widowControl w:val="0"/>
        <w:spacing w:after="0"/>
        <w:jc w:val="both"/>
        <w:rPr>
          <w:rFonts w:ascii="Times New Roman" w:hAnsi="Times New Roman" w:cs="Times New Roman"/>
          <w:sz w:val="24"/>
          <w:szCs w:val="24"/>
        </w:rPr>
      </w:pPr>
      <w:r w:rsidRPr="002A7F24">
        <w:rPr>
          <w:rFonts w:ascii="Times New Roman" w:hAnsi="Times New Roman" w:cs="Times New Roman"/>
          <w:sz w:val="24"/>
          <w:szCs w:val="24"/>
        </w:rPr>
        <w:t>„</w:t>
      </w:r>
      <w:r w:rsidR="00CB6CB2">
        <w:rPr>
          <w:rFonts w:ascii="Times New Roman" w:hAnsi="Times New Roman" w:cs="Times New Roman"/>
          <w:sz w:val="24"/>
          <w:szCs w:val="24"/>
        </w:rPr>
        <w:t>Mohu s radostí sdělit, že v podstatě ve všech těchto bodech jsme s mým kolegou nalezli vzájemnou shodu</w:t>
      </w:r>
      <w:r w:rsidRPr="002A7F24">
        <w:rPr>
          <w:rFonts w:ascii="Times New Roman" w:hAnsi="Times New Roman" w:cs="Times New Roman"/>
          <w:sz w:val="24"/>
          <w:szCs w:val="24"/>
        </w:rPr>
        <w:t xml:space="preserve">,“ uvedl ministr </w:t>
      </w:r>
      <w:proofErr w:type="spellStart"/>
      <w:r w:rsidRPr="002A7F24">
        <w:rPr>
          <w:rFonts w:ascii="Times New Roman" w:hAnsi="Times New Roman" w:cs="Times New Roman"/>
          <w:sz w:val="24"/>
          <w:szCs w:val="24"/>
        </w:rPr>
        <w:t>Metnar</w:t>
      </w:r>
      <w:proofErr w:type="spellEnd"/>
      <w:r w:rsidRPr="002A7F24">
        <w:rPr>
          <w:rFonts w:ascii="Times New Roman" w:hAnsi="Times New Roman" w:cs="Times New Roman"/>
          <w:sz w:val="24"/>
          <w:szCs w:val="24"/>
        </w:rPr>
        <w:t xml:space="preserve"> a zmínil, že první společné zasedání ministrů obrany</w:t>
      </w:r>
      <w:r w:rsidR="00CB6CB2">
        <w:rPr>
          <w:rFonts w:ascii="Times New Roman" w:hAnsi="Times New Roman" w:cs="Times New Roman"/>
          <w:sz w:val="24"/>
          <w:szCs w:val="24"/>
        </w:rPr>
        <w:t xml:space="preserve"> V4</w:t>
      </w:r>
      <w:r w:rsidRPr="002A7F24">
        <w:rPr>
          <w:rFonts w:ascii="Times New Roman" w:hAnsi="Times New Roman" w:cs="Times New Roman"/>
          <w:sz w:val="24"/>
          <w:szCs w:val="24"/>
        </w:rPr>
        <w:t xml:space="preserve"> během našeho předs</w:t>
      </w:r>
      <w:r w:rsidR="00CB6CB2">
        <w:rPr>
          <w:rFonts w:ascii="Times New Roman" w:hAnsi="Times New Roman" w:cs="Times New Roman"/>
          <w:sz w:val="24"/>
          <w:szCs w:val="24"/>
        </w:rPr>
        <w:t>ednictví se uskuteční v</w:t>
      </w:r>
      <w:r w:rsidR="00631477">
        <w:rPr>
          <w:rFonts w:ascii="Times New Roman" w:hAnsi="Times New Roman" w:cs="Times New Roman"/>
          <w:sz w:val="24"/>
          <w:szCs w:val="24"/>
        </w:rPr>
        <w:t xml:space="preserve">e dnech 19. až </w:t>
      </w:r>
      <w:r w:rsidR="00CB6CB2">
        <w:rPr>
          <w:rFonts w:ascii="Times New Roman" w:hAnsi="Times New Roman" w:cs="Times New Roman"/>
          <w:sz w:val="24"/>
          <w:szCs w:val="24"/>
        </w:rPr>
        <w:t xml:space="preserve">20. září </w:t>
      </w:r>
      <w:r w:rsidR="00631477">
        <w:rPr>
          <w:rFonts w:ascii="Times New Roman" w:hAnsi="Times New Roman" w:cs="Times New Roman"/>
          <w:sz w:val="24"/>
          <w:szCs w:val="24"/>
        </w:rPr>
        <w:t xml:space="preserve">2019 </w:t>
      </w:r>
      <w:r w:rsidR="00CB6CB2">
        <w:rPr>
          <w:rFonts w:ascii="Times New Roman" w:hAnsi="Times New Roman" w:cs="Times New Roman"/>
          <w:sz w:val="24"/>
          <w:szCs w:val="24"/>
        </w:rPr>
        <w:t>v Ostravě v návaznosti na Dny</w:t>
      </w:r>
      <w:r w:rsidRPr="002A7F24">
        <w:rPr>
          <w:rFonts w:ascii="Times New Roman" w:hAnsi="Times New Roman" w:cs="Times New Roman"/>
          <w:sz w:val="24"/>
          <w:szCs w:val="24"/>
        </w:rPr>
        <w:t xml:space="preserve"> NATO.</w:t>
      </w:r>
      <w:r w:rsidR="00CB6CB2">
        <w:rPr>
          <w:rFonts w:ascii="Times New Roman" w:hAnsi="Times New Roman" w:cs="Times New Roman"/>
          <w:sz w:val="24"/>
          <w:szCs w:val="24"/>
        </w:rPr>
        <w:t xml:space="preserve"> Maďarský ministr </w:t>
      </w:r>
      <w:proofErr w:type="spellStart"/>
      <w:r w:rsidR="00CB6CB2">
        <w:rPr>
          <w:rFonts w:ascii="Times New Roman" w:hAnsi="Times New Roman" w:cs="Times New Roman"/>
          <w:sz w:val="24"/>
          <w:szCs w:val="24"/>
        </w:rPr>
        <w:t>Benkö</w:t>
      </w:r>
      <w:proofErr w:type="spellEnd"/>
      <w:r w:rsidR="00CB6CB2">
        <w:rPr>
          <w:rFonts w:ascii="Times New Roman" w:hAnsi="Times New Roman" w:cs="Times New Roman"/>
          <w:sz w:val="24"/>
          <w:szCs w:val="24"/>
        </w:rPr>
        <w:t xml:space="preserve"> sdělil, že mu bude ctí podílet se na zahájení této akce a přislíbil svou účast.</w:t>
      </w:r>
    </w:p>
    <w:p w:rsidR="002A7F24" w:rsidRPr="002A7F24" w:rsidRDefault="002A7F24" w:rsidP="002A7F24">
      <w:pPr>
        <w:widowControl w:val="0"/>
        <w:spacing w:after="0"/>
        <w:jc w:val="both"/>
        <w:rPr>
          <w:rFonts w:ascii="Times New Roman" w:hAnsi="Times New Roman" w:cs="Times New Roman"/>
          <w:sz w:val="24"/>
          <w:szCs w:val="24"/>
        </w:rPr>
      </w:pPr>
    </w:p>
    <w:p w:rsidR="002A7F24" w:rsidRDefault="002A7F24" w:rsidP="002A7F24">
      <w:pPr>
        <w:widowControl w:val="0"/>
        <w:spacing w:after="0"/>
        <w:jc w:val="both"/>
        <w:rPr>
          <w:rFonts w:ascii="Times New Roman" w:hAnsi="Times New Roman" w:cs="Times New Roman"/>
          <w:b/>
          <w:sz w:val="24"/>
          <w:szCs w:val="24"/>
        </w:rPr>
      </w:pPr>
      <w:r w:rsidRPr="002A7F24">
        <w:rPr>
          <w:rFonts w:ascii="Times New Roman" w:hAnsi="Times New Roman" w:cs="Times New Roman"/>
          <w:b/>
          <w:sz w:val="24"/>
          <w:szCs w:val="24"/>
        </w:rPr>
        <w:t>Spolupráce</w:t>
      </w:r>
      <w:r w:rsidR="00CB6CB2">
        <w:rPr>
          <w:rFonts w:ascii="Times New Roman" w:hAnsi="Times New Roman" w:cs="Times New Roman"/>
          <w:b/>
          <w:sz w:val="24"/>
          <w:szCs w:val="24"/>
        </w:rPr>
        <w:t xml:space="preserve"> ČR a Maďarska</w:t>
      </w:r>
    </w:p>
    <w:p w:rsidR="00CB6CB2" w:rsidRPr="002A7F24" w:rsidRDefault="00CB6CB2" w:rsidP="002A7F24">
      <w:pPr>
        <w:widowControl w:val="0"/>
        <w:spacing w:after="0"/>
        <w:jc w:val="both"/>
        <w:rPr>
          <w:rFonts w:ascii="Times New Roman" w:hAnsi="Times New Roman" w:cs="Times New Roman"/>
          <w:b/>
          <w:sz w:val="24"/>
          <w:szCs w:val="24"/>
        </w:rPr>
      </w:pPr>
    </w:p>
    <w:p w:rsidR="00CB6CB2" w:rsidRDefault="002A7F24" w:rsidP="002A7F24">
      <w:pPr>
        <w:widowControl w:val="0"/>
        <w:spacing w:after="0"/>
        <w:jc w:val="both"/>
        <w:rPr>
          <w:rFonts w:ascii="Times New Roman" w:hAnsi="Times New Roman" w:cs="Times New Roman"/>
          <w:b/>
          <w:sz w:val="24"/>
          <w:szCs w:val="24"/>
        </w:rPr>
      </w:pPr>
      <w:r w:rsidRPr="002A7F24">
        <w:rPr>
          <w:rFonts w:ascii="Times New Roman" w:hAnsi="Times New Roman" w:cs="Times New Roman"/>
          <w:sz w:val="24"/>
          <w:szCs w:val="24"/>
        </w:rPr>
        <w:t xml:space="preserve">Vedle již existující průmyslové spolupráce zejména na poli ručních zbraní se </w:t>
      </w:r>
      <w:r w:rsidR="00CB6CB2">
        <w:rPr>
          <w:rFonts w:ascii="Times New Roman" w:hAnsi="Times New Roman" w:cs="Times New Roman"/>
          <w:sz w:val="24"/>
          <w:szCs w:val="24"/>
        </w:rPr>
        <w:t xml:space="preserve">pro obě země </w:t>
      </w:r>
      <w:r w:rsidRPr="002A7F24">
        <w:rPr>
          <w:rFonts w:ascii="Times New Roman" w:hAnsi="Times New Roman" w:cs="Times New Roman"/>
          <w:sz w:val="24"/>
          <w:szCs w:val="24"/>
        </w:rPr>
        <w:t>rýsují další možnosti</w:t>
      </w:r>
      <w:r w:rsidR="00501761">
        <w:rPr>
          <w:rFonts w:ascii="Times New Roman" w:hAnsi="Times New Roman" w:cs="Times New Roman"/>
          <w:sz w:val="24"/>
          <w:szCs w:val="24"/>
        </w:rPr>
        <w:t>. Jednou z nich je kupříkladu nový výcvikový letoun L-39NG, o jehož pořízení maďarská strana reálně uvažuje. Součástí diskuse bylo tak</w:t>
      </w:r>
      <w:r w:rsidR="00C50D63">
        <w:rPr>
          <w:rFonts w:ascii="Times New Roman" w:hAnsi="Times New Roman" w:cs="Times New Roman"/>
          <w:sz w:val="24"/>
          <w:szCs w:val="24"/>
        </w:rPr>
        <w:t xml:space="preserve">é společné téma JAS 39-Gripen </w:t>
      </w:r>
      <w:r w:rsidR="00501761">
        <w:rPr>
          <w:rFonts w:ascii="Times New Roman" w:hAnsi="Times New Roman" w:cs="Times New Roman"/>
          <w:sz w:val="24"/>
          <w:szCs w:val="24"/>
        </w:rPr>
        <w:t xml:space="preserve">nebo probíhající úspěšná spolupráce na úrovni středních škol, která se těší velké podpoře </w:t>
      </w:r>
      <w:r w:rsidR="00C50D63">
        <w:rPr>
          <w:rFonts w:ascii="Times New Roman" w:hAnsi="Times New Roman" w:cs="Times New Roman"/>
          <w:sz w:val="24"/>
          <w:szCs w:val="24"/>
        </w:rPr>
        <w:t xml:space="preserve">českého </w:t>
      </w:r>
      <w:r w:rsidR="00501761">
        <w:rPr>
          <w:rFonts w:ascii="Times New Roman" w:hAnsi="Times New Roman" w:cs="Times New Roman"/>
          <w:sz w:val="24"/>
          <w:szCs w:val="24"/>
        </w:rPr>
        <w:t xml:space="preserve">ministra </w:t>
      </w:r>
      <w:r w:rsidR="00C50D63">
        <w:rPr>
          <w:rFonts w:ascii="Times New Roman" w:hAnsi="Times New Roman" w:cs="Times New Roman"/>
          <w:sz w:val="24"/>
          <w:szCs w:val="24"/>
        </w:rPr>
        <w:t xml:space="preserve">obrany </w:t>
      </w:r>
      <w:r w:rsidR="00501761">
        <w:rPr>
          <w:rFonts w:ascii="Times New Roman" w:hAnsi="Times New Roman" w:cs="Times New Roman"/>
          <w:sz w:val="24"/>
          <w:szCs w:val="24"/>
        </w:rPr>
        <w:t>a </w:t>
      </w:r>
      <w:r w:rsidR="00C50D63">
        <w:rPr>
          <w:rFonts w:ascii="Times New Roman" w:hAnsi="Times New Roman" w:cs="Times New Roman"/>
          <w:sz w:val="24"/>
          <w:szCs w:val="24"/>
        </w:rPr>
        <w:t>její zintenzivnění a další pokračování</w:t>
      </w:r>
      <w:r w:rsidR="00C50D63">
        <w:rPr>
          <w:rFonts w:ascii="Times New Roman" w:hAnsi="Times New Roman" w:cs="Times New Roman"/>
          <w:sz w:val="24"/>
          <w:szCs w:val="24"/>
        </w:rPr>
        <w:t xml:space="preserve"> </w:t>
      </w:r>
      <w:r w:rsidR="00366ABF">
        <w:rPr>
          <w:rFonts w:ascii="Times New Roman" w:hAnsi="Times New Roman" w:cs="Times New Roman"/>
          <w:sz w:val="24"/>
          <w:szCs w:val="24"/>
        </w:rPr>
        <w:t xml:space="preserve">je společným </w:t>
      </w:r>
      <w:r w:rsidR="00501761">
        <w:rPr>
          <w:rFonts w:ascii="Times New Roman" w:hAnsi="Times New Roman" w:cs="Times New Roman"/>
          <w:sz w:val="24"/>
          <w:szCs w:val="24"/>
        </w:rPr>
        <w:t>zájm</w:t>
      </w:r>
      <w:r w:rsidR="00C50D63">
        <w:rPr>
          <w:rFonts w:ascii="Times New Roman" w:hAnsi="Times New Roman" w:cs="Times New Roman"/>
          <w:sz w:val="24"/>
          <w:szCs w:val="24"/>
        </w:rPr>
        <w:t>em</w:t>
      </w:r>
      <w:r w:rsidR="00501761">
        <w:rPr>
          <w:rFonts w:ascii="Times New Roman" w:hAnsi="Times New Roman" w:cs="Times New Roman"/>
          <w:sz w:val="24"/>
          <w:szCs w:val="24"/>
        </w:rPr>
        <w:t xml:space="preserve"> obou stran.</w:t>
      </w:r>
    </w:p>
    <w:p w:rsidR="00501761" w:rsidRDefault="00501761" w:rsidP="002A7F24">
      <w:pPr>
        <w:widowControl w:val="0"/>
        <w:spacing w:after="0"/>
        <w:jc w:val="both"/>
        <w:rPr>
          <w:rFonts w:ascii="Times New Roman" w:hAnsi="Times New Roman" w:cs="Times New Roman"/>
          <w:b/>
          <w:sz w:val="24"/>
          <w:szCs w:val="24"/>
        </w:rPr>
      </w:pPr>
    </w:p>
    <w:p w:rsidR="002A7F24" w:rsidRPr="002A7F24" w:rsidRDefault="00501761" w:rsidP="002A7F24">
      <w:pPr>
        <w:widowControl w:val="0"/>
        <w:spacing w:after="0"/>
        <w:jc w:val="both"/>
        <w:rPr>
          <w:rFonts w:ascii="Times New Roman" w:hAnsi="Times New Roman" w:cs="Times New Roman"/>
          <w:b/>
          <w:sz w:val="24"/>
          <w:szCs w:val="24"/>
        </w:rPr>
      </w:pPr>
      <w:r>
        <w:rPr>
          <w:rFonts w:ascii="Times New Roman" w:hAnsi="Times New Roman" w:cs="Times New Roman"/>
          <w:b/>
          <w:sz w:val="24"/>
          <w:szCs w:val="24"/>
        </w:rPr>
        <w:t xml:space="preserve">Problematika nelegální migrace </w:t>
      </w:r>
    </w:p>
    <w:p w:rsidR="003A7FCA" w:rsidRDefault="00501761" w:rsidP="00501761">
      <w:pPr>
        <w:widowControl w:val="0"/>
        <w:tabs>
          <w:tab w:val="left" w:pos="3759"/>
        </w:tabs>
        <w:spacing w:after="0"/>
        <w:jc w:val="both"/>
        <w:rPr>
          <w:rFonts w:ascii="Times New Roman" w:hAnsi="Times New Roman" w:cs="Times New Roman"/>
          <w:sz w:val="24"/>
          <w:szCs w:val="24"/>
        </w:rPr>
      </w:pPr>
      <w:r>
        <w:rPr>
          <w:rFonts w:ascii="Times New Roman" w:hAnsi="Times New Roman" w:cs="Times New Roman"/>
          <w:sz w:val="24"/>
          <w:szCs w:val="24"/>
        </w:rPr>
        <w:tab/>
      </w:r>
    </w:p>
    <w:p w:rsidR="003A7FCA" w:rsidRDefault="003A7FCA" w:rsidP="002A7F24">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Velkým tématem jednání byla </w:t>
      </w:r>
      <w:r w:rsidR="006C27D1">
        <w:rPr>
          <w:rFonts w:ascii="Times New Roman" w:hAnsi="Times New Roman" w:cs="Times New Roman"/>
          <w:sz w:val="24"/>
          <w:szCs w:val="24"/>
        </w:rPr>
        <w:t xml:space="preserve">také </w:t>
      </w:r>
      <w:r>
        <w:rPr>
          <w:rFonts w:ascii="Times New Roman" w:hAnsi="Times New Roman" w:cs="Times New Roman"/>
          <w:sz w:val="24"/>
          <w:szCs w:val="24"/>
        </w:rPr>
        <w:t>problematika</w:t>
      </w:r>
      <w:r w:rsidR="00501761">
        <w:rPr>
          <w:rFonts w:ascii="Times New Roman" w:hAnsi="Times New Roman" w:cs="Times New Roman"/>
          <w:sz w:val="24"/>
          <w:szCs w:val="24"/>
        </w:rPr>
        <w:t xml:space="preserve"> nelegální</w:t>
      </w:r>
      <w:r>
        <w:rPr>
          <w:rFonts w:ascii="Times New Roman" w:hAnsi="Times New Roman" w:cs="Times New Roman"/>
          <w:sz w:val="24"/>
          <w:szCs w:val="24"/>
        </w:rPr>
        <w:t xml:space="preserve"> migrace. Oba ministři se shodli na </w:t>
      </w:r>
      <w:r w:rsidR="006C27D1">
        <w:rPr>
          <w:rFonts w:ascii="Times New Roman" w:hAnsi="Times New Roman" w:cs="Times New Roman"/>
          <w:sz w:val="24"/>
          <w:szCs w:val="24"/>
        </w:rPr>
        <w:t xml:space="preserve">tom, </w:t>
      </w:r>
      <w:r>
        <w:rPr>
          <w:rFonts w:ascii="Times New Roman" w:hAnsi="Times New Roman" w:cs="Times New Roman"/>
          <w:sz w:val="24"/>
          <w:szCs w:val="24"/>
        </w:rPr>
        <w:t xml:space="preserve">že </w:t>
      </w:r>
      <w:r w:rsidR="00501761">
        <w:rPr>
          <w:rFonts w:ascii="Times New Roman" w:hAnsi="Times New Roman" w:cs="Times New Roman"/>
          <w:sz w:val="24"/>
          <w:szCs w:val="24"/>
        </w:rPr>
        <w:t>je potřeba ji řešit v místě jejího vzniku, cestou podpory místních bezpečnostních složek nebo stabilizací krizových oblastí. „Tzv. Balkánskou cestu se sice povedlo eliminovat, ale musíme být stále připraveni. Pokles počtu migrantů neznamená, že je situace vyřešena“, řekl na tiskové konferenci po společném jednání český ministr</w:t>
      </w:r>
      <w:r w:rsidR="006C27D1">
        <w:rPr>
          <w:rFonts w:ascii="Times New Roman" w:hAnsi="Times New Roman" w:cs="Times New Roman"/>
          <w:sz w:val="24"/>
          <w:szCs w:val="24"/>
        </w:rPr>
        <w:t xml:space="preserve"> obrany</w:t>
      </w:r>
      <w:r w:rsidR="00501761">
        <w:rPr>
          <w:rFonts w:ascii="Times New Roman" w:hAnsi="Times New Roman" w:cs="Times New Roman"/>
          <w:sz w:val="24"/>
          <w:szCs w:val="24"/>
        </w:rPr>
        <w:t xml:space="preserve">. </w:t>
      </w:r>
    </w:p>
    <w:p w:rsidR="002A7F24" w:rsidRPr="002A7F24" w:rsidRDefault="002A7F24" w:rsidP="002A7F24">
      <w:pPr>
        <w:spacing w:before="360" w:after="100" w:afterAutospacing="1"/>
        <w:jc w:val="both"/>
        <w:outlineLvl w:val="0"/>
        <w:rPr>
          <w:rFonts w:ascii="Times New Roman" w:hAnsi="Times New Roman" w:cs="Times New Roman"/>
          <w:b/>
          <w:sz w:val="24"/>
          <w:szCs w:val="24"/>
        </w:rPr>
      </w:pPr>
      <w:r w:rsidRPr="002A7F24">
        <w:rPr>
          <w:rFonts w:ascii="Times New Roman" w:hAnsi="Times New Roman" w:cs="Times New Roman"/>
          <w:b/>
          <w:sz w:val="24"/>
          <w:szCs w:val="24"/>
        </w:rPr>
        <w:t xml:space="preserve">Marek Vala, tiskové oddělení MO </w:t>
      </w:r>
    </w:p>
    <w:p w:rsidR="003A4184" w:rsidRPr="000F6F30" w:rsidRDefault="003A4184" w:rsidP="000F6F30">
      <w:pPr>
        <w:rPr>
          <w:rFonts w:ascii="Arial" w:hAnsi="Arial" w:cs="Arial"/>
          <w:b/>
          <w:sz w:val="28"/>
          <w:szCs w:val="28"/>
        </w:rPr>
      </w:pPr>
    </w:p>
    <w:p w:rsidR="000F6F30" w:rsidRPr="00220392" w:rsidRDefault="000F6F30" w:rsidP="000F6F30">
      <w:pPr>
        <w:rPr>
          <w:rFonts w:ascii="Arial" w:hAnsi="Arial" w:cs="Arial"/>
          <w:sz w:val="28"/>
          <w:szCs w:val="28"/>
        </w:rPr>
      </w:pPr>
    </w:p>
    <w:p w:rsidR="000F6F30" w:rsidRDefault="000F6F30" w:rsidP="000F6F30"/>
    <w:p w:rsidR="000F6F30" w:rsidRDefault="000F6F30" w:rsidP="000F6F30"/>
    <w:p w:rsidR="003A4184" w:rsidRDefault="003A4184" w:rsidP="000F6F30"/>
    <w:p w:rsidR="003A4184" w:rsidRDefault="003A4184"/>
    <w:sectPr w:rsidR="003A41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3EA9"/>
    <w:multiLevelType w:val="hybridMultilevel"/>
    <w:tmpl w:val="F8C070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FA41630"/>
    <w:multiLevelType w:val="hybridMultilevel"/>
    <w:tmpl w:val="A746930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184"/>
    <w:rsid w:val="000F6F30"/>
    <w:rsid w:val="00214A24"/>
    <w:rsid w:val="00220392"/>
    <w:rsid w:val="002A7F24"/>
    <w:rsid w:val="00365791"/>
    <w:rsid w:val="00366ABF"/>
    <w:rsid w:val="0039180E"/>
    <w:rsid w:val="003A4184"/>
    <w:rsid w:val="003A7FCA"/>
    <w:rsid w:val="00401E05"/>
    <w:rsid w:val="00501761"/>
    <w:rsid w:val="005128DD"/>
    <w:rsid w:val="005B6E22"/>
    <w:rsid w:val="00631477"/>
    <w:rsid w:val="006C27D1"/>
    <w:rsid w:val="007752F3"/>
    <w:rsid w:val="007C6199"/>
    <w:rsid w:val="008364EA"/>
    <w:rsid w:val="008C6327"/>
    <w:rsid w:val="009612F0"/>
    <w:rsid w:val="009A7E28"/>
    <w:rsid w:val="009F29C4"/>
    <w:rsid w:val="00A54FE2"/>
    <w:rsid w:val="00B142B5"/>
    <w:rsid w:val="00BA5D3A"/>
    <w:rsid w:val="00BE1F19"/>
    <w:rsid w:val="00BF4BCC"/>
    <w:rsid w:val="00C16D79"/>
    <w:rsid w:val="00C31385"/>
    <w:rsid w:val="00C339DA"/>
    <w:rsid w:val="00C50D63"/>
    <w:rsid w:val="00C71310"/>
    <w:rsid w:val="00CB6CB2"/>
    <w:rsid w:val="00E06BB6"/>
    <w:rsid w:val="00F53659"/>
    <w:rsid w:val="00F5740A"/>
    <w:rsid w:val="00FD0A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B598"/>
  <w15:docId w15:val="{041D49FB-D27F-46B0-AE64-89850677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71310"/>
    <w:pPr>
      <w:ind w:left="720"/>
      <w:contextualSpacing/>
    </w:pPr>
  </w:style>
  <w:style w:type="paragraph" w:styleId="Zhlav">
    <w:name w:val="header"/>
    <w:basedOn w:val="Normln"/>
    <w:link w:val="ZhlavChar"/>
    <w:rsid w:val="002A7F2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2A7F24"/>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2A7F24"/>
    <w:pPr>
      <w:spacing w:before="100" w:beforeAutospacing="1" w:after="100" w:afterAutospacing="1" w:line="240" w:lineRule="auto"/>
    </w:pPr>
    <w:rPr>
      <w:rFonts w:ascii="Times New Roman" w:eastAsia="Calibri" w:hAnsi="Times New Roman" w:cs="Times New Roman"/>
      <w:sz w:val="24"/>
      <w:szCs w:val="24"/>
      <w:lang w:eastAsia="cs-CZ"/>
    </w:rPr>
  </w:style>
  <w:style w:type="paragraph" w:styleId="Bezmezer">
    <w:name w:val="No Spacing"/>
    <w:uiPriority w:val="1"/>
    <w:qFormat/>
    <w:rsid w:val="002A7F24"/>
    <w:pPr>
      <w:spacing w:after="0" w:line="240" w:lineRule="auto"/>
    </w:pPr>
    <w:rPr>
      <w:rFonts w:ascii="Times New Roman" w:eastAsia="Times New Roman" w:hAnsi="Times New Roman" w:cs="Times New Roman"/>
      <w:sz w:val="20"/>
      <w:szCs w:val="20"/>
      <w:lang w:eastAsia="cs-CZ"/>
    </w:rPr>
  </w:style>
  <w:style w:type="character" w:styleId="Hypertextovodkaz">
    <w:name w:val="Hyperlink"/>
    <w:rsid w:val="002A7F24"/>
    <w:rPr>
      <w:color w:val="0000FF"/>
      <w:u w:val="single"/>
    </w:rPr>
  </w:style>
  <w:style w:type="paragraph" w:styleId="Textbubliny">
    <w:name w:val="Balloon Text"/>
    <w:basedOn w:val="Normln"/>
    <w:link w:val="TextbublinyChar"/>
    <w:uiPriority w:val="99"/>
    <w:semiHidden/>
    <w:unhideWhenUsed/>
    <w:rsid w:val="00FD0A0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0A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669B2-5258-4705-9C31-DF94E9586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486</Words>
  <Characters>2874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ACR</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Voska Michal - MO 7542 - ŠIS AČR</dc:creator>
  <cp:lastModifiedBy>ggartprodukce@outlook.cz</cp:lastModifiedBy>
  <cp:revision>16</cp:revision>
  <cp:lastPrinted>2019-06-21T14:54:00Z</cp:lastPrinted>
  <dcterms:created xsi:type="dcterms:W3CDTF">2019-06-21T14:33:00Z</dcterms:created>
  <dcterms:modified xsi:type="dcterms:W3CDTF">2019-06-21T15:01:00Z</dcterms:modified>
</cp:coreProperties>
</file>