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277" w:rsidRDefault="000C2277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</w:p>
    <w:p w:rsidR="000C2277" w:rsidRDefault="000C2277" w:rsidP="00007F40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S D Ě L E N Í</w:t>
      </w:r>
    </w:p>
    <w:p w:rsidR="000C2277" w:rsidRDefault="000C2277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16"/>
          <w:szCs w:val="16"/>
        </w:rPr>
      </w:pPr>
    </w:p>
    <w:p w:rsidR="000C2277" w:rsidRPr="00A54F74" w:rsidRDefault="000C2277" w:rsidP="00007F40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bCs/>
          <w:sz w:val="40"/>
          <w:szCs w:val="40"/>
        </w:rPr>
      </w:pPr>
      <w:r w:rsidRPr="00A54F74">
        <w:rPr>
          <w:b/>
          <w:bCs/>
          <w:sz w:val="40"/>
          <w:szCs w:val="40"/>
        </w:rPr>
        <w:t>Generálního štábu</w:t>
      </w:r>
    </w:p>
    <w:p w:rsidR="000C2277" w:rsidRPr="00DA313B" w:rsidRDefault="000C2277" w:rsidP="00DA313B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bCs/>
          <w:sz w:val="40"/>
          <w:szCs w:val="40"/>
        </w:rPr>
      </w:pPr>
      <w:r w:rsidRPr="00A54F74">
        <w:rPr>
          <w:b/>
          <w:bCs/>
          <w:sz w:val="40"/>
          <w:szCs w:val="40"/>
        </w:rPr>
        <w:t>Armády České republiky</w:t>
      </w:r>
    </w:p>
    <w:p w:rsidR="000C2277" w:rsidRDefault="000C2277" w:rsidP="00047BAB">
      <w:pPr>
        <w:jc w:val="center"/>
        <w:rPr>
          <w:b/>
          <w:bCs/>
          <w:sz w:val="24"/>
          <w:szCs w:val="24"/>
        </w:rPr>
      </w:pPr>
    </w:p>
    <w:p w:rsidR="000C2277" w:rsidRPr="00047BAB" w:rsidRDefault="000C2277" w:rsidP="00047BAB">
      <w:pPr>
        <w:jc w:val="center"/>
        <w:rPr>
          <w:b/>
          <w:bCs/>
          <w:sz w:val="24"/>
          <w:szCs w:val="24"/>
        </w:rPr>
      </w:pPr>
    </w:p>
    <w:p w:rsidR="000C2277" w:rsidRPr="00047BAB" w:rsidRDefault="000C2277" w:rsidP="00047BAB">
      <w:pPr>
        <w:jc w:val="center"/>
        <w:rPr>
          <w:b/>
          <w:bCs/>
          <w:sz w:val="24"/>
          <w:szCs w:val="24"/>
        </w:rPr>
      </w:pPr>
      <w:r w:rsidRPr="00047BAB">
        <w:rPr>
          <w:b/>
          <w:bCs/>
          <w:sz w:val="24"/>
          <w:szCs w:val="24"/>
        </w:rPr>
        <w:t>Vojáci v afghánském Lógaru volí českého prezidenta</w:t>
      </w:r>
    </w:p>
    <w:p w:rsidR="000C2277" w:rsidRPr="00047BAB" w:rsidRDefault="000C2277" w:rsidP="00047BAB">
      <w:pPr>
        <w:rPr>
          <w:sz w:val="24"/>
          <w:szCs w:val="24"/>
        </w:rPr>
      </w:pPr>
    </w:p>
    <w:p w:rsidR="000C2277" w:rsidRPr="00047BAB" w:rsidRDefault="000C2277" w:rsidP="00047BAB">
      <w:pPr>
        <w:rPr>
          <w:sz w:val="24"/>
          <w:szCs w:val="24"/>
        </w:rPr>
      </w:pPr>
      <w:r w:rsidRPr="00047BAB">
        <w:rPr>
          <w:sz w:val="24"/>
          <w:szCs w:val="24"/>
        </w:rPr>
        <w:t xml:space="preserve">Volební místnost na základně Shank v afghánské provincii Lógar se otevřela v pátek 25. ledna 2013 ve 14.00 hodin místního času. Vojáci tak mají možnost volit prezidenta České republiky i ve druhém kole přímé volby. Na Shanku budou volit hlavně vojáci Provinčního rekonstrukčního týmu (PRT) Lógar a Poradního a výcvikového týmu (OMLT) Wardak, Výcvikové jednotky vojenské policie Wardak a civilních expertů  PRT. </w:t>
      </w:r>
    </w:p>
    <w:p w:rsidR="000C2277" w:rsidRPr="00047BAB" w:rsidRDefault="000C2277" w:rsidP="00047BAB">
      <w:pPr>
        <w:rPr>
          <w:sz w:val="24"/>
          <w:szCs w:val="24"/>
        </w:rPr>
      </w:pPr>
    </w:p>
    <w:p w:rsidR="000C2277" w:rsidRPr="00047BAB" w:rsidRDefault="000C2277" w:rsidP="00047BAB">
      <w:pPr>
        <w:rPr>
          <w:sz w:val="24"/>
          <w:szCs w:val="24"/>
        </w:rPr>
      </w:pPr>
      <w:r w:rsidRPr="00047BAB">
        <w:rPr>
          <w:sz w:val="24"/>
          <w:szCs w:val="24"/>
        </w:rPr>
        <w:t>„Právě z důvodu volby prezidenta bylo zřízeno Konsulární jednatelství České republiky v Lógaru. Na zvláštním seznamu voličů v našem volebním okrsku je pro druhé kolo zapsáno 235 jmen,“ říká předseda volební komise Aleš Ottmár.</w:t>
      </w:r>
    </w:p>
    <w:p w:rsidR="000C2277" w:rsidRPr="00047BAB" w:rsidRDefault="000C2277" w:rsidP="00047BAB">
      <w:pPr>
        <w:rPr>
          <w:sz w:val="24"/>
          <w:szCs w:val="24"/>
        </w:rPr>
      </w:pPr>
    </w:p>
    <w:p w:rsidR="000C2277" w:rsidRPr="00047BAB" w:rsidRDefault="000C2277" w:rsidP="00047BAB">
      <w:pPr>
        <w:rPr>
          <w:sz w:val="24"/>
          <w:szCs w:val="24"/>
        </w:rPr>
      </w:pPr>
      <w:r w:rsidRPr="00047BAB">
        <w:rPr>
          <w:sz w:val="24"/>
          <w:szCs w:val="24"/>
        </w:rPr>
        <w:t xml:space="preserve">„Hlasovací lístky vojáci získají přímo ve volební místnosti. Volební komise je složena ze zástupce velvyslanectví České republiky v Kábulu a vojáků českého provinčního rekonstrukčního týmu,“ vysvětluje Aleš Ottmár. </w:t>
      </w:r>
    </w:p>
    <w:p w:rsidR="000C2277" w:rsidRPr="00047BAB" w:rsidRDefault="000C2277" w:rsidP="00047BAB">
      <w:pPr>
        <w:rPr>
          <w:sz w:val="24"/>
          <w:szCs w:val="24"/>
        </w:rPr>
      </w:pPr>
    </w:p>
    <w:p w:rsidR="000C2277" w:rsidRPr="00047BAB" w:rsidRDefault="000C2277" w:rsidP="00047BAB">
      <w:pPr>
        <w:rPr>
          <w:sz w:val="24"/>
          <w:szCs w:val="24"/>
        </w:rPr>
      </w:pPr>
      <w:r w:rsidRPr="00047BAB">
        <w:rPr>
          <w:sz w:val="24"/>
          <w:szCs w:val="24"/>
        </w:rPr>
        <w:t>„Volební místnost jsme, stejně jako v prvním kole, z bezpečnostních důvodů umístili v budově se zvýšenou balistickou ochranou,“ říká náčelník štábu 10. jednotky PRT podplukovník Petr S.</w:t>
      </w:r>
    </w:p>
    <w:p w:rsidR="000C2277" w:rsidRPr="00047BAB" w:rsidRDefault="000C2277" w:rsidP="00047BAB">
      <w:pPr>
        <w:rPr>
          <w:sz w:val="24"/>
          <w:szCs w:val="24"/>
        </w:rPr>
      </w:pPr>
    </w:p>
    <w:p w:rsidR="000C2277" w:rsidRPr="00047BAB" w:rsidRDefault="000C2277" w:rsidP="00047BAB">
      <w:pPr>
        <w:rPr>
          <w:sz w:val="24"/>
          <w:szCs w:val="24"/>
        </w:rPr>
      </w:pPr>
      <w:r w:rsidRPr="00047BAB">
        <w:rPr>
          <w:sz w:val="24"/>
          <w:szCs w:val="24"/>
        </w:rPr>
        <w:t xml:space="preserve">Prezident České republiky je zároveň vrchním velitelem ozbrojených sil, jejichž součástí je také Armáda České republiky. Vojáci si tedy volí svého vrchního velitele. </w:t>
      </w:r>
    </w:p>
    <w:p w:rsidR="000C2277" w:rsidRPr="00047BAB" w:rsidRDefault="000C2277" w:rsidP="00047BAB">
      <w:pPr>
        <w:rPr>
          <w:sz w:val="24"/>
          <w:szCs w:val="24"/>
        </w:rPr>
      </w:pPr>
    </w:p>
    <w:p w:rsidR="000C2277" w:rsidRPr="00047BAB" w:rsidRDefault="000C2277" w:rsidP="00047BAB">
      <w:pPr>
        <w:rPr>
          <w:sz w:val="24"/>
          <w:szCs w:val="24"/>
        </w:rPr>
      </w:pPr>
      <w:r w:rsidRPr="00047BAB">
        <w:rPr>
          <w:sz w:val="24"/>
          <w:szCs w:val="24"/>
        </w:rPr>
        <w:t>major Jindřich Plescher, 10. PRT Logar</w:t>
      </w:r>
    </w:p>
    <w:p w:rsidR="000C2277" w:rsidRPr="00047BAB" w:rsidRDefault="000C2277" w:rsidP="00007F40">
      <w:pPr>
        <w:tabs>
          <w:tab w:val="left" w:pos="1134"/>
        </w:tabs>
        <w:jc w:val="both"/>
        <w:outlineLvl w:val="0"/>
        <w:rPr>
          <w:b/>
          <w:bCs/>
          <w:sz w:val="24"/>
          <w:szCs w:val="24"/>
        </w:rPr>
      </w:pPr>
    </w:p>
    <w:sectPr w:rsidR="000C2277" w:rsidRPr="00047BAB" w:rsidSect="00A423F9">
      <w:headerReference w:type="default" r:id="rId7"/>
      <w:footerReference w:type="default" r:id="rId8"/>
      <w:pgSz w:w="11906" w:h="16838" w:code="9"/>
      <w:pgMar w:top="1418" w:right="1418" w:bottom="1418" w:left="1418" w:header="708" w:footer="536" w:gutter="0"/>
      <w:cols w:space="708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2277" w:rsidRDefault="000C2277">
      <w:r>
        <w:separator/>
      </w:r>
    </w:p>
  </w:endnote>
  <w:endnote w:type="continuationSeparator" w:id="1">
    <w:p w:rsidR="000C2277" w:rsidRDefault="000C22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277" w:rsidRDefault="000C2277">
    <w:pPr>
      <w:pStyle w:val="Footer"/>
      <w:ind w:right="-2"/>
      <w:jc w:val="center"/>
      <w:rPr>
        <w:b/>
        <w:bCs/>
      </w:rPr>
    </w:pPr>
  </w:p>
  <w:p w:rsidR="000C2277" w:rsidRDefault="000C2277">
    <w:pPr>
      <w:pStyle w:val="Footer"/>
      <w:pBdr>
        <w:top w:val="single" w:sz="4" w:space="1" w:color="auto"/>
      </w:pBdr>
      <w:ind w:right="-2"/>
      <w:jc w:val="center"/>
      <w:rPr>
        <w:b/>
        <w:bCs/>
      </w:rPr>
    </w:pPr>
  </w:p>
  <w:p w:rsidR="000C2277" w:rsidRDefault="000C2277">
    <w:pPr>
      <w:pStyle w:val="Footer"/>
      <w:ind w:right="-2"/>
      <w:jc w:val="center"/>
      <w:rPr>
        <w:b/>
        <w:bCs/>
      </w:rPr>
    </w:pPr>
    <w:r>
      <w:rPr>
        <w:b/>
        <w:bCs/>
      </w:rPr>
      <w:t>Tisková a informační služba Ministerstva obrany</w:t>
    </w:r>
  </w:p>
  <w:p w:rsidR="000C2277" w:rsidRDefault="000C2277">
    <w:pPr>
      <w:pStyle w:val="Footer"/>
      <w:ind w:right="-2"/>
      <w:jc w:val="center"/>
      <w:rPr>
        <w:sz w:val="16"/>
        <w:szCs w:val="16"/>
      </w:rPr>
    </w:pPr>
    <w:r>
      <w:rPr>
        <w:b/>
        <w:bCs/>
        <w:sz w:val="16"/>
        <w:szCs w:val="16"/>
      </w:rPr>
      <w:t>Pracoviště MO - Valy:</w:t>
    </w:r>
    <w:r>
      <w:rPr>
        <w:sz w:val="16"/>
        <w:szCs w:val="16"/>
      </w:rPr>
      <w:t xml:space="preserve">  tel.: 973 200 147-8, fax: 973 200 149, mobil: 606 732 309, e-mail: </w:t>
    </w:r>
    <w:hyperlink r:id="rId1" w:history="1">
      <w:r>
        <w:rPr>
          <w:rStyle w:val="Hyperlink"/>
          <w:sz w:val="16"/>
          <w:szCs w:val="16"/>
        </w:rPr>
        <w:t>info@army.cz</w:t>
      </w:r>
    </w:hyperlink>
  </w:p>
  <w:p w:rsidR="000C2277" w:rsidRDefault="000C2277">
    <w:pPr>
      <w:pStyle w:val="Footer"/>
      <w:ind w:right="-2"/>
      <w:jc w:val="center"/>
      <w:rPr>
        <w:sz w:val="16"/>
        <w:szCs w:val="16"/>
      </w:rPr>
    </w:pPr>
    <w:r>
      <w:rPr>
        <w:b/>
        <w:bCs/>
        <w:sz w:val="16"/>
        <w:szCs w:val="16"/>
      </w:rPr>
      <w:t>Pracoviště MO - Generální štáb AČR:</w:t>
    </w:r>
    <w:r>
      <w:rPr>
        <w:sz w:val="16"/>
        <w:szCs w:val="16"/>
      </w:rPr>
      <w:t xml:space="preserve">  tel.: 973 216 042, fax: 973 216 084, e-mail: </w:t>
    </w:r>
    <w:hyperlink r:id="rId2" w:history="1">
      <w:r>
        <w:rPr>
          <w:rStyle w:val="Hyperlink"/>
          <w:sz w:val="16"/>
          <w:szCs w:val="16"/>
        </w:rPr>
        <w:t>kangs@army.cz</w:t>
      </w:r>
    </w:hyperlink>
  </w:p>
  <w:p w:rsidR="000C2277" w:rsidRDefault="000C2277">
    <w:pPr>
      <w:pStyle w:val="Footer"/>
      <w:ind w:right="-2"/>
      <w:jc w:val="center"/>
      <w:rPr>
        <w:sz w:val="16"/>
        <w:szCs w:val="16"/>
      </w:rPr>
    </w:pPr>
    <w:hyperlink r:id="rId3" w:history="1">
      <w:r>
        <w:rPr>
          <w:rStyle w:val="Hyperlink"/>
          <w:sz w:val="16"/>
          <w:szCs w:val="16"/>
        </w:rPr>
        <w:t>http://www.army.cz/mo/press</w:t>
      </w:r>
    </w:hyperlink>
    <w:r>
      <w:rPr>
        <w:sz w:val="16"/>
        <w:szCs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2277" w:rsidRDefault="000C2277">
      <w:r>
        <w:separator/>
      </w:r>
    </w:p>
  </w:footnote>
  <w:footnote w:type="continuationSeparator" w:id="1">
    <w:p w:rsidR="000C2277" w:rsidRDefault="000C22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277" w:rsidRDefault="000C2277">
    <w:pPr>
      <w:pStyle w:val="Header"/>
      <w:framePr w:wrap="auto" w:vAnchor="text" w:hAnchor="margin" w:xAlign="right" w:y="1"/>
      <w:rPr>
        <w:rStyle w:val="PageNumber"/>
        <w:b/>
        <w:bCs/>
        <w:i/>
        <w:iCs/>
        <w:sz w:val="22"/>
        <w:szCs w:val="22"/>
      </w:rPr>
    </w:pPr>
    <w:r>
      <w:rPr>
        <w:rStyle w:val="PageNumber"/>
        <w:b/>
        <w:bCs/>
        <w:i/>
        <w:iCs/>
        <w:sz w:val="22"/>
        <w:szCs w:val="22"/>
      </w:rPr>
      <w:fldChar w:fldCharType="begin"/>
    </w:r>
    <w:r>
      <w:rPr>
        <w:rStyle w:val="PageNumber"/>
        <w:b/>
        <w:bCs/>
        <w:i/>
        <w:iCs/>
        <w:sz w:val="22"/>
        <w:szCs w:val="22"/>
      </w:rPr>
      <w:instrText xml:space="preserve">PAGE  </w:instrText>
    </w:r>
    <w:r>
      <w:rPr>
        <w:rStyle w:val="PageNumber"/>
        <w:b/>
        <w:bCs/>
        <w:i/>
        <w:iCs/>
        <w:sz w:val="22"/>
        <w:szCs w:val="22"/>
      </w:rPr>
      <w:fldChar w:fldCharType="separate"/>
    </w:r>
    <w:r>
      <w:rPr>
        <w:rStyle w:val="PageNumber"/>
        <w:b/>
        <w:bCs/>
        <w:i/>
        <w:iCs/>
        <w:noProof/>
        <w:sz w:val="22"/>
        <w:szCs w:val="22"/>
      </w:rPr>
      <w:t>1</w:t>
    </w:r>
    <w:r>
      <w:rPr>
        <w:rStyle w:val="PageNumber"/>
        <w:b/>
        <w:bCs/>
        <w:i/>
        <w:iCs/>
        <w:sz w:val="22"/>
        <w:szCs w:val="22"/>
      </w:rPr>
      <w:fldChar w:fldCharType="end"/>
    </w:r>
  </w:p>
  <w:p w:rsidR="000C2277" w:rsidRDefault="000C2277">
    <w:pPr>
      <w:pStyle w:val="Header"/>
      <w:ind w:right="360" w:firstLine="7513"/>
      <w:rPr>
        <w:b/>
        <w:bCs/>
        <w:i/>
        <w:iCs/>
      </w:rPr>
    </w:pPr>
    <w:r>
      <w:rPr>
        <w:b/>
        <w:bCs/>
        <w:i/>
        <w:iCs/>
      </w:rPr>
      <w:t>Číslo stránky: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63273"/>
    <w:multiLevelType w:val="hybridMultilevel"/>
    <w:tmpl w:val="375E95C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B92FE7"/>
    <w:multiLevelType w:val="hybridMultilevel"/>
    <w:tmpl w:val="8D5C79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D4BE0"/>
    <w:multiLevelType w:val="hybridMultilevel"/>
    <w:tmpl w:val="4F7257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C15CE"/>
    <w:multiLevelType w:val="hybridMultilevel"/>
    <w:tmpl w:val="D9D8AFDA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73C17"/>
    <w:multiLevelType w:val="hybridMultilevel"/>
    <w:tmpl w:val="4BF8FD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DF7A0D"/>
    <w:multiLevelType w:val="hybridMultilevel"/>
    <w:tmpl w:val="BDE69510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A5805B3"/>
    <w:multiLevelType w:val="hybridMultilevel"/>
    <w:tmpl w:val="C4FEC76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07619C"/>
    <w:multiLevelType w:val="hybridMultilevel"/>
    <w:tmpl w:val="BC28035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6F79A7"/>
    <w:multiLevelType w:val="hybridMultilevel"/>
    <w:tmpl w:val="4EE4D748"/>
    <w:lvl w:ilvl="0" w:tplc="67BAA7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C84FAD"/>
    <w:multiLevelType w:val="hybridMultilevel"/>
    <w:tmpl w:val="4A10DDC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0CE47B9"/>
    <w:multiLevelType w:val="hybridMultilevel"/>
    <w:tmpl w:val="9DAC4B60"/>
    <w:lvl w:ilvl="0" w:tplc="52A4CA4E">
      <w:start w:val="1"/>
      <w:numFmt w:val="decimal"/>
      <w:lvlText w:val="%1.)"/>
      <w:lvlJc w:val="left"/>
      <w:pPr>
        <w:tabs>
          <w:tab w:val="num" w:pos="735"/>
        </w:tabs>
        <w:ind w:left="735" w:hanging="375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BD3BC8"/>
    <w:multiLevelType w:val="hybridMultilevel"/>
    <w:tmpl w:val="23388B2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8C5866"/>
    <w:multiLevelType w:val="hybridMultilevel"/>
    <w:tmpl w:val="CCFA25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E624DF"/>
    <w:multiLevelType w:val="hybridMultilevel"/>
    <w:tmpl w:val="6A6AE7C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D8C1884"/>
    <w:multiLevelType w:val="hybridMultilevel"/>
    <w:tmpl w:val="BBCAD7E8"/>
    <w:lvl w:ilvl="0" w:tplc="F086F4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1C454E3"/>
    <w:multiLevelType w:val="hybridMultilevel"/>
    <w:tmpl w:val="6338B9F2"/>
    <w:lvl w:ilvl="0" w:tplc="80DE4AD0">
      <w:start w:val="1"/>
      <w:numFmt w:val="decimal"/>
      <w:lvlText w:val="%1)"/>
      <w:lvlJc w:val="left"/>
      <w:pPr>
        <w:tabs>
          <w:tab w:val="num" w:pos="1573"/>
        </w:tabs>
        <w:ind w:left="1573" w:hanging="10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62036360"/>
    <w:multiLevelType w:val="hybridMultilevel"/>
    <w:tmpl w:val="CCEAB0D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B04868"/>
    <w:multiLevelType w:val="hybridMultilevel"/>
    <w:tmpl w:val="617666F2"/>
    <w:lvl w:ilvl="0" w:tplc="B0785DA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>
    <w:nsid w:val="671D0EE5"/>
    <w:multiLevelType w:val="hybridMultilevel"/>
    <w:tmpl w:val="7FBE3A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6515532"/>
    <w:multiLevelType w:val="hybridMultilevel"/>
    <w:tmpl w:val="C14CF5F8"/>
    <w:lvl w:ilvl="0" w:tplc="42E6ED3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0">
    <w:nsid w:val="7A9E426D"/>
    <w:multiLevelType w:val="hybridMultilevel"/>
    <w:tmpl w:val="23C479B8"/>
    <w:lvl w:ilvl="0" w:tplc="52A4CA4E">
      <w:start w:val="1"/>
      <w:numFmt w:val="decimal"/>
      <w:lvlText w:val="%1.)"/>
      <w:lvlJc w:val="left"/>
      <w:pPr>
        <w:tabs>
          <w:tab w:val="num" w:pos="735"/>
        </w:tabs>
        <w:ind w:left="735" w:hanging="375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8"/>
  </w:num>
  <w:num w:numId="3">
    <w:abstractNumId w:val="17"/>
  </w:num>
  <w:num w:numId="4">
    <w:abstractNumId w:val="13"/>
  </w:num>
  <w:num w:numId="5">
    <w:abstractNumId w:val="6"/>
  </w:num>
  <w:num w:numId="6">
    <w:abstractNumId w:val="7"/>
  </w:num>
  <w:num w:numId="7">
    <w:abstractNumId w:val="15"/>
  </w:num>
  <w:num w:numId="8">
    <w:abstractNumId w:val="0"/>
  </w:num>
  <w:num w:numId="9">
    <w:abstractNumId w:val="9"/>
  </w:num>
  <w:num w:numId="10">
    <w:abstractNumId w:val="14"/>
  </w:num>
  <w:num w:numId="11">
    <w:abstractNumId w:val="19"/>
  </w:num>
  <w:num w:numId="12">
    <w:abstractNumId w:val="2"/>
  </w:num>
  <w:num w:numId="13">
    <w:abstractNumId w:val="4"/>
  </w:num>
  <w:num w:numId="14">
    <w:abstractNumId w:val="5"/>
  </w:num>
  <w:num w:numId="15">
    <w:abstractNumId w:val="12"/>
  </w:num>
  <w:num w:numId="16">
    <w:abstractNumId w:val="1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3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5678"/>
    <w:rsid w:val="0000237B"/>
    <w:rsid w:val="00005002"/>
    <w:rsid w:val="00007F40"/>
    <w:rsid w:val="00015B64"/>
    <w:rsid w:val="000160E0"/>
    <w:rsid w:val="00016E2C"/>
    <w:rsid w:val="00022516"/>
    <w:rsid w:val="00023652"/>
    <w:rsid w:val="00027FAD"/>
    <w:rsid w:val="00030F2B"/>
    <w:rsid w:val="00031269"/>
    <w:rsid w:val="00031636"/>
    <w:rsid w:val="00042901"/>
    <w:rsid w:val="00047BAB"/>
    <w:rsid w:val="000505A3"/>
    <w:rsid w:val="0005359F"/>
    <w:rsid w:val="00054998"/>
    <w:rsid w:val="00066EB1"/>
    <w:rsid w:val="00076896"/>
    <w:rsid w:val="0008042F"/>
    <w:rsid w:val="000863C2"/>
    <w:rsid w:val="00087064"/>
    <w:rsid w:val="000A4028"/>
    <w:rsid w:val="000A6854"/>
    <w:rsid w:val="000B0E6C"/>
    <w:rsid w:val="000B5963"/>
    <w:rsid w:val="000B628F"/>
    <w:rsid w:val="000B64E2"/>
    <w:rsid w:val="000C2277"/>
    <w:rsid w:val="000C6A7C"/>
    <w:rsid w:val="000E28C6"/>
    <w:rsid w:val="000E2C3D"/>
    <w:rsid w:val="0010181F"/>
    <w:rsid w:val="00103F50"/>
    <w:rsid w:val="00116A48"/>
    <w:rsid w:val="001170FC"/>
    <w:rsid w:val="00130BD5"/>
    <w:rsid w:val="00136A5B"/>
    <w:rsid w:val="0013735B"/>
    <w:rsid w:val="00150AAE"/>
    <w:rsid w:val="00164399"/>
    <w:rsid w:val="00166ECB"/>
    <w:rsid w:val="00177559"/>
    <w:rsid w:val="00180274"/>
    <w:rsid w:val="001869EB"/>
    <w:rsid w:val="00190EE7"/>
    <w:rsid w:val="00191229"/>
    <w:rsid w:val="00196624"/>
    <w:rsid w:val="00197F2D"/>
    <w:rsid w:val="001B3314"/>
    <w:rsid w:val="001B44F9"/>
    <w:rsid w:val="001B78FE"/>
    <w:rsid w:val="001C1997"/>
    <w:rsid w:val="001C711E"/>
    <w:rsid w:val="001C7993"/>
    <w:rsid w:val="001D06CB"/>
    <w:rsid w:val="001D1C61"/>
    <w:rsid w:val="001D3597"/>
    <w:rsid w:val="001D6C48"/>
    <w:rsid w:val="001E30E1"/>
    <w:rsid w:val="001F75C4"/>
    <w:rsid w:val="00213668"/>
    <w:rsid w:val="00214FE2"/>
    <w:rsid w:val="0021539F"/>
    <w:rsid w:val="00233447"/>
    <w:rsid w:val="00241DC6"/>
    <w:rsid w:val="00246636"/>
    <w:rsid w:val="00255DB0"/>
    <w:rsid w:val="00261AA7"/>
    <w:rsid w:val="00264577"/>
    <w:rsid w:val="00267D51"/>
    <w:rsid w:val="002730F4"/>
    <w:rsid w:val="00284F5B"/>
    <w:rsid w:val="002A2728"/>
    <w:rsid w:val="002C021F"/>
    <w:rsid w:val="002C1765"/>
    <w:rsid w:val="002C4B81"/>
    <w:rsid w:val="002C6B45"/>
    <w:rsid w:val="002D1EFF"/>
    <w:rsid w:val="002D344B"/>
    <w:rsid w:val="002D5FCE"/>
    <w:rsid w:val="002D7777"/>
    <w:rsid w:val="002E05B2"/>
    <w:rsid w:val="002E2394"/>
    <w:rsid w:val="002E4F6A"/>
    <w:rsid w:val="002E7127"/>
    <w:rsid w:val="002F19E6"/>
    <w:rsid w:val="002F4A6B"/>
    <w:rsid w:val="00304A69"/>
    <w:rsid w:val="003060C4"/>
    <w:rsid w:val="00307BA2"/>
    <w:rsid w:val="00311EA2"/>
    <w:rsid w:val="00312588"/>
    <w:rsid w:val="00312BB4"/>
    <w:rsid w:val="003258F9"/>
    <w:rsid w:val="00326234"/>
    <w:rsid w:val="00332D1F"/>
    <w:rsid w:val="0033534D"/>
    <w:rsid w:val="003362AE"/>
    <w:rsid w:val="003371FC"/>
    <w:rsid w:val="00341231"/>
    <w:rsid w:val="00357DF5"/>
    <w:rsid w:val="00365608"/>
    <w:rsid w:val="003826FB"/>
    <w:rsid w:val="0039673F"/>
    <w:rsid w:val="003A285D"/>
    <w:rsid w:val="003B1EC2"/>
    <w:rsid w:val="003D6C52"/>
    <w:rsid w:val="003E2624"/>
    <w:rsid w:val="003E612E"/>
    <w:rsid w:val="003E6935"/>
    <w:rsid w:val="003F10DA"/>
    <w:rsid w:val="003F2B86"/>
    <w:rsid w:val="004001F3"/>
    <w:rsid w:val="00402474"/>
    <w:rsid w:val="004060D1"/>
    <w:rsid w:val="004116DB"/>
    <w:rsid w:val="00421360"/>
    <w:rsid w:val="0042598D"/>
    <w:rsid w:val="00436F74"/>
    <w:rsid w:val="00437C00"/>
    <w:rsid w:val="0047450B"/>
    <w:rsid w:val="00477CA6"/>
    <w:rsid w:val="004822E4"/>
    <w:rsid w:val="004874AF"/>
    <w:rsid w:val="00487828"/>
    <w:rsid w:val="00490E2A"/>
    <w:rsid w:val="00492271"/>
    <w:rsid w:val="00495D6C"/>
    <w:rsid w:val="00496A0C"/>
    <w:rsid w:val="004A493A"/>
    <w:rsid w:val="004A4CB9"/>
    <w:rsid w:val="004A6371"/>
    <w:rsid w:val="004B201D"/>
    <w:rsid w:val="004B26A1"/>
    <w:rsid w:val="004B4C52"/>
    <w:rsid w:val="004C41E4"/>
    <w:rsid w:val="004D2758"/>
    <w:rsid w:val="004D449D"/>
    <w:rsid w:val="004D759D"/>
    <w:rsid w:val="004E0C1F"/>
    <w:rsid w:val="004E2F5A"/>
    <w:rsid w:val="004F45E1"/>
    <w:rsid w:val="004F7A83"/>
    <w:rsid w:val="0050427F"/>
    <w:rsid w:val="00514521"/>
    <w:rsid w:val="00535F49"/>
    <w:rsid w:val="00536BE8"/>
    <w:rsid w:val="00544EB0"/>
    <w:rsid w:val="00570DCF"/>
    <w:rsid w:val="00576FE6"/>
    <w:rsid w:val="005907A1"/>
    <w:rsid w:val="00595454"/>
    <w:rsid w:val="005960CC"/>
    <w:rsid w:val="005A285F"/>
    <w:rsid w:val="005A753F"/>
    <w:rsid w:val="005B1F3D"/>
    <w:rsid w:val="005B4F48"/>
    <w:rsid w:val="005B7722"/>
    <w:rsid w:val="005C54CE"/>
    <w:rsid w:val="005C63FB"/>
    <w:rsid w:val="005D5849"/>
    <w:rsid w:val="005D644E"/>
    <w:rsid w:val="005D7E24"/>
    <w:rsid w:val="005E10A2"/>
    <w:rsid w:val="005E4E22"/>
    <w:rsid w:val="005E6657"/>
    <w:rsid w:val="005F0D78"/>
    <w:rsid w:val="0060170F"/>
    <w:rsid w:val="0062360A"/>
    <w:rsid w:val="00624225"/>
    <w:rsid w:val="006249FB"/>
    <w:rsid w:val="00626800"/>
    <w:rsid w:val="006268D6"/>
    <w:rsid w:val="006329A3"/>
    <w:rsid w:val="00635F79"/>
    <w:rsid w:val="00644D2A"/>
    <w:rsid w:val="00645F42"/>
    <w:rsid w:val="00661653"/>
    <w:rsid w:val="0066756D"/>
    <w:rsid w:val="00670BC7"/>
    <w:rsid w:val="00676247"/>
    <w:rsid w:val="0068061A"/>
    <w:rsid w:val="006860D5"/>
    <w:rsid w:val="00692DEA"/>
    <w:rsid w:val="006A6CAB"/>
    <w:rsid w:val="006A72F5"/>
    <w:rsid w:val="006B78D9"/>
    <w:rsid w:val="006C05B2"/>
    <w:rsid w:val="006C5181"/>
    <w:rsid w:val="006C610F"/>
    <w:rsid w:val="006C6AA5"/>
    <w:rsid w:val="006C7E85"/>
    <w:rsid w:val="006E5FF1"/>
    <w:rsid w:val="006F04A7"/>
    <w:rsid w:val="006F7A83"/>
    <w:rsid w:val="006F7DF1"/>
    <w:rsid w:val="007012DC"/>
    <w:rsid w:val="0071051D"/>
    <w:rsid w:val="00714A6C"/>
    <w:rsid w:val="007223B1"/>
    <w:rsid w:val="00730634"/>
    <w:rsid w:val="00730E88"/>
    <w:rsid w:val="0073326F"/>
    <w:rsid w:val="00741F52"/>
    <w:rsid w:val="007423B6"/>
    <w:rsid w:val="00750954"/>
    <w:rsid w:val="00752DA7"/>
    <w:rsid w:val="00760078"/>
    <w:rsid w:val="00761DB6"/>
    <w:rsid w:val="00763F6F"/>
    <w:rsid w:val="00783ED8"/>
    <w:rsid w:val="00786A52"/>
    <w:rsid w:val="00793B8E"/>
    <w:rsid w:val="007964BA"/>
    <w:rsid w:val="007B2235"/>
    <w:rsid w:val="007C0D02"/>
    <w:rsid w:val="007C39F8"/>
    <w:rsid w:val="007D3075"/>
    <w:rsid w:val="007D5F5F"/>
    <w:rsid w:val="007E15EA"/>
    <w:rsid w:val="007E7FBF"/>
    <w:rsid w:val="007F3358"/>
    <w:rsid w:val="007F64D4"/>
    <w:rsid w:val="007F66AA"/>
    <w:rsid w:val="007F7DEA"/>
    <w:rsid w:val="00813B48"/>
    <w:rsid w:val="0081516D"/>
    <w:rsid w:val="00815CB9"/>
    <w:rsid w:val="00815CC9"/>
    <w:rsid w:val="00823460"/>
    <w:rsid w:val="00823836"/>
    <w:rsid w:val="00825678"/>
    <w:rsid w:val="00831C58"/>
    <w:rsid w:val="0084004B"/>
    <w:rsid w:val="00842C2F"/>
    <w:rsid w:val="008435DA"/>
    <w:rsid w:val="00860800"/>
    <w:rsid w:val="00861803"/>
    <w:rsid w:val="0086720E"/>
    <w:rsid w:val="008768C0"/>
    <w:rsid w:val="00883A89"/>
    <w:rsid w:val="00885A09"/>
    <w:rsid w:val="00886DA4"/>
    <w:rsid w:val="008A42A8"/>
    <w:rsid w:val="008A4AEA"/>
    <w:rsid w:val="008B40F3"/>
    <w:rsid w:val="008C055F"/>
    <w:rsid w:val="008C244F"/>
    <w:rsid w:val="008D00F6"/>
    <w:rsid w:val="008D215B"/>
    <w:rsid w:val="008F1598"/>
    <w:rsid w:val="009047F7"/>
    <w:rsid w:val="00911BC7"/>
    <w:rsid w:val="00913228"/>
    <w:rsid w:val="00923AE6"/>
    <w:rsid w:val="009276E4"/>
    <w:rsid w:val="0094130A"/>
    <w:rsid w:val="00943988"/>
    <w:rsid w:val="00943C26"/>
    <w:rsid w:val="009446DA"/>
    <w:rsid w:val="0094655A"/>
    <w:rsid w:val="009509B9"/>
    <w:rsid w:val="0095380C"/>
    <w:rsid w:val="009539F0"/>
    <w:rsid w:val="00980D41"/>
    <w:rsid w:val="009814D3"/>
    <w:rsid w:val="00992230"/>
    <w:rsid w:val="009A3456"/>
    <w:rsid w:val="009B3D3C"/>
    <w:rsid w:val="009C5839"/>
    <w:rsid w:val="009C5842"/>
    <w:rsid w:val="009E0ACD"/>
    <w:rsid w:val="009E2B0C"/>
    <w:rsid w:val="009E3161"/>
    <w:rsid w:val="009F115E"/>
    <w:rsid w:val="009F692E"/>
    <w:rsid w:val="00A061D9"/>
    <w:rsid w:val="00A156AB"/>
    <w:rsid w:val="00A354C0"/>
    <w:rsid w:val="00A41297"/>
    <w:rsid w:val="00A423F9"/>
    <w:rsid w:val="00A53AD9"/>
    <w:rsid w:val="00A54F74"/>
    <w:rsid w:val="00A57FDD"/>
    <w:rsid w:val="00A610FC"/>
    <w:rsid w:val="00A63F6D"/>
    <w:rsid w:val="00A678C8"/>
    <w:rsid w:val="00A70545"/>
    <w:rsid w:val="00A71BBC"/>
    <w:rsid w:val="00A75894"/>
    <w:rsid w:val="00A769E8"/>
    <w:rsid w:val="00A82336"/>
    <w:rsid w:val="00A829DE"/>
    <w:rsid w:val="00A857CD"/>
    <w:rsid w:val="00A85971"/>
    <w:rsid w:val="00A947D8"/>
    <w:rsid w:val="00A96904"/>
    <w:rsid w:val="00AB26B5"/>
    <w:rsid w:val="00AE1629"/>
    <w:rsid w:val="00AE3A0D"/>
    <w:rsid w:val="00AF7150"/>
    <w:rsid w:val="00B01B40"/>
    <w:rsid w:val="00B06BCC"/>
    <w:rsid w:val="00B1066B"/>
    <w:rsid w:val="00B10FDE"/>
    <w:rsid w:val="00B13760"/>
    <w:rsid w:val="00B315C2"/>
    <w:rsid w:val="00B351E2"/>
    <w:rsid w:val="00B62498"/>
    <w:rsid w:val="00B7173A"/>
    <w:rsid w:val="00B730F6"/>
    <w:rsid w:val="00B7321A"/>
    <w:rsid w:val="00B74886"/>
    <w:rsid w:val="00B7499D"/>
    <w:rsid w:val="00B84802"/>
    <w:rsid w:val="00B930BB"/>
    <w:rsid w:val="00B94E0F"/>
    <w:rsid w:val="00BA1D2B"/>
    <w:rsid w:val="00BA35A9"/>
    <w:rsid w:val="00BA3B3C"/>
    <w:rsid w:val="00BB155F"/>
    <w:rsid w:val="00BC12AC"/>
    <w:rsid w:val="00BC3B54"/>
    <w:rsid w:val="00BD406D"/>
    <w:rsid w:val="00BE121D"/>
    <w:rsid w:val="00BF119B"/>
    <w:rsid w:val="00BF402B"/>
    <w:rsid w:val="00BF7801"/>
    <w:rsid w:val="00C0031A"/>
    <w:rsid w:val="00C0298D"/>
    <w:rsid w:val="00C04B8E"/>
    <w:rsid w:val="00C231BF"/>
    <w:rsid w:val="00C270B1"/>
    <w:rsid w:val="00C309D4"/>
    <w:rsid w:val="00C42335"/>
    <w:rsid w:val="00C5393B"/>
    <w:rsid w:val="00C5627E"/>
    <w:rsid w:val="00C6620D"/>
    <w:rsid w:val="00C7771A"/>
    <w:rsid w:val="00C77CA2"/>
    <w:rsid w:val="00C80CFB"/>
    <w:rsid w:val="00C830C5"/>
    <w:rsid w:val="00C83458"/>
    <w:rsid w:val="00CA37AD"/>
    <w:rsid w:val="00CD4B26"/>
    <w:rsid w:val="00CE7F2B"/>
    <w:rsid w:val="00CF1ABB"/>
    <w:rsid w:val="00D01ECE"/>
    <w:rsid w:val="00D12587"/>
    <w:rsid w:val="00D17761"/>
    <w:rsid w:val="00D23E55"/>
    <w:rsid w:val="00D3409B"/>
    <w:rsid w:val="00D34C3D"/>
    <w:rsid w:val="00D36731"/>
    <w:rsid w:val="00D3784C"/>
    <w:rsid w:val="00D37FA1"/>
    <w:rsid w:val="00D45AC7"/>
    <w:rsid w:val="00D47EFC"/>
    <w:rsid w:val="00D555C8"/>
    <w:rsid w:val="00D55880"/>
    <w:rsid w:val="00D660A4"/>
    <w:rsid w:val="00D7310A"/>
    <w:rsid w:val="00D75005"/>
    <w:rsid w:val="00D8164B"/>
    <w:rsid w:val="00D96DB8"/>
    <w:rsid w:val="00DA03A5"/>
    <w:rsid w:val="00DA2632"/>
    <w:rsid w:val="00DA313B"/>
    <w:rsid w:val="00DA709E"/>
    <w:rsid w:val="00DA75B7"/>
    <w:rsid w:val="00DB06E5"/>
    <w:rsid w:val="00DC4DAC"/>
    <w:rsid w:val="00DD7793"/>
    <w:rsid w:val="00DF6FDD"/>
    <w:rsid w:val="00E1274A"/>
    <w:rsid w:val="00E20DF0"/>
    <w:rsid w:val="00E24107"/>
    <w:rsid w:val="00E26C23"/>
    <w:rsid w:val="00E26F2F"/>
    <w:rsid w:val="00E36A7B"/>
    <w:rsid w:val="00E36F66"/>
    <w:rsid w:val="00E40FC5"/>
    <w:rsid w:val="00E4211B"/>
    <w:rsid w:val="00E54658"/>
    <w:rsid w:val="00E64018"/>
    <w:rsid w:val="00E645DD"/>
    <w:rsid w:val="00E6760B"/>
    <w:rsid w:val="00E739ED"/>
    <w:rsid w:val="00E7413A"/>
    <w:rsid w:val="00E82F9F"/>
    <w:rsid w:val="00E905D7"/>
    <w:rsid w:val="00EA0243"/>
    <w:rsid w:val="00EA5A31"/>
    <w:rsid w:val="00EC10F3"/>
    <w:rsid w:val="00ED3F67"/>
    <w:rsid w:val="00ED447C"/>
    <w:rsid w:val="00EE0F70"/>
    <w:rsid w:val="00EE1E04"/>
    <w:rsid w:val="00EE1E55"/>
    <w:rsid w:val="00EE6459"/>
    <w:rsid w:val="00EF565C"/>
    <w:rsid w:val="00F0294D"/>
    <w:rsid w:val="00F12959"/>
    <w:rsid w:val="00F21740"/>
    <w:rsid w:val="00F22DFF"/>
    <w:rsid w:val="00F253A9"/>
    <w:rsid w:val="00F332A7"/>
    <w:rsid w:val="00F365CC"/>
    <w:rsid w:val="00F4577E"/>
    <w:rsid w:val="00F506DE"/>
    <w:rsid w:val="00F63523"/>
    <w:rsid w:val="00F71986"/>
    <w:rsid w:val="00F7407B"/>
    <w:rsid w:val="00F90220"/>
    <w:rsid w:val="00FA4FA8"/>
    <w:rsid w:val="00FC61A0"/>
    <w:rsid w:val="00FD54CE"/>
    <w:rsid w:val="00FE13EB"/>
    <w:rsid w:val="00FE7561"/>
    <w:rsid w:val="00FF2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3F9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423F9"/>
    <w:pPr>
      <w:keepNext/>
      <w:jc w:val="both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423F9"/>
    <w:pPr>
      <w:keepNext/>
      <w:ind w:left="1410" w:hanging="1410"/>
      <w:jc w:val="both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423F9"/>
    <w:pPr>
      <w:keepNext/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04B8E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04B8E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04B8E"/>
    <w:rPr>
      <w:rFonts w:ascii="Cambria" w:hAnsi="Cambria" w:cs="Cambria"/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rsid w:val="00A423F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04B8E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A423F9"/>
  </w:style>
  <w:style w:type="paragraph" w:styleId="Header">
    <w:name w:val="header"/>
    <w:basedOn w:val="Normal"/>
    <w:link w:val="HeaderChar"/>
    <w:uiPriority w:val="99"/>
    <w:rsid w:val="00A423F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04B8E"/>
    <w:rPr>
      <w:sz w:val="20"/>
      <w:szCs w:val="20"/>
    </w:rPr>
  </w:style>
  <w:style w:type="character" w:styleId="Hyperlink">
    <w:name w:val="Hyperlink"/>
    <w:basedOn w:val="DefaultParagraphFont"/>
    <w:uiPriority w:val="99"/>
    <w:rsid w:val="00A423F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A423F9"/>
    <w:rPr>
      <w:color w:val="800080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A423F9"/>
    <w:pPr>
      <w:ind w:firstLine="708"/>
      <w:jc w:val="both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C04B8E"/>
    <w:rPr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A423F9"/>
    <w:pPr>
      <w:ind w:left="360" w:hanging="360"/>
      <w:jc w:val="both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C04B8E"/>
    <w:rPr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A423F9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04B8E"/>
    <w:rPr>
      <w:sz w:val="20"/>
      <w:szCs w:val="20"/>
    </w:rPr>
  </w:style>
  <w:style w:type="paragraph" w:customStyle="1" w:styleId="Zkladntextodsazen31">
    <w:name w:val="Základní text odsazený 31"/>
    <w:basedOn w:val="Normal"/>
    <w:uiPriority w:val="99"/>
    <w:rsid w:val="00A423F9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al"/>
    <w:uiPriority w:val="99"/>
    <w:rsid w:val="00A423F9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szCs w:val="24"/>
    </w:rPr>
  </w:style>
  <w:style w:type="paragraph" w:styleId="NormalIndent">
    <w:name w:val="Normal Indent"/>
    <w:basedOn w:val="Normal"/>
    <w:uiPriority w:val="99"/>
    <w:rsid w:val="00A423F9"/>
    <w:pPr>
      <w:spacing w:line="360" w:lineRule="auto"/>
      <w:ind w:firstLine="709"/>
      <w:jc w:val="both"/>
    </w:pPr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A423F9"/>
    <w:pPr>
      <w:ind w:firstLine="709"/>
      <w:jc w:val="both"/>
    </w:pPr>
    <w:rPr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C04B8E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A423F9"/>
    <w:rPr>
      <w:b/>
      <w:bCs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04B8E"/>
    <w:rPr>
      <w:sz w:val="20"/>
      <w:szCs w:val="20"/>
    </w:rPr>
  </w:style>
  <w:style w:type="paragraph" w:styleId="NormalWeb">
    <w:name w:val="Normal (Web)"/>
    <w:basedOn w:val="Normal"/>
    <w:uiPriority w:val="99"/>
    <w:rsid w:val="00A423F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A423F9"/>
    <w:rPr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C04B8E"/>
    <w:rPr>
      <w:sz w:val="16"/>
      <w:szCs w:val="16"/>
    </w:rPr>
  </w:style>
  <w:style w:type="paragraph" w:customStyle="1" w:styleId="rozkazy">
    <w:name w:val="_rozkazy"/>
    <w:basedOn w:val="Normal"/>
    <w:uiPriority w:val="99"/>
    <w:rsid w:val="00A423F9"/>
    <w:pPr>
      <w:ind w:firstLine="567"/>
      <w:jc w:val="both"/>
    </w:pPr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007F40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C04B8E"/>
    <w:rPr>
      <w:sz w:val="2"/>
      <w:szCs w:val="2"/>
    </w:rPr>
  </w:style>
  <w:style w:type="paragraph" w:styleId="ListParagraph">
    <w:name w:val="List Paragraph"/>
    <w:basedOn w:val="Normal"/>
    <w:uiPriority w:val="99"/>
    <w:qFormat/>
    <w:rsid w:val="00BE121D"/>
    <w:pPr>
      <w:ind w:left="720"/>
    </w:pPr>
  </w:style>
  <w:style w:type="paragraph" w:customStyle="1" w:styleId="msolistparagraph0">
    <w:name w:val="msolistparagraph"/>
    <w:basedOn w:val="Normal"/>
    <w:uiPriority w:val="99"/>
    <w:rsid w:val="0033534D"/>
    <w:pPr>
      <w:spacing w:before="100" w:beforeAutospacing="1" w:after="100" w:afterAutospacing="1"/>
    </w:pPr>
    <w:rPr>
      <w:sz w:val="24"/>
      <w:szCs w:val="24"/>
    </w:rPr>
  </w:style>
  <w:style w:type="paragraph" w:customStyle="1" w:styleId="Zkladntext21">
    <w:name w:val="Základní text 21"/>
    <w:basedOn w:val="Normal"/>
    <w:uiPriority w:val="99"/>
    <w:rsid w:val="0033534D"/>
    <w:pPr>
      <w:suppressAutoHyphens/>
      <w:spacing w:before="120"/>
      <w:jc w:val="both"/>
    </w:pPr>
    <w:rPr>
      <w:sz w:val="24"/>
      <w:szCs w:val="24"/>
      <w:lang w:eastAsia="zh-CN"/>
    </w:rPr>
  </w:style>
  <w:style w:type="character" w:customStyle="1" w:styleId="StylE-mailovZprvy47">
    <w:name w:val="EmailStyle47"/>
    <w:aliases w:val="EmailStyle47"/>
    <w:basedOn w:val="DefaultParagraphFont"/>
    <w:uiPriority w:val="99"/>
    <w:semiHidden/>
    <w:personal/>
    <w:rsid w:val="004A493A"/>
    <w:rPr>
      <w:rFonts w:ascii="Arial" w:hAnsi="Arial" w:cs="Arial"/>
      <w:color w:val="00008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37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footer1.xml" Type="http://schemas.openxmlformats.org/officeDocument/2006/relationships/footer"/>
<Relationship Id="rId9" Target="fontTable.xml" Type="http://schemas.openxmlformats.org/officeDocument/2006/relationships/fontTable"/>
</Relationships>

</file>

<file path=word/_rels/footer1.xml.rels><?xml version="1.0" encoding="UTF-8" standalone="no"?>
<Relationships xmlns="http://schemas.openxmlformats.org/package/2006/relationships">
<Relationship Id="rId1" Target="mailto:press.service@army.cz" TargetMode="External" Type="http://schemas.openxmlformats.org/officeDocument/2006/relationships/hyperlink"/>
<Relationship Id="rId2" Target="mailto:kangs@army.cz" TargetMode="External" Type="http://schemas.openxmlformats.org/officeDocument/2006/relationships/hyperlink"/>
<Relationship Id="rId3" Target="http://www.army.cz/mo/press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197</Words>
  <Characters>1167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