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0C" w:rsidRDefault="00E3370C" w:rsidP="002723D2">
      <w:pPr>
        <w:spacing w:after="0"/>
        <w:rPr>
          <w:b/>
          <w:sz w:val="28"/>
        </w:rPr>
      </w:pPr>
      <w:r>
        <w:rPr>
          <w:b/>
          <w:sz w:val="28"/>
        </w:rPr>
        <w:t>David Broul</w:t>
      </w:r>
    </w:p>
    <w:p w:rsidR="00E3370C" w:rsidRDefault="00E3370C" w:rsidP="002723D2">
      <w:pPr>
        <w:spacing w:after="0"/>
        <w:rPr>
          <w:b/>
          <w:sz w:val="28"/>
        </w:rPr>
      </w:pPr>
    </w:p>
    <w:p w:rsidR="00E3370C" w:rsidRPr="001E266D" w:rsidRDefault="00E3370C" w:rsidP="002723D2">
      <w:pPr>
        <w:spacing w:after="0"/>
        <w:rPr>
          <w:b/>
          <w:sz w:val="28"/>
        </w:rPr>
      </w:pPr>
      <w:r w:rsidRPr="001E266D">
        <w:rPr>
          <w:b/>
          <w:sz w:val="28"/>
        </w:rPr>
        <w:t>Slovo o statečných</w:t>
      </w:r>
    </w:p>
    <w:p w:rsidR="00E3370C" w:rsidRDefault="00E3370C" w:rsidP="002723D2">
      <w:pPr>
        <w:spacing w:after="0"/>
        <w:rPr>
          <w:sz w:val="24"/>
        </w:rPr>
      </w:pPr>
    </w:p>
    <w:p w:rsidR="00E3370C" w:rsidRDefault="00E3370C" w:rsidP="002723D2">
      <w:pPr>
        <w:spacing w:after="0"/>
        <w:rPr>
          <w:sz w:val="24"/>
        </w:rPr>
      </w:pPr>
      <w:r>
        <w:rPr>
          <w:sz w:val="24"/>
        </w:rPr>
        <w:t xml:space="preserve">   Bydlela v tom starosvětsky zařízeném bytě v prvním patře na pavlači už dlouho. Snad odjakživa. A všichni v domě, ač často ven nevycházela, ji velice dobře znali. Dobře? Alespoň si to mysleli. Vždyť podle všech nájemníků se jednalo o starou učitelku latiny a francouzštiny na penzi, k níž se sem tam přicházeli doučovat studenti z blízkého okolí a jež o dění v domě nejevila sebemenší zájem. A navíc byla Němka. Těch byl v tu chvíli v Praze bezpočet.</w:t>
      </w:r>
    </w:p>
    <w:p w:rsidR="00E3370C" w:rsidRDefault="00E3370C" w:rsidP="002723D2">
      <w:pPr>
        <w:spacing w:after="0"/>
        <w:rPr>
          <w:sz w:val="24"/>
        </w:rPr>
      </w:pPr>
      <w:r>
        <w:rPr>
          <w:sz w:val="24"/>
        </w:rPr>
        <w:t xml:space="preserve">   Květen byl v rozpuku. Stará paní učitelka si spočítala, že se jedná již o sedmdesátý třetí máj, který prožívá, a po každodenních ranních rituálech zahrnujících očistu a lehkou snídani za ten dar poděkovala Bohu. Ono jitro byla mimořádně spokojená – nečekala příchod žádného studenta, naopak chystala se vyjít na odpolední procházku rozkvetlou Prahou. A přestože už skoro nic neslyšela, natáhla gramofon o něco mladší než ona, spustila na něm svou oblíbenou desku a až do dopoledne si četla svého milovaného Goetha. Ano, nur jemand kann etwas schaffen! Ó, jak byl velký tento největší z Němců!</w:t>
      </w:r>
    </w:p>
    <w:p w:rsidR="00E3370C" w:rsidRDefault="00E3370C" w:rsidP="002723D2">
      <w:pPr>
        <w:spacing w:after="0"/>
        <w:rPr>
          <w:sz w:val="24"/>
        </w:rPr>
      </w:pPr>
      <w:r>
        <w:rPr>
          <w:sz w:val="24"/>
        </w:rPr>
        <w:t xml:space="preserve">   Z četby ji vyrušila ostrá rána do skla. Nějaká věc zasáhla jednu tabulku vnějšího okna, která se vzápětí roztříštila. Učitelka odložila Goetha a vyděšeně přicupitala k oknu. Opatrně otevřela všechna křídla, rozhlédla se, ale kromě několika pobíhajících lidí a německých vojáků nic zvláštního nespatřila. Odkudsi se ozvala další rána, výstřel, ale pro starou dámu byl sotva slyšitelný. Zase chytají nějaké zločince, pomyslela si a pozorně prohlédla okno. Z dřevěného rámu zela zaražená kulka. Po střelci však ani památky. Nedalo se nic dělat. Možná že odpoledne něco vyzví od sousedů. Učitelka tedy rychle zavřela okno a vydala se do kuchyně poznamenat si opravu okna a uvařit oběd. Z potravin na příděl si celkem solidně vystačila. I kdyby žil její manžel Sigmund, klidně by dokázala uvařit ze stejného množství pro oba, aniž by spotřebovala o něco více surovin. Stará učitelka byla praktická žena.</w:t>
      </w:r>
    </w:p>
    <w:p w:rsidR="00E3370C" w:rsidRDefault="00E3370C" w:rsidP="002723D2">
      <w:pPr>
        <w:spacing w:after="0"/>
        <w:rPr>
          <w:sz w:val="24"/>
        </w:rPr>
      </w:pPr>
      <w:r>
        <w:rPr>
          <w:sz w:val="24"/>
        </w:rPr>
        <w:t xml:space="preserve">   K jedné hodině se už bělovlasá Němka pomalu chystala k odchodu. Rukavičky, klobouček, dokonce ani paraplíčko nezapomněla. Dělávala to tak každou sobotu. Zkrátka, měla své pravidelné rituály, které vzhledem ke svému věku již odmítala měnit. Ještě před odchodem zkontrolovala útulný byt a vyšla na pavlač.</w:t>
      </w:r>
    </w:p>
    <w:p w:rsidR="00E3370C" w:rsidRDefault="00E3370C" w:rsidP="002723D2">
      <w:pPr>
        <w:spacing w:after="0"/>
        <w:rPr>
          <w:sz w:val="24"/>
        </w:rPr>
      </w:pPr>
      <w:r>
        <w:rPr>
          <w:sz w:val="24"/>
        </w:rPr>
        <w:t xml:space="preserve">   U zábradlí stáli lidé. Pěvně se drželi a vystrašeně dívali na dvůr uprostřed. Učitelka silně zabouchla dveře, aby vůbec slyšela jejich zaražení do futer, a otočila klíčem v zámku. V tu chvíli na sobě ucítila pohled přítomných sousedů, někteří ji dokonce gesty prosili o ticho. Nic nechápala. Stejně jako ostatní se tedy i ona naklonila přes zábradlí.</w:t>
      </w:r>
    </w:p>
    <w:p w:rsidR="00E3370C" w:rsidRDefault="00E3370C" w:rsidP="002723D2">
      <w:pPr>
        <w:spacing w:after="0"/>
        <w:rPr>
          <w:sz w:val="24"/>
        </w:rPr>
      </w:pPr>
      <w:r>
        <w:rPr>
          <w:sz w:val="24"/>
        </w:rPr>
        <w:t xml:space="preserve">   Na dvoře stál německý důstojník v pěkné zelené uniformě, přímo proti paní učitelce. S rukama za zády a rozkročenýma nohama se díval směrem ke vstupní bráně, jíž začali vcházet vojáci nižších šarží, kterým zřejmě dotyčný velel. Nešli sami. Tři soldáti před sebou puškami postrkovali tři mládence. Jeden z nich měl tržnou ránu na hlavě, z níž kanula krev, v druhém dokonce stará učitelka rozeznala studenta, který k ní asi před rokem docházel na doučování z latiny. Všichni tři měli svázané ruce. Nechápala to. Proč je vojáci přivedli k nim na dvůr?</w:t>
      </w:r>
    </w:p>
    <w:p w:rsidR="00E3370C" w:rsidRDefault="00E3370C" w:rsidP="002723D2">
      <w:pPr>
        <w:spacing w:after="0"/>
        <w:rPr>
          <w:sz w:val="24"/>
        </w:rPr>
      </w:pPr>
      <w:r>
        <w:rPr>
          <w:sz w:val="24"/>
        </w:rPr>
        <w:t xml:space="preserve">   „So beendet jeder Verräter,“ zahřímal důstojník ke všem zúčastněným. Stará učitelka větu sotva slyšela, a proto se jí zdráhala uvěřit. Zkrátka se musela přeslechnout, není přece možné, aby tito mladíci školního věku byli nějací zločinci, které mají vést vojáci s puškami. Ne, v jejích léty opotřebovaných očích se tak prostě nejevili.</w:t>
      </w:r>
    </w:p>
    <w:p w:rsidR="00E3370C" w:rsidRDefault="00E3370C" w:rsidP="002723D2">
      <w:pPr>
        <w:spacing w:after="0"/>
        <w:rPr>
          <w:sz w:val="24"/>
        </w:rPr>
      </w:pPr>
      <w:r>
        <w:rPr>
          <w:sz w:val="24"/>
        </w:rPr>
        <w:t xml:space="preserve">   Jeden z těch tří soldátů pevně uchopil chlapce s hlavou potřísněnou krví a druhý mu černým šátkem zavázal oči. Chlapec se očividně bál nadcházejícího. Třetí voják mezitím hlídal zbylé dva chlapce, kteří museli jen nečinně přihlížet. Mládencovi byl rozmotán provaz na rukou, aby jej jeden z vojáků následně znovu přivázal k železné konstrukci klepadla vprostřed dvora. Důstojník celému aktu přihlížel s patřičnou hrdostí. Dal si ruce v bok, v pravačce svíral černou pistoli. Ještě se rozhlédl po obyvatelích pavlačového domu a poté již vydal příkaz k přípravě zbraně. Jeden ze soldátů namířil svou pušku na klepajícího se chlapce. Jako na zajíce. Důstojník pomalu zvedl levou ruku. Jeho pohled ulpěl na každém z obličejů. I na staré učitelce.</w:t>
      </w:r>
    </w:p>
    <w:p w:rsidR="00E3370C" w:rsidRDefault="00E3370C" w:rsidP="002723D2">
      <w:pPr>
        <w:spacing w:after="0"/>
        <w:rPr>
          <w:sz w:val="24"/>
        </w:rPr>
      </w:pPr>
      <w:r>
        <w:rPr>
          <w:sz w:val="24"/>
        </w:rPr>
        <w:t xml:space="preserve">   „Feuer!“ Třeskutá rána. Z pušky vyšel šedý kouř. Student se takřka okamžitě svalil do bobku. V úplném pádu mu bránily svázané ruce. Nikdo se neozval. Ticho. Jedna sousedka složila hlavu do dlaní. Jediný muž se nevzmohl na odpor. Ale kde jsou všichni muži? Stará učitelka skoro upadala do mdlob. Co se vlastně děje? Na pavlačích postávají jen samé ženy krom jednoho téměř osmdesátiletého starce a dvou malých kloučků. Na dvoře jsou stříleni nějací studenti. Okenní sklo je roztříštěno vystřelenou kulkou.</w:t>
      </w:r>
    </w:p>
    <w:p w:rsidR="00E3370C" w:rsidRDefault="00E3370C" w:rsidP="002723D2">
      <w:pPr>
        <w:spacing w:after="0"/>
        <w:rPr>
          <w:sz w:val="24"/>
        </w:rPr>
      </w:pPr>
      <w:r>
        <w:rPr>
          <w:sz w:val="24"/>
        </w:rPr>
        <w:t xml:space="preserve">   Důstojník ještě studentovi svou pistolí uštědřil ránu do hlavy a poté už mrtvé tělo začali dva vojáci odvazovat od klepadla. Stará dáma se probrala. Vmžiku nalezla klíče, otevřela a zmizela v bytě. Nikdo jejímu konání nevěnoval pozornost. Učitelka si sundala rukavičky, klobouk a paraplíčko odhodila na postel a odemkla zachovalou prádelní skříň. Sigmund měl dvouhlavňovou brokovnici a jeho žena moc dobře věděla, kde ji hledat. Nacisté by ji v životě nenašli, tím si byla jistá.</w:t>
      </w:r>
    </w:p>
    <w:p w:rsidR="00E3370C" w:rsidRDefault="00E3370C" w:rsidP="002723D2">
      <w:pPr>
        <w:spacing w:after="0"/>
        <w:rPr>
          <w:sz w:val="24"/>
        </w:rPr>
      </w:pPr>
      <w:r>
        <w:rPr>
          <w:sz w:val="24"/>
        </w:rPr>
        <w:t xml:space="preserve">   Mrtvý mládenec ležel na vydlážděném dvoře, dalšímu právě vojáci zavazovali oči. Stará učitelka spolu s brokovnicí nalezla i patrony a dvě z nich rozrušeně zastrčila do hlavní zbraně. Vojáci mezitím druhého chlapce přivázali ke klepadlu. Němka odjistila brokovnici. Jeden ze soldátů namířil svou pušku na chlapce. Jako na zajíce. Učitelka na nic nečekala a opět vyrazila na pavlač. Důstojník pomalu zvedl levou ruku. Jeho pohled ulpěl na každém z obličejů. I na dvou hlavních lovecké pušky.</w:t>
      </w:r>
    </w:p>
    <w:p w:rsidR="00E3370C" w:rsidRDefault="00E3370C" w:rsidP="002723D2">
      <w:pPr>
        <w:spacing w:after="0"/>
        <w:rPr>
          <w:sz w:val="24"/>
        </w:rPr>
      </w:pPr>
      <w:r>
        <w:rPr>
          <w:sz w:val="24"/>
        </w:rPr>
        <w:t xml:space="preserve">   Pouze Někdo může něco dokázat. Slova Goethova na okamžik probleskla staré učitelce hlavou. První z ran, které vypálila, patřila důstojníkovi v pěkné zelené uniformě. V tu chvíli spatřila v jeho očích neuvěřitelný strach. Tělo zbavené života dopadlo na stěnu domu. Zpětný ráz pušky byl silný, ale stará učitelka se až s podivuhodnou rychlostí vzpamatovala a druhou patronu uštědřila překvapenému vojákovi s namířenou puškou. Jako zázrakem se k zemi svalil i soldát, který chlapce uvazoval ke klepadlu. Stál vedle svého kolegy s puškou a broky z patrony zasáhly i jeho.</w:t>
      </w:r>
    </w:p>
    <w:p w:rsidR="00E3370C" w:rsidRDefault="00E3370C" w:rsidP="002723D2">
      <w:pPr>
        <w:spacing w:after="0"/>
        <w:rPr>
          <w:sz w:val="24"/>
        </w:rPr>
      </w:pPr>
      <w:r>
        <w:rPr>
          <w:sz w:val="24"/>
        </w:rPr>
        <w:t xml:space="preserve">   „Nein! Nie zu mein Hause,“ zakřičela stará učitelka a upustila těžkou brokovnici. Důstojník byl mrtvý, voják, který před chvíli mířil na chlapce, rovněž skonal, druhý soldát se svíjel na zemi a na třetího se vrhl dosud nepřivázaný chlapec. Ruce obmotané provazem mu přehodil přes hlavu, svalil se s ním k zemi a po chvíli jej uškrtil.</w:t>
      </w:r>
    </w:p>
    <w:p w:rsidR="00E3370C" w:rsidRDefault="00E3370C" w:rsidP="002723D2">
      <w:pPr>
        <w:spacing w:after="0"/>
        <w:rPr>
          <w:sz w:val="24"/>
        </w:rPr>
      </w:pPr>
      <w:r>
        <w:rPr>
          <w:sz w:val="24"/>
        </w:rPr>
        <w:t xml:space="preserve">   Jedna ze sousedek se konečně odhodlala strhnout doposud ke klepadlu přivázanému mládenci šátek z hlavy. Zmateně se rozhlédl a jeho oči ulpěly na staré ženě. Stála na pavlači a slzy jí stékaly po tváři. Zachránila život svému bývalému studentovi.</w:t>
      </w:r>
    </w:p>
    <w:p w:rsidR="00E3370C" w:rsidRDefault="00E3370C" w:rsidP="002723D2">
      <w:pPr>
        <w:spacing w:after="0"/>
        <w:rPr>
          <w:sz w:val="24"/>
        </w:rPr>
      </w:pPr>
    </w:p>
    <w:p w:rsidR="00E3370C" w:rsidRDefault="00E3370C" w:rsidP="002723D2">
      <w:pPr>
        <w:spacing w:after="0"/>
        <w:rPr>
          <w:sz w:val="24"/>
        </w:rPr>
      </w:pPr>
      <w:r>
        <w:rPr>
          <w:sz w:val="24"/>
        </w:rPr>
        <w:t xml:space="preserve">   Snad osud tomu tak chtěl. Někdy s námi hraje podivnou hru. Nacisté na vraždu čtyř svých lidí v těch dnech už nestačili přijít, a tak mohla stará bělovlasá učitelka příští týden 12. května opět vyjít na svou pravidelnou sobotní vycházku. Rukavičky, klobouček, dokonce ani paraplíčko nezapomněla. Vzduch byl prosycen znovunabytým mírem a vůní kvetoucích rostlin.</w:t>
      </w:r>
    </w:p>
    <w:p w:rsidR="00E3370C" w:rsidRDefault="00E3370C" w:rsidP="002723D2">
      <w:pPr>
        <w:spacing w:after="0"/>
        <w:rPr>
          <w:sz w:val="24"/>
        </w:rPr>
      </w:pPr>
      <w:r>
        <w:rPr>
          <w:sz w:val="24"/>
        </w:rPr>
        <w:t xml:space="preserve">   Scházela po schodech na dvůr. Tam čekal početný dav lidí, někteří ještě přicházeli bránou.</w:t>
      </w:r>
    </w:p>
    <w:p w:rsidR="00E3370C" w:rsidRDefault="00E3370C" w:rsidP="002723D2">
      <w:pPr>
        <w:spacing w:after="0"/>
        <w:rPr>
          <w:sz w:val="24"/>
        </w:rPr>
      </w:pPr>
      <w:r>
        <w:rPr>
          <w:sz w:val="24"/>
        </w:rPr>
        <w:t xml:space="preserve">   „To je ona!“</w:t>
      </w:r>
    </w:p>
    <w:p w:rsidR="00E3370C" w:rsidRDefault="00E3370C" w:rsidP="002723D2">
      <w:pPr>
        <w:spacing w:after="0"/>
        <w:rPr>
          <w:sz w:val="24"/>
        </w:rPr>
      </w:pPr>
      <w:r>
        <w:rPr>
          <w:sz w:val="24"/>
        </w:rPr>
        <w:t xml:space="preserve">   „Tak co, ty posluhovačko nácků,“ ozvalo se z davu. Učitelka slova takřka neslyšela, natož aby jim rozuměla.</w:t>
      </w:r>
    </w:p>
    <w:p w:rsidR="00E3370C" w:rsidRDefault="00E3370C" w:rsidP="002723D2">
      <w:pPr>
        <w:spacing w:after="0"/>
        <w:rPr>
          <w:sz w:val="24"/>
        </w:rPr>
      </w:pPr>
      <w:r>
        <w:rPr>
          <w:sz w:val="24"/>
        </w:rPr>
        <w:t xml:space="preserve">   „Bitte,“ zeptala se nahlas.</w:t>
      </w:r>
    </w:p>
    <w:p w:rsidR="00E3370C" w:rsidRDefault="00E3370C" w:rsidP="002723D2">
      <w:pPr>
        <w:spacing w:after="0"/>
        <w:rPr>
          <w:sz w:val="24"/>
        </w:rPr>
      </w:pPr>
      <w:r>
        <w:rPr>
          <w:sz w:val="24"/>
        </w:rPr>
        <w:t xml:space="preserve">   „Já ti dám bitte,“ zakřičel kdosi a všichni ti lidé se na starou dámu vrhli. Ocitla se uprostřed nekontrolovatelného davu. Křičeli na ni, hrozili pěstmi, plivali. Někdo jí bílou barvou na záda namaloval svastiku. Sousedky z pavlače tomu všemu jen nečinně přihlížely. Poté dav otevřel vstupní bránu a starou učitelku vystrčil na ulici. Bělovlasá Němka učinila dva kroky, pohlédla vzhůru k jasnému nebi a mrtvá se svalila k zemi.</w:t>
      </w:r>
    </w:p>
    <w:p w:rsidR="00E3370C" w:rsidRPr="00906F08" w:rsidRDefault="00E3370C" w:rsidP="00FF4EBE">
      <w:pPr>
        <w:spacing w:after="0"/>
        <w:rPr>
          <w:sz w:val="24"/>
        </w:rPr>
      </w:pPr>
      <w:r>
        <w:rPr>
          <w:sz w:val="24"/>
        </w:rPr>
        <w:t xml:space="preserve">   Osud ženě k životu </w:t>
      </w:r>
      <w:bookmarkStart w:id="0" w:name="_GoBack"/>
      <w:bookmarkEnd w:id="0"/>
      <w:r>
        <w:rPr>
          <w:sz w:val="24"/>
        </w:rPr>
        <w:t>dopřál sedmdesát tři májů.</w:t>
      </w:r>
    </w:p>
    <w:sectPr w:rsidR="00E3370C" w:rsidRPr="00906F08" w:rsidSect="003F26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6F08"/>
    <w:rsid w:val="00024127"/>
    <w:rsid w:val="000F4485"/>
    <w:rsid w:val="000F72A0"/>
    <w:rsid w:val="00105248"/>
    <w:rsid w:val="00123659"/>
    <w:rsid w:val="001A6FB8"/>
    <w:rsid w:val="001E042B"/>
    <w:rsid w:val="001E266D"/>
    <w:rsid w:val="00201626"/>
    <w:rsid w:val="0026536A"/>
    <w:rsid w:val="002723D2"/>
    <w:rsid w:val="00273330"/>
    <w:rsid w:val="002A5E67"/>
    <w:rsid w:val="00305D28"/>
    <w:rsid w:val="00310333"/>
    <w:rsid w:val="00380AE5"/>
    <w:rsid w:val="0038493D"/>
    <w:rsid w:val="003F2649"/>
    <w:rsid w:val="004304FD"/>
    <w:rsid w:val="00513070"/>
    <w:rsid w:val="00583C27"/>
    <w:rsid w:val="005A4C9C"/>
    <w:rsid w:val="005F0D30"/>
    <w:rsid w:val="00626907"/>
    <w:rsid w:val="00652CBA"/>
    <w:rsid w:val="006778E5"/>
    <w:rsid w:val="006A5E90"/>
    <w:rsid w:val="007475F2"/>
    <w:rsid w:val="007768AD"/>
    <w:rsid w:val="00796314"/>
    <w:rsid w:val="007D539F"/>
    <w:rsid w:val="007F7F03"/>
    <w:rsid w:val="00840E00"/>
    <w:rsid w:val="00846DB1"/>
    <w:rsid w:val="008865C1"/>
    <w:rsid w:val="00906F08"/>
    <w:rsid w:val="00910490"/>
    <w:rsid w:val="00910AC6"/>
    <w:rsid w:val="0099748B"/>
    <w:rsid w:val="009C525C"/>
    <w:rsid w:val="00A23355"/>
    <w:rsid w:val="00A54772"/>
    <w:rsid w:val="00A7034A"/>
    <w:rsid w:val="00AA062E"/>
    <w:rsid w:val="00AC7E5F"/>
    <w:rsid w:val="00AD67BF"/>
    <w:rsid w:val="00B35C1C"/>
    <w:rsid w:val="00BD5183"/>
    <w:rsid w:val="00C35518"/>
    <w:rsid w:val="00C44BB4"/>
    <w:rsid w:val="00C60FE5"/>
    <w:rsid w:val="00C932BD"/>
    <w:rsid w:val="00CF5F3E"/>
    <w:rsid w:val="00D55E2E"/>
    <w:rsid w:val="00DA41E8"/>
    <w:rsid w:val="00E3330E"/>
    <w:rsid w:val="00E3370C"/>
    <w:rsid w:val="00E43F86"/>
    <w:rsid w:val="00E568D4"/>
    <w:rsid w:val="00E93D4D"/>
    <w:rsid w:val="00EA05A6"/>
    <w:rsid w:val="00FB418C"/>
    <w:rsid w:val="00FE5C15"/>
    <w:rsid w:val="00FF4EB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64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169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1161</Words>
  <Characters>6856</Characters>
  <Application/>
  <DocSecurity>0</DocSecurity>
  <Lines>0</Lines>
  <Paragraphs>0</Paragraphs>
  <ScaleCrop>false</ScaleCrop>
  <Company/>
  <LinksUpToDate>false</LinksUpToDate>
  <CharactersWithSpaces>0</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