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3F" w:rsidRDefault="0014183F" w:rsidP="0014183F">
      <w:pPr>
        <w:spacing w:after="0" w:line="240" w:lineRule="auto"/>
        <w:ind w:hanging="1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183F" w:rsidRPr="003174CE" w:rsidRDefault="0014183F" w:rsidP="0014183F">
      <w:pPr>
        <w:spacing w:after="0" w:line="240" w:lineRule="auto"/>
        <w:ind w:hanging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CE">
        <w:rPr>
          <w:rFonts w:ascii="Times New Roman" w:hAnsi="Times New Roman" w:cs="Times New Roman"/>
          <w:b/>
          <w:sz w:val="24"/>
          <w:szCs w:val="24"/>
        </w:rPr>
        <w:t>Hlavní rozdíly mezi útočnou puškou CZ 805 BREN A1/A2 zavedených do výzbroje AČR a její civilní verzí CZ 805 BREN S1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4183F" w:rsidRDefault="0014183F" w:rsidP="0014183F">
      <w:pPr>
        <w:spacing w:after="0" w:line="240" w:lineRule="auto"/>
        <w:ind w:hanging="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83F" w:rsidRPr="00D26751" w:rsidRDefault="0014183F" w:rsidP="0014183F">
      <w:pPr>
        <w:spacing w:after="0" w:line="240" w:lineRule="auto"/>
        <w:ind w:hanging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51">
        <w:rPr>
          <w:rFonts w:ascii="Times New Roman" w:hAnsi="Times New Roman" w:cs="Times New Roman"/>
          <w:b/>
          <w:sz w:val="24"/>
          <w:szCs w:val="24"/>
        </w:rPr>
        <w:t>Technicko-konstrukční rozdíly:</w:t>
      </w:r>
    </w:p>
    <w:p w:rsidR="0014183F" w:rsidRPr="0098038B" w:rsidRDefault="0014183F" w:rsidP="0014183F">
      <w:pPr>
        <w:pStyle w:val="Odstavecseseznamem1"/>
        <w:spacing w:after="0" w:line="240" w:lineRule="auto"/>
        <w:ind w:left="0" w:firstLine="0"/>
        <w:jc w:val="both"/>
        <w:rPr>
          <w:szCs w:val="24"/>
          <w:lang w:eastAsia="cs-CZ"/>
        </w:rPr>
      </w:pPr>
      <w:r>
        <w:rPr>
          <w:szCs w:val="24"/>
        </w:rPr>
        <w:t>N</w:t>
      </w:r>
      <w:r w:rsidRPr="0098038B">
        <w:rPr>
          <w:szCs w:val="24"/>
        </w:rPr>
        <w:t xml:space="preserve">a rozdíl od vojenské verze neumožňuje </w:t>
      </w:r>
      <w:r>
        <w:rPr>
          <w:szCs w:val="24"/>
        </w:rPr>
        <w:t xml:space="preserve">civilní varianta pušky </w:t>
      </w:r>
      <w:r w:rsidRPr="0098038B">
        <w:rPr>
          <w:szCs w:val="24"/>
        </w:rPr>
        <w:t>BREN střelbu dávkou a automatickou střelbu</w:t>
      </w:r>
      <w:r>
        <w:rPr>
          <w:szCs w:val="24"/>
        </w:rPr>
        <w:t>. Tento funkční rozdíl je sám o sobě velmi zásadní.</w:t>
      </w:r>
    </w:p>
    <w:p w:rsidR="0014183F" w:rsidRPr="00757684" w:rsidRDefault="0014183F" w:rsidP="0014183F">
      <w:pPr>
        <w:pStyle w:val="Odstavecseseznamem1"/>
        <w:spacing w:after="0" w:line="240" w:lineRule="auto"/>
        <w:ind w:left="0" w:firstLine="0"/>
        <w:jc w:val="both"/>
        <w:rPr>
          <w:szCs w:val="24"/>
          <w:lang w:eastAsia="cs-CZ"/>
        </w:rPr>
      </w:pPr>
      <w:r w:rsidRPr="00757684">
        <w:rPr>
          <w:szCs w:val="24"/>
          <w:lang w:eastAsia="cs-CZ"/>
        </w:rPr>
        <w:t xml:space="preserve">Vojenská verze CZ 805 BREN A1/A2 má oproti civilní verzi S1 sklopnou teleskopickou pažbu, lišty MIL-STD 1913 i po bočních stranách, kompenzátor zdvihu, rozdílné ovládací prvky a poutka na řemen. Všechny tyto součásti je nutné u verze CZ 805 BREN S1 samostatně dokoupit. </w:t>
      </w:r>
    </w:p>
    <w:p w:rsidR="0014183F" w:rsidRPr="00757684" w:rsidRDefault="0014183F" w:rsidP="0014183F">
      <w:pPr>
        <w:pStyle w:val="Odstavecseseznamem1"/>
        <w:spacing w:after="0" w:line="240" w:lineRule="auto"/>
        <w:ind w:left="0" w:firstLine="0"/>
        <w:jc w:val="both"/>
        <w:rPr>
          <w:szCs w:val="24"/>
          <w:lang w:eastAsia="cs-CZ"/>
        </w:rPr>
      </w:pPr>
      <w:r w:rsidRPr="00757684">
        <w:rPr>
          <w:szCs w:val="24"/>
          <w:lang w:eastAsia="cs-CZ"/>
        </w:rPr>
        <w:t>Značné rozdíly jsou ve vnitřní konstrukci zbraně, kde je ve vojenské verzi CZ 805 BREN A1/A2 navíc automatická spoušť, rohatka, složitější přeřaďovač a nosič závorníku, včetně potřebných pružinek kolíků a čepů.</w:t>
      </w:r>
    </w:p>
    <w:p w:rsidR="0014183F" w:rsidRPr="00757684" w:rsidRDefault="0014183F" w:rsidP="0014183F">
      <w:pPr>
        <w:pStyle w:val="Odstavecseseznamem1"/>
        <w:spacing w:after="0" w:line="240" w:lineRule="auto"/>
        <w:ind w:left="0" w:firstLine="0"/>
        <w:jc w:val="both"/>
        <w:rPr>
          <w:szCs w:val="24"/>
          <w:lang w:eastAsia="cs-CZ"/>
        </w:rPr>
      </w:pPr>
      <w:r w:rsidRPr="00757684">
        <w:rPr>
          <w:szCs w:val="24"/>
          <w:lang w:eastAsia="cs-CZ"/>
        </w:rPr>
        <w:t>Dále musí být velmi zásadní rozdíly v materiálovém složení některých hlavních dílů z důvodů automatické činnosti vojenské zbraně.</w:t>
      </w:r>
    </w:p>
    <w:p w:rsidR="0014183F" w:rsidRPr="00757684" w:rsidRDefault="0014183F" w:rsidP="0014183F">
      <w:pPr>
        <w:pStyle w:val="Odstavecseseznamem1"/>
        <w:spacing w:after="0" w:line="240" w:lineRule="auto"/>
        <w:ind w:left="0" w:firstLine="0"/>
        <w:jc w:val="both"/>
        <w:rPr>
          <w:szCs w:val="24"/>
          <w:lang w:eastAsia="cs-CZ"/>
        </w:rPr>
      </w:pPr>
      <w:r w:rsidRPr="00757684">
        <w:rPr>
          <w:szCs w:val="24"/>
          <w:lang w:eastAsia="cs-CZ"/>
        </w:rPr>
        <w:t xml:space="preserve">Rozdílné náklady jsou také v rámci vstupní a výstupní kontroly jakosti. U vojenské verze CZ 805 A1/A2 se mimo jiné provádí střelba funkce a nastřelení celkem téměř 200 ks nábojů. Oproti tomu střelba funkce a i samotné nastřelení civilní verze probíhá s neporovnatelně menším počtem nábojů, celkem 12-20 ks. </w:t>
      </w:r>
    </w:p>
    <w:p w:rsidR="0014183F" w:rsidRDefault="0014183F" w:rsidP="0014183F">
      <w:pPr>
        <w:pStyle w:val="Odstavecseseznamem1"/>
        <w:spacing w:after="0" w:line="240" w:lineRule="auto"/>
        <w:ind w:left="0" w:firstLine="0"/>
        <w:rPr>
          <w:szCs w:val="24"/>
          <w:lang w:eastAsia="cs-CZ"/>
        </w:rPr>
      </w:pPr>
    </w:p>
    <w:p w:rsidR="0014183F" w:rsidRPr="007066D1" w:rsidRDefault="0014183F" w:rsidP="0014183F">
      <w:pPr>
        <w:pStyle w:val="Odstavecseseznamem1"/>
        <w:spacing w:after="0" w:line="240" w:lineRule="auto"/>
        <w:ind w:left="0" w:firstLine="0"/>
        <w:rPr>
          <w:b/>
          <w:szCs w:val="24"/>
          <w:lang w:eastAsia="cs-CZ"/>
        </w:rPr>
      </w:pPr>
      <w:r w:rsidRPr="007066D1">
        <w:rPr>
          <w:b/>
          <w:szCs w:val="24"/>
          <w:lang w:eastAsia="cs-CZ"/>
        </w:rPr>
        <w:t>Příslušenství dodávané ke zbrani</w:t>
      </w:r>
      <w:r>
        <w:rPr>
          <w:b/>
          <w:szCs w:val="24"/>
          <w:lang w:eastAsia="cs-CZ"/>
        </w:rPr>
        <w:t>:</w:t>
      </w:r>
    </w:p>
    <w:p w:rsidR="0014183F" w:rsidRPr="00757684" w:rsidRDefault="0014183F" w:rsidP="0014183F">
      <w:pPr>
        <w:pStyle w:val="Odstavecseseznamem1"/>
        <w:spacing w:after="0" w:line="240" w:lineRule="auto"/>
        <w:ind w:left="0" w:firstLine="0"/>
        <w:jc w:val="both"/>
        <w:rPr>
          <w:szCs w:val="24"/>
          <w:lang w:eastAsia="cs-CZ"/>
        </w:rPr>
      </w:pPr>
      <w:r w:rsidRPr="00757684">
        <w:rPr>
          <w:szCs w:val="24"/>
          <w:lang w:eastAsia="cs-CZ"/>
        </w:rPr>
        <w:t>K</w:t>
      </w:r>
      <w:r>
        <w:rPr>
          <w:szCs w:val="24"/>
          <w:lang w:eastAsia="cs-CZ"/>
        </w:rPr>
        <w:t xml:space="preserve"> „civilní“ </w:t>
      </w:r>
      <w:r w:rsidRPr="00757684">
        <w:rPr>
          <w:szCs w:val="24"/>
          <w:lang w:eastAsia="cs-CZ"/>
        </w:rPr>
        <w:t xml:space="preserve">verzi CZ 805 BREN S1 se standardně dodává 2 ks zásobníků, čistící šňůra </w:t>
      </w:r>
      <w:proofErr w:type="spellStart"/>
      <w:r w:rsidRPr="00757684">
        <w:rPr>
          <w:szCs w:val="24"/>
          <w:lang w:eastAsia="cs-CZ"/>
        </w:rPr>
        <w:t>Boresnake</w:t>
      </w:r>
      <w:proofErr w:type="spellEnd"/>
      <w:r w:rsidRPr="00757684">
        <w:rPr>
          <w:szCs w:val="24"/>
          <w:lang w:eastAsia="cs-CZ"/>
        </w:rPr>
        <w:t xml:space="preserve"> a škrabka na čištění.</w:t>
      </w:r>
    </w:p>
    <w:p w:rsidR="0014183F" w:rsidRPr="00757684" w:rsidRDefault="0014183F" w:rsidP="0014183F">
      <w:pPr>
        <w:pStyle w:val="Odstavecseseznamem1"/>
        <w:spacing w:after="0" w:line="240" w:lineRule="auto"/>
        <w:ind w:left="0" w:firstLine="0"/>
        <w:jc w:val="both"/>
        <w:rPr>
          <w:szCs w:val="24"/>
          <w:lang w:eastAsia="cs-CZ"/>
        </w:rPr>
      </w:pPr>
      <w:r w:rsidRPr="00757684">
        <w:rPr>
          <w:szCs w:val="24"/>
          <w:lang w:eastAsia="cs-CZ"/>
        </w:rPr>
        <w:t xml:space="preserve">Vojenské verze CZ 805 BREN A1/A2 pro AČR </w:t>
      </w:r>
      <w:r>
        <w:rPr>
          <w:szCs w:val="24"/>
          <w:lang w:eastAsia="cs-CZ"/>
        </w:rPr>
        <w:t>jsou dodávány s</w:t>
      </w:r>
      <w:r w:rsidRPr="00757684">
        <w:rPr>
          <w:szCs w:val="24"/>
          <w:lang w:eastAsia="cs-CZ"/>
        </w:rPr>
        <w:t xml:space="preserve"> 8 ks zásobníků, </w:t>
      </w:r>
      <w:r>
        <w:rPr>
          <w:szCs w:val="24"/>
          <w:lang w:eastAsia="cs-CZ"/>
        </w:rPr>
        <w:t>dále</w:t>
      </w:r>
      <w:r w:rsidRPr="00757684">
        <w:rPr>
          <w:szCs w:val="24"/>
          <w:lang w:eastAsia="cs-CZ"/>
        </w:rPr>
        <w:t> rozsáhlým příslušenstvím (17 ks) a soupravou na čištění (14 ks).</w:t>
      </w:r>
    </w:p>
    <w:p w:rsidR="0014183F" w:rsidRDefault="0014183F" w:rsidP="0014183F">
      <w:pPr>
        <w:pStyle w:val="Odstavecseseznamem1"/>
        <w:spacing w:after="0" w:line="240" w:lineRule="auto"/>
        <w:ind w:left="0" w:firstLine="0"/>
        <w:jc w:val="both"/>
        <w:rPr>
          <w:szCs w:val="24"/>
          <w:lang w:eastAsia="cs-CZ"/>
        </w:rPr>
      </w:pPr>
    </w:p>
    <w:p w:rsidR="0014183F" w:rsidRPr="007066D1" w:rsidRDefault="0014183F" w:rsidP="0014183F">
      <w:pPr>
        <w:pStyle w:val="Odstavecseseznamem1"/>
        <w:spacing w:after="0" w:line="240" w:lineRule="auto"/>
        <w:ind w:left="0" w:firstLine="0"/>
        <w:jc w:val="both"/>
        <w:rPr>
          <w:b/>
          <w:szCs w:val="24"/>
          <w:lang w:eastAsia="cs-CZ"/>
        </w:rPr>
      </w:pPr>
      <w:r w:rsidRPr="007066D1">
        <w:rPr>
          <w:b/>
          <w:szCs w:val="24"/>
          <w:lang w:eastAsia="cs-CZ"/>
        </w:rPr>
        <w:t>Služby a záruka</w:t>
      </w:r>
      <w:r>
        <w:rPr>
          <w:b/>
          <w:szCs w:val="24"/>
          <w:lang w:eastAsia="cs-CZ"/>
        </w:rPr>
        <w:t>:</w:t>
      </w:r>
    </w:p>
    <w:p w:rsidR="0014183F" w:rsidRPr="00757684" w:rsidRDefault="0014183F" w:rsidP="0014183F">
      <w:pPr>
        <w:pStyle w:val="Odstavecseseznamem1"/>
        <w:spacing w:after="0" w:line="240" w:lineRule="auto"/>
        <w:ind w:left="0" w:firstLine="0"/>
        <w:jc w:val="both"/>
        <w:rPr>
          <w:szCs w:val="24"/>
          <w:lang w:eastAsia="cs-CZ"/>
        </w:rPr>
      </w:pPr>
      <w:r w:rsidRPr="00757684">
        <w:rPr>
          <w:szCs w:val="24"/>
          <w:lang w:eastAsia="cs-CZ"/>
        </w:rPr>
        <w:t xml:space="preserve">Rozdíl je také v záruce, kde u vojenské verze CZ 805 A1/A2 pro AČR </w:t>
      </w:r>
      <w:r>
        <w:rPr>
          <w:szCs w:val="24"/>
          <w:lang w:eastAsia="cs-CZ"/>
        </w:rPr>
        <w:t>nad rámec s</w:t>
      </w:r>
      <w:r w:rsidRPr="00757684">
        <w:rPr>
          <w:szCs w:val="24"/>
          <w:lang w:eastAsia="cs-CZ"/>
        </w:rPr>
        <w:t>tandardní záruční dob</w:t>
      </w:r>
      <w:r>
        <w:rPr>
          <w:szCs w:val="24"/>
          <w:lang w:eastAsia="cs-CZ"/>
        </w:rPr>
        <w:t>y</w:t>
      </w:r>
      <w:r w:rsidRPr="00757684">
        <w:rPr>
          <w:szCs w:val="24"/>
          <w:lang w:eastAsia="cs-CZ"/>
        </w:rPr>
        <w:t xml:space="preserve"> je </w:t>
      </w:r>
      <w:r>
        <w:rPr>
          <w:szCs w:val="24"/>
          <w:lang w:eastAsia="cs-CZ"/>
        </w:rPr>
        <w:t xml:space="preserve">garantována </w:t>
      </w:r>
      <w:r w:rsidRPr="00757684">
        <w:rPr>
          <w:szCs w:val="24"/>
          <w:lang w:eastAsia="cs-CZ"/>
        </w:rPr>
        <w:t xml:space="preserve">i záruka na životnost hlavně </w:t>
      </w:r>
      <w:r>
        <w:rPr>
          <w:szCs w:val="24"/>
          <w:lang w:eastAsia="cs-CZ"/>
        </w:rPr>
        <w:t>v podobě 20.000 výstřelů</w:t>
      </w:r>
      <w:r w:rsidRPr="00757684">
        <w:rPr>
          <w:szCs w:val="24"/>
          <w:lang w:eastAsia="cs-CZ"/>
        </w:rPr>
        <w:t>. Dále jsou součástí vojenských dodávek, a tedy i ceny zbraní, výcviková tabla a konstrukční rozpad ve 3D formátu, schémata a obrazová dokumentace. Součástí dodávky zbraně j</w:t>
      </w:r>
      <w:r>
        <w:rPr>
          <w:szCs w:val="24"/>
          <w:lang w:eastAsia="cs-CZ"/>
        </w:rPr>
        <w:t>sou i konkrétní</w:t>
      </w:r>
      <w:r w:rsidRPr="00757684">
        <w:rPr>
          <w:szCs w:val="24"/>
          <w:lang w:eastAsia="cs-CZ"/>
        </w:rPr>
        <w:t xml:space="preserve"> škol</w:t>
      </w:r>
      <w:r>
        <w:rPr>
          <w:szCs w:val="24"/>
          <w:lang w:eastAsia="cs-CZ"/>
        </w:rPr>
        <w:t>ící a podpůrné aktivity</w:t>
      </w:r>
      <w:r w:rsidRPr="00757684">
        <w:rPr>
          <w:szCs w:val="24"/>
          <w:lang w:eastAsia="cs-CZ"/>
        </w:rPr>
        <w:t xml:space="preserve">, které </w:t>
      </w:r>
      <w:r>
        <w:rPr>
          <w:szCs w:val="24"/>
          <w:lang w:eastAsia="cs-CZ"/>
        </w:rPr>
        <w:t>se</w:t>
      </w:r>
      <w:r w:rsidRPr="00757684">
        <w:rPr>
          <w:szCs w:val="24"/>
          <w:lang w:eastAsia="cs-CZ"/>
        </w:rPr>
        <w:t xml:space="preserve"> poměrově </w:t>
      </w:r>
      <w:r>
        <w:rPr>
          <w:szCs w:val="24"/>
          <w:lang w:eastAsia="cs-CZ"/>
        </w:rPr>
        <w:t>promítají</w:t>
      </w:r>
      <w:r w:rsidRPr="00757684">
        <w:rPr>
          <w:szCs w:val="24"/>
          <w:lang w:eastAsia="cs-CZ"/>
        </w:rPr>
        <w:t xml:space="preserve"> do </w:t>
      </w:r>
      <w:r>
        <w:rPr>
          <w:szCs w:val="24"/>
          <w:lang w:eastAsia="cs-CZ"/>
        </w:rPr>
        <w:t xml:space="preserve">konečné </w:t>
      </w:r>
      <w:r w:rsidRPr="00757684">
        <w:rPr>
          <w:szCs w:val="24"/>
          <w:lang w:eastAsia="cs-CZ"/>
        </w:rPr>
        <w:t>ceny zbraně</w:t>
      </w:r>
      <w:r>
        <w:rPr>
          <w:szCs w:val="24"/>
          <w:lang w:eastAsia="cs-CZ"/>
        </w:rPr>
        <w:t>. Jedná se o</w:t>
      </w:r>
      <w:r w:rsidRPr="00757684">
        <w:rPr>
          <w:szCs w:val="24"/>
          <w:lang w:eastAsia="cs-CZ"/>
        </w:rPr>
        <w:t>:</w:t>
      </w:r>
    </w:p>
    <w:p w:rsidR="0014183F" w:rsidRPr="00757684" w:rsidRDefault="0014183F" w:rsidP="0014183F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szCs w:val="24"/>
          <w:lang w:eastAsia="cs-CZ"/>
        </w:rPr>
      </w:pPr>
      <w:r w:rsidRPr="00757684">
        <w:rPr>
          <w:szCs w:val="24"/>
          <w:lang w:eastAsia="cs-CZ"/>
        </w:rPr>
        <w:t>školení a výuka obsluhy zbraně a instruktorů výcviku</w:t>
      </w:r>
    </w:p>
    <w:p w:rsidR="0014183F" w:rsidRPr="00757684" w:rsidRDefault="0014183F" w:rsidP="0014183F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szCs w:val="24"/>
          <w:lang w:eastAsia="cs-CZ"/>
        </w:rPr>
      </w:pPr>
      <w:r w:rsidRPr="00757684">
        <w:rPr>
          <w:szCs w:val="24"/>
          <w:lang w:eastAsia="cs-CZ"/>
        </w:rPr>
        <w:t>školení specialistů výzbrojní služby</w:t>
      </w:r>
    </w:p>
    <w:p w:rsidR="0014183F" w:rsidRPr="00757684" w:rsidRDefault="0014183F" w:rsidP="0014183F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szCs w:val="24"/>
          <w:lang w:eastAsia="cs-CZ"/>
        </w:rPr>
      </w:pPr>
      <w:r w:rsidRPr="00757684">
        <w:rPr>
          <w:szCs w:val="24"/>
          <w:lang w:eastAsia="cs-CZ"/>
        </w:rPr>
        <w:t>podpůrn</w:t>
      </w:r>
      <w:r>
        <w:rPr>
          <w:szCs w:val="24"/>
          <w:lang w:eastAsia="cs-CZ"/>
        </w:rPr>
        <w:t>ý</w:t>
      </w:r>
      <w:r w:rsidRPr="00757684">
        <w:rPr>
          <w:szCs w:val="24"/>
          <w:lang w:eastAsia="cs-CZ"/>
        </w:rPr>
        <w:t xml:space="preserve"> servis u uživatele po dobu zavádění zbraně do výzbroje</w:t>
      </w:r>
    </w:p>
    <w:p w:rsidR="0077548F" w:rsidRDefault="0077548F"/>
    <w:sectPr w:rsidR="0077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4A19"/>
    <w:multiLevelType w:val="hybridMultilevel"/>
    <w:tmpl w:val="A87C1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3F"/>
    <w:rsid w:val="0014183F"/>
    <w:rsid w:val="007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8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qFormat/>
    <w:rsid w:val="0014183F"/>
    <w:pPr>
      <w:ind w:left="720" w:firstLine="709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8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qFormat/>
    <w:rsid w:val="0014183F"/>
    <w:pPr>
      <w:ind w:left="720" w:firstLine="709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310</Words>
  <Characters>1834</Characters>
  <Application/>
  <DocSecurity>0</DocSecurity>
  <Lines>15</Lines>
  <Paragraphs>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2140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