
<file path=[Content_Types].xml><?xml version="1.0" encoding="utf-8"?>
<Types xmlns="http://schemas.openxmlformats.org/package/2006/content-types">
  <Default ContentType="application/vnd.openxmlformats-officedocument.oleObject" Extension="bin"/>
  <Default ContentType="image/jpeg" Extension="jpeg"/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2" w:rsidRPr="00382B2B" w:rsidRDefault="00705B82" w:rsidP="00705B82">
      <w:pPr>
        <w:pStyle w:val="Nadpis2"/>
        <w:tabs>
          <w:tab w:val="left" w:pos="6663"/>
        </w:tabs>
        <w:ind w:hanging="227"/>
        <w:rPr>
          <w:rFonts w:ascii="Calibri" w:hAnsi="Calibri"/>
          <w:sz w:val="36"/>
          <w:szCs w:val="36"/>
        </w:rPr>
      </w:pPr>
      <w:r w:rsidRPr="00382B2B">
        <w:rPr>
          <w:rFonts w:ascii="Calibri" w:hAnsi="Calibri"/>
          <w:sz w:val="36"/>
          <w:szCs w:val="36"/>
        </w:rPr>
        <w:t>Sekce rozvoje a plánování schopností Ministerstva obrany</w:t>
      </w:r>
    </w:p>
    <w:p w:rsidR="00705B82" w:rsidRDefault="00705B82" w:rsidP="00705B82">
      <w:pPr>
        <w:pBdr>
          <w:bottom w:val="single" w:sz="12" w:space="0" w:color="auto"/>
        </w:pBdr>
        <w:jc w:val="center"/>
        <w:rPr>
          <w:sz w:val="20"/>
        </w:rPr>
      </w:pPr>
    </w:p>
    <w:p w:rsidR="00705B82" w:rsidRDefault="00705B82" w:rsidP="00705B82">
      <w:pPr>
        <w:pStyle w:val="Normln1"/>
        <w:rPr>
          <w:szCs w:val="24"/>
        </w:rPr>
      </w:pPr>
    </w:p>
    <w:p w:rsidR="00705B82" w:rsidRDefault="00705B82" w:rsidP="00705B82">
      <w:pPr>
        <w:pStyle w:val="Normln1"/>
        <w:rPr>
          <w:szCs w:val="24"/>
        </w:rPr>
      </w:pPr>
    </w:p>
    <w:p w:rsidR="00705B82" w:rsidRDefault="00705B82" w:rsidP="00705B82">
      <w:pPr>
        <w:pStyle w:val="Normln1"/>
        <w:rPr>
          <w:szCs w:val="24"/>
        </w:rPr>
      </w:pPr>
    </w:p>
    <w:p w:rsidR="00705B82" w:rsidRDefault="00705B82" w:rsidP="00705B82">
      <w:pPr>
        <w:pStyle w:val="Normln1"/>
        <w:rPr>
          <w:szCs w:val="24"/>
        </w:rPr>
      </w:pPr>
    </w:p>
    <w:p w:rsidR="00705B82" w:rsidRPr="0007084D" w:rsidRDefault="00705B82" w:rsidP="00705B82"/>
    <w:p w:rsidR="00705B82" w:rsidRDefault="000C6278" w:rsidP="00705B82">
      <w:pPr>
        <w:pStyle w:val="Normln1"/>
        <w:ind w:left="567"/>
        <w:rPr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      </w:t>
      </w:r>
      <w:r w:rsidR="003B4FCA">
        <w:rPr>
          <w:i/>
          <w:noProof/>
          <w:szCs w:val="24"/>
        </w:rPr>
        <w:drawing>
          <wp:inline distT="0" distB="0" distL="0" distR="0">
            <wp:extent cx="1628775" cy="1428750"/>
            <wp:effectExtent l="19050" t="0" r="9525" b="0"/>
            <wp:docPr id="1" name="obrázek 1" descr="Znak_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U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B82" w:rsidRDefault="00705B82" w:rsidP="00705B82">
      <w:pPr>
        <w:pStyle w:val="Normln1"/>
        <w:rPr>
          <w:szCs w:val="24"/>
        </w:rPr>
      </w:pPr>
    </w:p>
    <w:p w:rsidR="00705B82" w:rsidRDefault="00DE7EB4" w:rsidP="00705B82">
      <w:pPr>
        <w:pStyle w:val="Normln1"/>
        <w:rPr>
          <w:szCs w:val="24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0" type="#_x0000_t75" style="position:absolute;margin-left:46pt;margin-top:-115.45pt;width:132.05pt;height:107.55pt;z-index:251660288">
            <v:imagedata r:id="rId9" o:title=""/>
            <w10:anchorlock/>
          </v:shape>
          <o:OLEObject Type="Embed" ProgID="CorelDraw.Graphic.9" ShapeID="_x0000_s1090" DrawAspect="Content" ObjectID="_1515219925" r:id="rId10"/>
        </w:pict>
      </w:r>
    </w:p>
    <w:p w:rsidR="00705B82" w:rsidRDefault="00705B82" w:rsidP="00705B82">
      <w:pPr>
        <w:pStyle w:val="Normln1"/>
        <w:rPr>
          <w:szCs w:val="24"/>
        </w:rPr>
      </w:pPr>
    </w:p>
    <w:p w:rsidR="000C6278" w:rsidRDefault="000C6278" w:rsidP="00705B82">
      <w:pPr>
        <w:pStyle w:val="Normln1"/>
        <w:rPr>
          <w:szCs w:val="24"/>
        </w:rPr>
      </w:pPr>
    </w:p>
    <w:p w:rsidR="000C6278" w:rsidRDefault="000C6278" w:rsidP="00705B82">
      <w:pPr>
        <w:pStyle w:val="Normln1"/>
        <w:rPr>
          <w:szCs w:val="24"/>
        </w:rPr>
      </w:pPr>
    </w:p>
    <w:p w:rsidR="000C6278" w:rsidRDefault="000C6278" w:rsidP="00705B82">
      <w:pPr>
        <w:pStyle w:val="Normln1"/>
        <w:rPr>
          <w:szCs w:val="24"/>
        </w:rPr>
      </w:pPr>
    </w:p>
    <w:p w:rsidR="000C6278" w:rsidRDefault="000C6278" w:rsidP="00705B82">
      <w:pPr>
        <w:pStyle w:val="Normln1"/>
        <w:rPr>
          <w:szCs w:val="24"/>
        </w:rPr>
      </w:pPr>
    </w:p>
    <w:p w:rsidR="000C6278" w:rsidRDefault="000C6278" w:rsidP="00705B82">
      <w:pPr>
        <w:pStyle w:val="Normln1"/>
        <w:rPr>
          <w:szCs w:val="24"/>
        </w:rPr>
      </w:pPr>
    </w:p>
    <w:p w:rsidR="000C6278" w:rsidRDefault="000C6278" w:rsidP="00705B82">
      <w:pPr>
        <w:pStyle w:val="Normln1"/>
        <w:rPr>
          <w:szCs w:val="24"/>
        </w:rPr>
      </w:pPr>
    </w:p>
    <w:p w:rsidR="000C6278" w:rsidRDefault="000C6278" w:rsidP="00705B82">
      <w:pPr>
        <w:pStyle w:val="Normln1"/>
        <w:rPr>
          <w:szCs w:val="24"/>
        </w:rPr>
      </w:pPr>
    </w:p>
    <w:p w:rsidR="000C6278" w:rsidRDefault="000C6278" w:rsidP="00705B82">
      <w:pPr>
        <w:pStyle w:val="Normln1"/>
        <w:rPr>
          <w:szCs w:val="24"/>
        </w:rPr>
      </w:pPr>
    </w:p>
    <w:p w:rsidR="000C6278" w:rsidRDefault="000C6278" w:rsidP="00705B82"/>
    <w:p w:rsidR="00705B82" w:rsidRPr="00382B2B" w:rsidRDefault="00705B82" w:rsidP="00705B82">
      <w:pPr>
        <w:pStyle w:val="Normln1"/>
        <w:jc w:val="center"/>
        <w:rPr>
          <w:rFonts w:ascii="Calibri" w:hAnsi="Calibri"/>
          <w:b/>
          <w:sz w:val="40"/>
          <w:szCs w:val="40"/>
        </w:rPr>
      </w:pPr>
      <w:r w:rsidRPr="00382B2B">
        <w:rPr>
          <w:rFonts w:ascii="Calibri" w:hAnsi="Calibri"/>
          <w:b/>
          <w:sz w:val="40"/>
          <w:szCs w:val="40"/>
        </w:rPr>
        <w:t>AKTIVNÍ ZÁLOH</w:t>
      </w:r>
      <w:r>
        <w:rPr>
          <w:rFonts w:ascii="Calibri" w:hAnsi="Calibri"/>
          <w:b/>
          <w:sz w:val="40"/>
          <w:szCs w:val="40"/>
        </w:rPr>
        <w:t>A</w:t>
      </w:r>
      <w:r w:rsidRPr="00382B2B">
        <w:rPr>
          <w:rFonts w:ascii="Calibri" w:hAnsi="Calibri"/>
          <w:b/>
          <w:sz w:val="40"/>
          <w:szCs w:val="40"/>
        </w:rPr>
        <w:t xml:space="preserve"> O</w:t>
      </w:r>
      <w:r>
        <w:rPr>
          <w:rFonts w:ascii="Calibri" w:hAnsi="Calibri"/>
          <w:b/>
          <w:sz w:val="40"/>
          <w:szCs w:val="40"/>
        </w:rPr>
        <w:t>ZBROJENÝCH SIL</w:t>
      </w:r>
      <w:r w:rsidRPr="00382B2B">
        <w:rPr>
          <w:rFonts w:ascii="Calibri" w:hAnsi="Calibri"/>
          <w:b/>
          <w:sz w:val="40"/>
          <w:szCs w:val="40"/>
        </w:rPr>
        <w:t xml:space="preserve"> Č</w:t>
      </w:r>
      <w:r>
        <w:rPr>
          <w:rFonts w:ascii="Calibri" w:hAnsi="Calibri"/>
          <w:b/>
          <w:sz w:val="40"/>
          <w:szCs w:val="40"/>
        </w:rPr>
        <w:t xml:space="preserve">ESKÉ </w:t>
      </w:r>
      <w:r w:rsidRPr="00382B2B">
        <w:rPr>
          <w:rFonts w:ascii="Calibri" w:hAnsi="Calibri"/>
          <w:b/>
          <w:sz w:val="40"/>
          <w:szCs w:val="40"/>
        </w:rPr>
        <w:t>R</w:t>
      </w:r>
      <w:r>
        <w:rPr>
          <w:rFonts w:ascii="Calibri" w:hAnsi="Calibri"/>
          <w:b/>
          <w:sz w:val="40"/>
          <w:szCs w:val="40"/>
        </w:rPr>
        <w:t>EPUBLIKY</w:t>
      </w:r>
      <w:r w:rsidRPr="00382B2B">
        <w:rPr>
          <w:rFonts w:ascii="Calibri" w:hAnsi="Calibri"/>
          <w:b/>
          <w:sz w:val="40"/>
          <w:szCs w:val="40"/>
        </w:rPr>
        <w:t xml:space="preserve"> </w:t>
      </w:r>
      <w:r w:rsidRPr="00680CD0">
        <w:rPr>
          <w:rFonts w:ascii="Calibri" w:hAnsi="Calibri"/>
          <w:b/>
          <w:sz w:val="28"/>
          <w:szCs w:val="28"/>
        </w:rPr>
        <w:t>VÝZVY A PŘÍLEŽITOSTI</w:t>
      </w:r>
    </w:p>
    <w:p w:rsidR="00705B82" w:rsidRPr="002067E2" w:rsidRDefault="00705B82" w:rsidP="00705B82">
      <w:pPr>
        <w:rPr>
          <w:rFonts w:ascii="Arial Black" w:hAnsi="Arial Black"/>
        </w:rPr>
      </w:pPr>
    </w:p>
    <w:p w:rsidR="00705B82" w:rsidRPr="00DB2ABF" w:rsidRDefault="00705B82" w:rsidP="00705B82"/>
    <w:p w:rsidR="00705B82" w:rsidRPr="00DB2ABF" w:rsidRDefault="00705B82" w:rsidP="00705B82"/>
    <w:p w:rsidR="000C6278" w:rsidRDefault="000C6278" w:rsidP="00705B82"/>
    <w:p w:rsidR="00705B82" w:rsidRPr="00DB2ABF" w:rsidRDefault="00705B82" w:rsidP="00705B82"/>
    <w:p w:rsidR="00705B82" w:rsidRDefault="00705B82" w:rsidP="00705B82">
      <w:pPr>
        <w:jc w:val="center"/>
        <w:rPr>
          <w:b/>
          <w:sz w:val="32"/>
          <w:szCs w:val="32"/>
        </w:rPr>
      </w:pPr>
    </w:p>
    <w:p w:rsidR="00705B82" w:rsidRDefault="00705B82" w:rsidP="00705B82">
      <w:pPr>
        <w:jc w:val="center"/>
        <w:rPr>
          <w:b/>
          <w:sz w:val="32"/>
          <w:szCs w:val="32"/>
        </w:rPr>
      </w:pPr>
    </w:p>
    <w:p w:rsidR="000C6278" w:rsidRDefault="000C6278" w:rsidP="00705B82">
      <w:pPr>
        <w:jc w:val="center"/>
        <w:rPr>
          <w:b/>
          <w:sz w:val="32"/>
          <w:szCs w:val="32"/>
        </w:rPr>
      </w:pPr>
    </w:p>
    <w:p w:rsidR="00705B82" w:rsidRDefault="00705B82" w:rsidP="00705B82">
      <w:pPr>
        <w:jc w:val="center"/>
        <w:rPr>
          <w:b/>
          <w:sz w:val="32"/>
          <w:szCs w:val="32"/>
        </w:rPr>
      </w:pPr>
    </w:p>
    <w:p w:rsidR="00705B82" w:rsidRDefault="003B4FCA" w:rsidP="00705B8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838325" cy="838200"/>
            <wp:effectExtent l="19050" t="0" r="9525" b="0"/>
            <wp:docPr id="2" name="obrázek 2" descr="AZ Logo final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 Logo final we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B82" w:rsidRDefault="00705B82" w:rsidP="00705B82">
      <w:pPr>
        <w:jc w:val="center"/>
        <w:rPr>
          <w:rFonts w:ascii="Calibri" w:hAnsi="Calibri"/>
          <w:b/>
          <w:sz w:val="32"/>
          <w:szCs w:val="32"/>
        </w:rPr>
      </w:pPr>
    </w:p>
    <w:p w:rsidR="00705B82" w:rsidRPr="00382B2B" w:rsidRDefault="00705B82" w:rsidP="00705B82">
      <w:pPr>
        <w:jc w:val="center"/>
        <w:rPr>
          <w:rFonts w:ascii="Calibri" w:hAnsi="Calibri"/>
          <w:b/>
          <w:sz w:val="32"/>
          <w:szCs w:val="32"/>
        </w:rPr>
      </w:pPr>
      <w:r w:rsidRPr="00382B2B">
        <w:rPr>
          <w:rFonts w:ascii="Calibri" w:hAnsi="Calibri"/>
          <w:b/>
          <w:sz w:val="32"/>
          <w:szCs w:val="32"/>
        </w:rPr>
        <w:t>27. ledna 2016</w:t>
      </w:r>
    </w:p>
    <w:p w:rsidR="00705B82" w:rsidRDefault="00705B82" w:rsidP="00705B82">
      <w:pPr>
        <w:jc w:val="center"/>
        <w:rPr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KONFERENCE</w:t>
      </w:r>
    </w:p>
    <w:p w:rsidR="00705B82" w:rsidRDefault="00705B82" w:rsidP="00705B82">
      <w:pPr>
        <w:pBdr>
          <w:bottom w:val="single" w:sz="12" w:space="0" w:color="auto"/>
        </w:pBdr>
        <w:jc w:val="center"/>
        <w:rPr>
          <w:sz w:val="20"/>
        </w:rPr>
      </w:pPr>
    </w:p>
    <w:p w:rsidR="00705B82" w:rsidRDefault="00705B82" w:rsidP="00705B82">
      <w:pPr>
        <w:rPr>
          <w:b/>
          <w:i/>
          <w:sz w:val="28"/>
          <w:szCs w:val="28"/>
        </w:rPr>
      </w:pPr>
    </w:p>
    <w:p w:rsidR="00705B82" w:rsidRDefault="00705B82" w:rsidP="00705B8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Dům Armády Praha, konferenční sál, vchod z ulice </w:t>
      </w:r>
      <w:proofErr w:type="spellStart"/>
      <w:r>
        <w:rPr>
          <w:b/>
          <w:i/>
          <w:sz w:val="28"/>
          <w:szCs w:val="28"/>
        </w:rPr>
        <w:t>Buzulucká</w:t>
      </w:r>
      <w:proofErr w:type="spellEnd"/>
      <w:r>
        <w:rPr>
          <w:b/>
          <w:i/>
          <w:sz w:val="28"/>
          <w:szCs w:val="28"/>
        </w:rPr>
        <w:t>, Praha 6</w:t>
      </w:r>
    </w:p>
    <w:p w:rsidR="00494A6E" w:rsidRDefault="00494A6E" w:rsidP="00DB3414">
      <w:pPr>
        <w:jc w:val="center"/>
        <w:rPr>
          <w:b/>
          <w:sz w:val="28"/>
          <w:szCs w:val="28"/>
        </w:rPr>
      </w:pPr>
    </w:p>
    <w:p w:rsidR="00DB3414" w:rsidRPr="0095294C" w:rsidRDefault="00DB3414" w:rsidP="00DB3414">
      <w:pPr>
        <w:jc w:val="center"/>
        <w:rPr>
          <w:b/>
          <w:sz w:val="28"/>
          <w:szCs w:val="28"/>
        </w:rPr>
      </w:pPr>
      <w:r w:rsidRPr="0095294C">
        <w:rPr>
          <w:b/>
          <w:sz w:val="28"/>
          <w:szCs w:val="28"/>
        </w:rPr>
        <w:lastRenderedPageBreak/>
        <w:t xml:space="preserve">PROGRAM KONFERENCE </w:t>
      </w:r>
    </w:p>
    <w:p w:rsidR="00DB3414" w:rsidRDefault="00DB3414" w:rsidP="00DB3414">
      <w:pPr>
        <w:jc w:val="center"/>
        <w:rPr>
          <w:b/>
        </w:rPr>
      </w:pPr>
    </w:p>
    <w:p w:rsidR="000C6278" w:rsidRDefault="000C6278" w:rsidP="002A71A4"/>
    <w:p w:rsidR="000C6278" w:rsidRDefault="000C6278" w:rsidP="002A71A4"/>
    <w:p w:rsidR="000C6278" w:rsidRDefault="000C6278" w:rsidP="002A71A4"/>
    <w:p w:rsidR="000C6278" w:rsidRDefault="000C6278" w:rsidP="002A71A4"/>
    <w:p w:rsidR="000C6278" w:rsidRDefault="000C6278" w:rsidP="002A71A4"/>
    <w:p w:rsidR="002A71A4" w:rsidRDefault="002A71A4" w:rsidP="002A71A4">
      <w:r>
        <w:t>09:00</w:t>
      </w:r>
    </w:p>
    <w:p w:rsidR="004F4257" w:rsidRDefault="009C61C2" w:rsidP="002A71A4">
      <w:r w:rsidRPr="002A71A4">
        <w:t>Zahájení konference, představení vystupujících, organizační pokyny</w:t>
      </w:r>
    </w:p>
    <w:p w:rsidR="00DB3414" w:rsidRDefault="009C61C2" w:rsidP="002A71A4">
      <w:pPr>
        <w:rPr>
          <w:b/>
        </w:rPr>
      </w:pPr>
      <w:r w:rsidRPr="002A71A4">
        <w:t>moderátor</w:t>
      </w:r>
      <w:r w:rsidR="00156A19">
        <w:t>ka</w:t>
      </w:r>
      <w:r w:rsidR="004F4257">
        <w:t xml:space="preserve"> mjr. Ing. Vlastimila </w:t>
      </w:r>
      <w:r w:rsidR="004F4257" w:rsidRPr="004F4257">
        <w:rPr>
          <w:b/>
        </w:rPr>
        <w:t>CYPRISOVÁ</w:t>
      </w:r>
    </w:p>
    <w:p w:rsidR="00BF7FF0" w:rsidRPr="002A71A4" w:rsidRDefault="00BF7FF0" w:rsidP="002A71A4"/>
    <w:p w:rsidR="009C61C2" w:rsidRPr="009C61C2" w:rsidRDefault="009C61C2" w:rsidP="009C61C2">
      <w:pPr>
        <w:ind w:left="720"/>
        <w:rPr>
          <w:b/>
        </w:rPr>
      </w:pPr>
    </w:p>
    <w:p w:rsidR="00231FBA" w:rsidRPr="002A71A4" w:rsidRDefault="00231FBA" w:rsidP="00231FBA">
      <w:r w:rsidRPr="002A71A4">
        <w:t>09</w:t>
      </w:r>
      <w:r>
        <w:t>:05 – 09:15</w:t>
      </w:r>
    </w:p>
    <w:p w:rsidR="000C6278" w:rsidRDefault="00231FBA" w:rsidP="00231FBA">
      <w:r w:rsidRPr="002A71A4">
        <w:t>Úvodní vystoupení</w:t>
      </w:r>
    </w:p>
    <w:p w:rsidR="00231FBA" w:rsidRDefault="00231FBA" w:rsidP="00231FBA">
      <w:pPr>
        <w:rPr>
          <w:b/>
        </w:rPr>
      </w:pPr>
      <w:r w:rsidRPr="00231FBA">
        <w:t>náčelník GŠ AČR generálporučík</w:t>
      </w:r>
      <w:r>
        <w:t xml:space="preserve"> Ing. Josef </w:t>
      </w:r>
      <w:r w:rsidRPr="00231FBA">
        <w:rPr>
          <w:b/>
        </w:rPr>
        <w:t>BEČVÁŘ</w:t>
      </w:r>
    </w:p>
    <w:p w:rsidR="00BF7FF0" w:rsidRPr="002A71A4" w:rsidRDefault="00BF7FF0" w:rsidP="00231FBA"/>
    <w:p w:rsidR="00231FBA" w:rsidRDefault="00231FBA" w:rsidP="00231FBA"/>
    <w:p w:rsidR="00231FBA" w:rsidRDefault="00231FBA" w:rsidP="00231FBA">
      <w:r w:rsidRPr="002A71A4">
        <w:t>09</w:t>
      </w:r>
      <w:r>
        <w:t>:15 – 09:25</w:t>
      </w:r>
    </w:p>
    <w:p w:rsidR="000C6278" w:rsidRDefault="00B71C68" w:rsidP="00231FBA">
      <w:r>
        <w:t>V</w:t>
      </w:r>
      <w:r w:rsidR="00231FBA" w:rsidRPr="002A71A4">
        <w:t>ystoupení</w:t>
      </w:r>
    </w:p>
    <w:p w:rsidR="009C61C2" w:rsidRDefault="00231FBA" w:rsidP="00231FBA">
      <w:pPr>
        <w:rPr>
          <w:b/>
        </w:rPr>
      </w:pPr>
      <w:r>
        <w:t xml:space="preserve">ministr obrany </w:t>
      </w:r>
      <w:proofErr w:type="spellStart"/>
      <w:r>
        <w:t>MgA</w:t>
      </w:r>
      <w:proofErr w:type="spellEnd"/>
      <w:r>
        <w:t xml:space="preserve">. Martin </w:t>
      </w:r>
      <w:r w:rsidRPr="00231FBA">
        <w:rPr>
          <w:b/>
        </w:rPr>
        <w:t>STROPNICK</w:t>
      </w:r>
      <w:r>
        <w:rPr>
          <w:b/>
        </w:rPr>
        <w:t>Ý</w:t>
      </w:r>
    </w:p>
    <w:p w:rsidR="00BF7FF0" w:rsidRPr="00231FBA" w:rsidRDefault="00BF7FF0" w:rsidP="00231FBA">
      <w:pPr>
        <w:rPr>
          <w:b/>
        </w:rPr>
      </w:pPr>
    </w:p>
    <w:p w:rsidR="00231FBA" w:rsidRDefault="00231FBA" w:rsidP="002A71A4"/>
    <w:p w:rsidR="002A71A4" w:rsidRDefault="002A71A4" w:rsidP="002A71A4">
      <w:r w:rsidRPr="00E3318B">
        <w:t>09:</w:t>
      </w:r>
      <w:r>
        <w:t>25</w:t>
      </w:r>
      <w:r w:rsidRPr="00E3318B">
        <w:t xml:space="preserve"> – 1</w:t>
      </w:r>
      <w:r>
        <w:t>0</w:t>
      </w:r>
      <w:r w:rsidRPr="00E3318B">
        <w:t>:</w:t>
      </w:r>
      <w:r>
        <w:t>45</w:t>
      </w:r>
    </w:p>
    <w:p w:rsidR="00F00507" w:rsidRPr="00F00507" w:rsidRDefault="00DB3414" w:rsidP="00C376F9">
      <w:pPr>
        <w:numPr>
          <w:ilvl w:val="0"/>
          <w:numId w:val="23"/>
        </w:numPr>
        <w:ind w:left="357" w:hanging="357"/>
        <w:rPr>
          <w:b/>
        </w:rPr>
      </w:pPr>
      <w:r w:rsidRPr="00F00507">
        <w:rPr>
          <w:b/>
        </w:rPr>
        <w:t>panel</w:t>
      </w:r>
      <w:r w:rsidR="00F91E5A" w:rsidRPr="00F00507">
        <w:rPr>
          <w:b/>
        </w:rPr>
        <w:t xml:space="preserve"> </w:t>
      </w:r>
    </w:p>
    <w:p w:rsidR="00DB3414" w:rsidRPr="002A71A4" w:rsidRDefault="00F91E5A" w:rsidP="00F00507">
      <w:r w:rsidRPr="002A71A4">
        <w:t>moder</w:t>
      </w:r>
      <w:r w:rsidR="00F00507">
        <w:t>átor</w:t>
      </w:r>
      <w:r w:rsidRPr="002A71A4">
        <w:t xml:space="preserve"> </w:t>
      </w:r>
      <w:r w:rsidR="00C77704">
        <w:t xml:space="preserve">ředitel CBVSS UO </w:t>
      </w:r>
      <w:r w:rsidR="002A71A4" w:rsidRPr="002A71A4">
        <w:t xml:space="preserve">brigádní generál v záloze </w:t>
      </w:r>
      <w:r w:rsidRPr="002A71A4">
        <w:t xml:space="preserve">Ing. </w:t>
      </w:r>
      <w:r w:rsidRPr="001E53D6">
        <w:rPr>
          <w:b/>
        </w:rPr>
        <w:t>František MIČÁNEK</w:t>
      </w:r>
    </w:p>
    <w:p w:rsidR="00DB3414" w:rsidRPr="00E3318B" w:rsidRDefault="00DB3414" w:rsidP="00DB3414">
      <w:pPr>
        <w:rPr>
          <w:b/>
        </w:rPr>
      </w:pPr>
    </w:p>
    <w:p w:rsidR="00DB3414" w:rsidRPr="002A71A4" w:rsidRDefault="00DB3414" w:rsidP="00DB3414">
      <w:pPr>
        <w:rPr>
          <w:b/>
        </w:rPr>
      </w:pPr>
      <w:r w:rsidRPr="002A71A4">
        <w:t>T</w:t>
      </w:r>
      <w:r w:rsidR="002A71A4" w:rsidRPr="002A71A4">
        <w:t>éma</w:t>
      </w:r>
      <w:r w:rsidRPr="002A71A4">
        <w:t xml:space="preserve">: </w:t>
      </w:r>
      <w:r w:rsidRPr="002A71A4">
        <w:rPr>
          <w:b/>
        </w:rPr>
        <w:t>Vývoj bezpečnostního prostředí a jeho důsledky pro výstavbu ozbrojených sil a jejich</w:t>
      </w:r>
      <w:r w:rsidR="002A71A4">
        <w:rPr>
          <w:b/>
        </w:rPr>
        <w:br/>
        <w:t xml:space="preserve">         </w:t>
      </w:r>
      <w:r w:rsidRPr="002A71A4">
        <w:rPr>
          <w:b/>
        </w:rPr>
        <w:t xml:space="preserve"> </w:t>
      </w:r>
      <w:r w:rsidR="002A71A4">
        <w:rPr>
          <w:b/>
        </w:rPr>
        <w:t xml:space="preserve">  </w:t>
      </w:r>
      <w:r w:rsidRPr="002A71A4">
        <w:rPr>
          <w:b/>
        </w:rPr>
        <w:t>schopností</w:t>
      </w:r>
    </w:p>
    <w:p w:rsidR="00DB3414" w:rsidRPr="00E3318B" w:rsidRDefault="00DB3414" w:rsidP="00DB3414">
      <w:pPr>
        <w:rPr>
          <w:b/>
        </w:rPr>
      </w:pPr>
    </w:p>
    <w:p w:rsidR="00DB3414" w:rsidRDefault="009C61C2" w:rsidP="00DB3414">
      <w:r w:rsidRPr="00C376F9">
        <w:t>V</w:t>
      </w:r>
      <w:r w:rsidR="00DB3414" w:rsidRPr="00C376F9">
        <w:t>ystupující v panelu:</w:t>
      </w:r>
      <w:r w:rsidR="002A71A4" w:rsidRPr="002A71A4">
        <w:t xml:space="preserve"> </w:t>
      </w:r>
      <w:r w:rsidR="00DB3414" w:rsidRPr="002A71A4">
        <w:t>náměstek pro řízení SOPS MO</w:t>
      </w:r>
      <w:r w:rsidR="002A71A4">
        <w:t xml:space="preserve"> PhDr. Mgr. Jakub </w:t>
      </w:r>
      <w:r w:rsidR="00C376F9" w:rsidRPr="001E53D6">
        <w:rPr>
          <w:b/>
        </w:rPr>
        <w:t>LANDOVSKÝ</w:t>
      </w:r>
    </w:p>
    <w:p w:rsidR="00DB3414" w:rsidRPr="003E21D6" w:rsidRDefault="00C376F9" w:rsidP="00DB3414">
      <w:r>
        <w:tab/>
      </w:r>
      <w:r>
        <w:tab/>
      </w:r>
      <w:r>
        <w:tab/>
      </w:r>
      <w:r w:rsidR="008E3945" w:rsidRPr="003E21D6">
        <w:t xml:space="preserve">novinář a překladatel </w:t>
      </w:r>
      <w:r w:rsidR="00DB3414" w:rsidRPr="003E21D6">
        <w:t xml:space="preserve">Luboš </w:t>
      </w:r>
      <w:r w:rsidR="00DB3414" w:rsidRPr="003E21D6">
        <w:rPr>
          <w:b/>
        </w:rPr>
        <w:t>DOBROVSKÝ</w:t>
      </w:r>
    </w:p>
    <w:p w:rsidR="00DB3414" w:rsidRPr="003E21D6" w:rsidRDefault="00C376F9" w:rsidP="00DB3414">
      <w:r w:rsidRPr="003E21D6">
        <w:tab/>
      </w:r>
      <w:r w:rsidRPr="003E21D6">
        <w:tab/>
      </w:r>
      <w:r w:rsidRPr="003E21D6">
        <w:tab/>
      </w:r>
      <w:r w:rsidR="001E53D6" w:rsidRPr="003E21D6">
        <w:t xml:space="preserve">armádní generál v záloze </w:t>
      </w:r>
      <w:r w:rsidR="00DB3414" w:rsidRPr="003E21D6">
        <w:t xml:space="preserve">Ing. Jiří </w:t>
      </w:r>
      <w:r w:rsidR="00DB3414" w:rsidRPr="003E21D6">
        <w:rPr>
          <w:b/>
        </w:rPr>
        <w:t>ŠEDIVÝ</w:t>
      </w:r>
    </w:p>
    <w:p w:rsidR="00DB3414" w:rsidRPr="001E53D6" w:rsidRDefault="00C376F9" w:rsidP="00DB3414">
      <w:pPr>
        <w:rPr>
          <w:b/>
        </w:rPr>
      </w:pPr>
      <w:r w:rsidRPr="003E21D6">
        <w:tab/>
      </w:r>
      <w:r w:rsidRPr="003E21D6">
        <w:tab/>
      </w:r>
      <w:r w:rsidRPr="003E21D6">
        <w:tab/>
      </w:r>
      <w:r w:rsidR="00C77704">
        <w:t>vedoucí SBP IPS FSV UK</w:t>
      </w:r>
      <w:r w:rsidR="00C77704" w:rsidRPr="003E21D6">
        <w:t xml:space="preserve"> </w:t>
      </w:r>
      <w:r w:rsidR="008E3945" w:rsidRPr="003E21D6">
        <w:t>PhDr</w:t>
      </w:r>
      <w:r w:rsidRPr="003E21D6">
        <w:t xml:space="preserve">. Miloš </w:t>
      </w:r>
      <w:r w:rsidRPr="003E21D6">
        <w:rPr>
          <w:b/>
        </w:rPr>
        <w:t>BALABÁN</w:t>
      </w:r>
      <w:r w:rsidR="008E3945" w:rsidRPr="003E21D6">
        <w:t xml:space="preserve">, </w:t>
      </w:r>
      <w:proofErr w:type="spellStart"/>
      <w:r w:rsidR="008E3945" w:rsidRPr="003E21D6">
        <w:t>Ph.D</w:t>
      </w:r>
      <w:proofErr w:type="spellEnd"/>
      <w:r w:rsidR="008E3945" w:rsidRPr="003E21D6">
        <w:t>.</w:t>
      </w:r>
      <w:r w:rsidR="00C77704">
        <w:t xml:space="preserve"> </w:t>
      </w:r>
    </w:p>
    <w:p w:rsidR="00DB3414" w:rsidRPr="00E3318B" w:rsidRDefault="00C376F9" w:rsidP="00DB3414">
      <w:pPr>
        <w:rPr>
          <w:b/>
        </w:rPr>
      </w:pPr>
      <w:r>
        <w:tab/>
      </w:r>
      <w:r>
        <w:tab/>
      </w:r>
      <w:r>
        <w:tab/>
      </w:r>
      <w:r w:rsidR="00F00507">
        <w:t xml:space="preserve">náčelník GŠ AČR </w:t>
      </w:r>
      <w:r>
        <w:t>gen</w:t>
      </w:r>
      <w:r w:rsidR="001E53D6">
        <w:t>erálporučík</w:t>
      </w:r>
      <w:r>
        <w:t xml:space="preserve"> </w:t>
      </w:r>
      <w:r w:rsidR="00DB3414" w:rsidRPr="00C376F9">
        <w:t xml:space="preserve">Ing. </w:t>
      </w:r>
      <w:r>
        <w:t xml:space="preserve">Josef </w:t>
      </w:r>
      <w:r w:rsidRPr="001E53D6">
        <w:rPr>
          <w:b/>
        </w:rPr>
        <w:t>BEČVÁŘ</w:t>
      </w:r>
    </w:p>
    <w:p w:rsidR="00DB3414" w:rsidRPr="00E3318B" w:rsidRDefault="00DB3414" w:rsidP="00DB3414"/>
    <w:p w:rsidR="00BF7FF0" w:rsidRDefault="00BF7FF0" w:rsidP="00DB3414"/>
    <w:p w:rsidR="00DB3414" w:rsidRDefault="00DB3414" w:rsidP="00DB3414">
      <w:pPr>
        <w:rPr>
          <w:b/>
        </w:rPr>
      </w:pPr>
      <w:r w:rsidRPr="00C376F9">
        <w:t>Diskuse:</w:t>
      </w:r>
      <w:r w:rsidRPr="00E3318B">
        <w:t xml:space="preserve"> </w:t>
      </w:r>
      <w:r w:rsidR="00C376F9" w:rsidRPr="00C73F56">
        <w:rPr>
          <w:b/>
        </w:rPr>
        <w:t>3</w:t>
      </w:r>
      <w:r w:rsidRPr="00C73F56">
        <w:rPr>
          <w:b/>
        </w:rPr>
        <w:t>0 minut</w:t>
      </w:r>
    </w:p>
    <w:p w:rsidR="00BF7FF0" w:rsidRPr="00E3318B" w:rsidRDefault="00BF7FF0" w:rsidP="00DB3414"/>
    <w:p w:rsidR="009C61C2" w:rsidRPr="00E3318B" w:rsidRDefault="009C61C2" w:rsidP="00DB3414"/>
    <w:p w:rsidR="00DB3414" w:rsidRPr="00E3318B" w:rsidRDefault="00DE7EB4" w:rsidP="00DB341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.3pt;margin-top:1.6pt;width:473.25pt;height:0;z-index:251656192" o:connectortype="straight" strokecolor="#f79646" strokeweight="2.5pt">
            <v:shadow color="#868686"/>
          </v:shape>
        </w:pict>
      </w:r>
    </w:p>
    <w:p w:rsidR="00C376F9" w:rsidRDefault="00C376F9" w:rsidP="00DB3414">
      <w:pPr>
        <w:rPr>
          <w:b/>
        </w:rPr>
      </w:pPr>
      <w:r w:rsidRPr="00E3318B">
        <w:t>1</w:t>
      </w:r>
      <w:r>
        <w:t>0</w:t>
      </w:r>
      <w:r w:rsidRPr="00E3318B">
        <w:t>:</w:t>
      </w:r>
      <w:r>
        <w:t>45</w:t>
      </w:r>
      <w:r w:rsidRPr="00E3318B">
        <w:t xml:space="preserve"> – 11:</w:t>
      </w:r>
      <w:r>
        <w:t>1</w:t>
      </w:r>
      <w:r w:rsidRPr="00E3318B">
        <w:t>0</w:t>
      </w:r>
    </w:p>
    <w:p w:rsidR="00DB3414" w:rsidRPr="00E3318B" w:rsidRDefault="00DB3414" w:rsidP="00DB3414">
      <w:r w:rsidRPr="00E3318B">
        <w:rPr>
          <w:b/>
        </w:rPr>
        <w:t xml:space="preserve">Přestávka </w:t>
      </w:r>
    </w:p>
    <w:p w:rsidR="00DB3414" w:rsidRPr="00E3318B" w:rsidRDefault="00DE7EB4" w:rsidP="00DB3414">
      <w:pPr>
        <w:jc w:val="center"/>
      </w:pPr>
      <w:r>
        <w:rPr>
          <w:noProof/>
        </w:rPr>
        <w:pict>
          <v:shape id="_x0000_s1082" type="#_x0000_t32" style="position:absolute;left:0;text-align:left;margin-left:.3pt;margin-top:8.95pt;width:473.25pt;height:0;z-index:251654144" o:connectortype="straight" strokecolor="#f79646" strokeweight="2.5pt">
            <v:shadow color="#868686"/>
          </v:shape>
        </w:pict>
      </w:r>
    </w:p>
    <w:p w:rsidR="00C376F9" w:rsidRDefault="00C376F9" w:rsidP="00C376F9"/>
    <w:p w:rsidR="000C6278" w:rsidRDefault="000C6278" w:rsidP="00C376F9"/>
    <w:p w:rsidR="000C6278" w:rsidRDefault="000C6278" w:rsidP="00C376F9"/>
    <w:p w:rsidR="000C6278" w:rsidRDefault="000C6278" w:rsidP="00C376F9"/>
    <w:p w:rsidR="000C6278" w:rsidRDefault="000C6278" w:rsidP="00C376F9"/>
    <w:p w:rsidR="000C6278" w:rsidRDefault="000C6278" w:rsidP="00C376F9"/>
    <w:p w:rsidR="000C6278" w:rsidRDefault="000C6278" w:rsidP="00C376F9"/>
    <w:p w:rsidR="000C6278" w:rsidRDefault="000C6278" w:rsidP="000C6278">
      <w:pPr>
        <w:jc w:val="center"/>
      </w:pPr>
      <w:r>
        <w:t>2</w:t>
      </w:r>
    </w:p>
    <w:p w:rsidR="000C6278" w:rsidRDefault="000C6278" w:rsidP="00C376F9"/>
    <w:p w:rsidR="000C6278" w:rsidRDefault="000C6278" w:rsidP="00C376F9"/>
    <w:p w:rsidR="00C376F9" w:rsidRPr="00E3318B" w:rsidRDefault="00C376F9" w:rsidP="00C376F9">
      <w:r w:rsidRPr="00E3318B">
        <w:t>11:</w:t>
      </w:r>
      <w:r>
        <w:t>15</w:t>
      </w:r>
      <w:r w:rsidRPr="00E3318B">
        <w:t xml:space="preserve"> – 1</w:t>
      </w:r>
      <w:r>
        <w:t>2</w:t>
      </w:r>
      <w:r w:rsidRPr="00E3318B">
        <w:t>:</w:t>
      </w:r>
      <w:r>
        <w:t>35</w:t>
      </w:r>
    </w:p>
    <w:p w:rsidR="00F00507" w:rsidRDefault="001E53D6" w:rsidP="00C376F9">
      <w:pPr>
        <w:numPr>
          <w:ilvl w:val="0"/>
          <w:numId w:val="23"/>
        </w:numPr>
        <w:ind w:left="357" w:hanging="357"/>
      </w:pPr>
      <w:r w:rsidRPr="00F00507">
        <w:rPr>
          <w:b/>
        </w:rPr>
        <w:t>panel</w:t>
      </w:r>
      <w:r w:rsidRPr="001E53D6">
        <w:t xml:space="preserve"> </w:t>
      </w:r>
    </w:p>
    <w:p w:rsidR="00DB3414" w:rsidRPr="001E53D6" w:rsidRDefault="00F91E5A" w:rsidP="00F00507">
      <w:r w:rsidRPr="001E53D6">
        <w:t>moder</w:t>
      </w:r>
      <w:r w:rsidR="00F00507">
        <w:t>átor</w:t>
      </w:r>
      <w:r w:rsidRPr="001E53D6">
        <w:t xml:space="preserve"> </w:t>
      </w:r>
      <w:r w:rsidR="008E3945" w:rsidRPr="003E21D6">
        <w:t xml:space="preserve">poradce NGŠ pro </w:t>
      </w:r>
      <w:r w:rsidR="001242D8">
        <w:t>aktivní zálohu</w:t>
      </w:r>
      <w:r w:rsidR="008E3945" w:rsidRPr="003E21D6">
        <w:t xml:space="preserve"> </w:t>
      </w:r>
      <w:r w:rsidR="00E479DC" w:rsidRPr="003E21D6">
        <w:t>kapitán v záloze Ing. Ludvík</w:t>
      </w:r>
      <w:r w:rsidR="00E479DC" w:rsidRPr="003E21D6">
        <w:rPr>
          <w:b/>
        </w:rPr>
        <w:t xml:space="preserve"> CIMBUREK</w:t>
      </w:r>
      <w:r w:rsidR="00E479DC" w:rsidRPr="003E21D6">
        <w:t xml:space="preserve"> </w:t>
      </w:r>
    </w:p>
    <w:p w:rsidR="00DB3414" w:rsidRPr="00E3318B" w:rsidRDefault="00DB3414" w:rsidP="00DB3414"/>
    <w:p w:rsidR="00DB3414" w:rsidRPr="001E53D6" w:rsidRDefault="00DB3414" w:rsidP="00DB3414">
      <w:pPr>
        <w:rPr>
          <w:b/>
        </w:rPr>
      </w:pPr>
      <w:r w:rsidRPr="001E53D6">
        <w:t>T</w:t>
      </w:r>
      <w:r w:rsidR="001E53D6" w:rsidRPr="001E53D6">
        <w:t>éma</w:t>
      </w:r>
      <w:r w:rsidRPr="001E53D6">
        <w:t>:</w:t>
      </w:r>
      <w:r w:rsidRPr="001E53D6">
        <w:rPr>
          <w:b/>
        </w:rPr>
        <w:t xml:space="preserve"> Vyhodnocení naplňování Koncepce aktivní zálohy OS ČR a identifikace hlavních</w:t>
      </w:r>
      <w:r w:rsidR="001E53D6">
        <w:rPr>
          <w:b/>
        </w:rPr>
        <w:br/>
        <w:t xml:space="preserve">          </w:t>
      </w:r>
      <w:r w:rsidRPr="001E53D6">
        <w:rPr>
          <w:b/>
        </w:rPr>
        <w:t xml:space="preserve"> problémů a korigujících opatření</w:t>
      </w:r>
    </w:p>
    <w:p w:rsidR="00DB3414" w:rsidRPr="00E3318B" w:rsidRDefault="00DB3414" w:rsidP="00DB3414"/>
    <w:p w:rsidR="00DB3414" w:rsidRDefault="009C61C2" w:rsidP="00DB3414">
      <w:r w:rsidRPr="001E53D6">
        <w:t>V</w:t>
      </w:r>
      <w:r w:rsidR="00DB3414" w:rsidRPr="001E53D6">
        <w:t>ystupující v panelu:</w:t>
      </w:r>
      <w:r w:rsidR="001E53D6">
        <w:t xml:space="preserve"> </w:t>
      </w:r>
      <w:r w:rsidR="00DB3414" w:rsidRPr="001E53D6">
        <w:t xml:space="preserve">1. </w:t>
      </w:r>
      <w:r w:rsidR="001E53D6">
        <w:t xml:space="preserve">ZNGŠ AČR generálporučík Ing. Jiří </w:t>
      </w:r>
      <w:r w:rsidR="001E53D6" w:rsidRPr="006116CC">
        <w:rPr>
          <w:b/>
        </w:rPr>
        <w:t>BALOUN,</w:t>
      </w:r>
      <w:r w:rsidR="001E53D6">
        <w:t xml:space="preserve"> </w:t>
      </w:r>
      <w:proofErr w:type="spellStart"/>
      <w:r w:rsidR="001E53D6">
        <w:t>Ph.D</w:t>
      </w:r>
      <w:proofErr w:type="spellEnd"/>
      <w:r w:rsidR="001E53D6">
        <w:t xml:space="preserve">., </w:t>
      </w:r>
      <w:proofErr w:type="spellStart"/>
      <w:r w:rsidR="001E53D6">
        <w:t>MSc</w:t>
      </w:r>
      <w:proofErr w:type="spellEnd"/>
      <w:r w:rsidR="001242D8">
        <w:t>.</w:t>
      </w:r>
    </w:p>
    <w:p w:rsidR="00DB3414" w:rsidRDefault="006116CC" w:rsidP="006116CC">
      <w:pPr>
        <w:rPr>
          <w:b/>
        </w:rPr>
      </w:pPr>
      <w:r>
        <w:tab/>
      </w:r>
      <w:r>
        <w:tab/>
      </w:r>
      <w:r>
        <w:tab/>
      </w:r>
      <w:r w:rsidR="00DB3414" w:rsidRPr="006116CC">
        <w:t>poslan</w:t>
      </w:r>
      <w:r w:rsidRPr="006116CC">
        <w:t>kyně</w:t>
      </w:r>
      <w:r w:rsidR="00DB3414" w:rsidRPr="006116CC">
        <w:t xml:space="preserve"> VO PS PČR</w:t>
      </w:r>
      <w:r>
        <w:t xml:space="preserve"> Mgr. Jana </w:t>
      </w:r>
      <w:r w:rsidRPr="006116CC">
        <w:rPr>
          <w:b/>
        </w:rPr>
        <w:t>ČERNOCHOVÁ</w:t>
      </w:r>
    </w:p>
    <w:p w:rsidR="00DB3414" w:rsidRDefault="006116CC" w:rsidP="006116C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73F56">
        <w:t>státní tajemník v</w:t>
      </w:r>
      <w:r w:rsidR="00C73F56">
        <w:t> </w:t>
      </w:r>
      <w:r w:rsidR="00DB3414" w:rsidRPr="00C73F56">
        <w:t>MO</w:t>
      </w:r>
      <w:r w:rsidR="00C73F56">
        <w:t xml:space="preserve"> Ing. Petr </w:t>
      </w:r>
      <w:r w:rsidR="00C73F56">
        <w:rPr>
          <w:b/>
        </w:rPr>
        <w:t>VANČURA</w:t>
      </w:r>
    </w:p>
    <w:p w:rsidR="00DB3414" w:rsidRDefault="00C73F56" w:rsidP="00C73F5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ředitel OPS SRPS MO plukovník Ing. Jaroslav </w:t>
      </w:r>
      <w:r w:rsidRPr="00C73F56">
        <w:rPr>
          <w:b/>
        </w:rPr>
        <w:t>TROJAN</w:t>
      </w:r>
    </w:p>
    <w:p w:rsidR="00DB3414" w:rsidRDefault="00C73F56" w:rsidP="00C73F5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79DC" w:rsidRPr="003E21D6">
        <w:t>politolog a bezpečnostní analytik</w:t>
      </w:r>
      <w:r w:rsidR="00E479DC" w:rsidRPr="003E21D6">
        <w:rPr>
          <w:b/>
        </w:rPr>
        <w:t xml:space="preserve"> </w:t>
      </w:r>
      <w:r w:rsidR="00E479DC" w:rsidRPr="003E21D6">
        <w:t xml:space="preserve">Mgr. </w:t>
      </w:r>
      <w:r w:rsidR="00E479DC" w:rsidRPr="003E21D6">
        <w:rPr>
          <w:b/>
        </w:rPr>
        <w:t>František ŠULC</w:t>
      </w:r>
    </w:p>
    <w:p w:rsidR="00BF7FF0" w:rsidRPr="00E3318B" w:rsidRDefault="00BF7FF0" w:rsidP="00C73F56">
      <w:pPr>
        <w:rPr>
          <w:b/>
        </w:rPr>
      </w:pPr>
    </w:p>
    <w:p w:rsidR="002C38A2" w:rsidRPr="00E3318B" w:rsidRDefault="002C38A2" w:rsidP="00DB3414">
      <w:pPr>
        <w:jc w:val="both"/>
        <w:rPr>
          <w:b/>
        </w:rPr>
      </w:pPr>
    </w:p>
    <w:p w:rsidR="00BF7FF0" w:rsidRDefault="00DB3414" w:rsidP="00DB3414">
      <w:pPr>
        <w:jc w:val="both"/>
        <w:rPr>
          <w:b/>
        </w:rPr>
      </w:pPr>
      <w:r w:rsidRPr="00C73F56">
        <w:t>Diskuse:</w:t>
      </w:r>
      <w:r w:rsidRPr="00E3318B">
        <w:t xml:space="preserve"> </w:t>
      </w:r>
      <w:r w:rsidR="00C73F56" w:rsidRPr="00C73F56">
        <w:rPr>
          <w:b/>
        </w:rPr>
        <w:t>3</w:t>
      </w:r>
      <w:r w:rsidRPr="00C73F56">
        <w:rPr>
          <w:b/>
        </w:rPr>
        <w:t>0 minut</w:t>
      </w:r>
      <w:r w:rsidRPr="00E3318B">
        <w:rPr>
          <w:b/>
        </w:rPr>
        <w:t xml:space="preserve">  </w:t>
      </w:r>
    </w:p>
    <w:p w:rsidR="00DB3414" w:rsidRPr="00E3318B" w:rsidRDefault="00DB3414" w:rsidP="00DB3414">
      <w:pPr>
        <w:jc w:val="both"/>
        <w:rPr>
          <w:b/>
        </w:rPr>
      </w:pPr>
      <w:r w:rsidRPr="00E3318B">
        <w:rPr>
          <w:b/>
        </w:rPr>
        <w:t xml:space="preserve">        </w:t>
      </w:r>
      <w:r w:rsidRPr="00E3318B">
        <w:rPr>
          <w:b/>
        </w:rPr>
        <w:tab/>
      </w:r>
      <w:r w:rsidRPr="00E3318B">
        <w:rPr>
          <w:b/>
        </w:rPr>
        <w:tab/>
      </w:r>
      <w:r w:rsidRPr="00E3318B">
        <w:rPr>
          <w:b/>
        </w:rPr>
        <w:tab/>
      </w:r>
      <w:r w:rsidRPr="00E3318B">
        <w:rPr>
          <w:b/>
        </w:rPr>
        <w:tab/>
      </w:r>
    </w:p>
    <w:p w:rsidR="00C73F56" w:rsidRDefault="00DE7EB4" w:rsidP="00DB3414">
      <w:pPr>
        <w:jc w:val="both"/>
        <w:rPr>
          <w:b/>
        </w:rPr>
      </w:pPr>
      <w:r>
        <w:rPr>
          <w:b/>
          <w:noProof/>
        </w:rPr>
        <w:pict>
          <v:shape id="_x0000_s1085" type="#_x0000_t32" style="position:absolute;left:0;text-align:left;margin-left:1.8pt;margin-top:9.9pt;width:473.25pt;height:0;z-index:251657216" o:connectortype="straight" strokecolor="#f79646" strokeweight="2.5pt">
            <v:shadow color="#868686"/>
          </v:shape>
        </w:pict>
      </w:r>
    </w:p>
    <w:p w:rsidR="00C73F56" w:rsidRDefault="00C73F56" w:rsidP="00DB3414">
      <w:pPr>
        <w:jc w:val="both"/>
        <w:rPr>
          <w:b/>
        </w:rPr>
      </w:pPr>
      <w:r w:rsidRPr="00E3318B">
        <w:t>1</w:t>
      </w:r>
      <w:r>
        <w:t>2</w:t>
      </w:r>
      <w:r w:rsidRPr="00E3318B">
        <w:t>:</w:t>
      </w:r>
      <w:r>
        <w:t>35</w:t>
      </w:r>
      <w:r w:rsidRPr="00E3318B">
        <w:t xml:space="preserve"> – 1</w:t>
      </w:r>
      <w:r>
        <w:t>3</w:t>
      </w:r>
      <w:r w:rsidRPr="00E3318B">
        <w:t>:</w:t>
      </w:r>
      <w:r>
        <w:t>55</w:t>
      </w:r>
    </w:p>
    <w:p w:rsidR="00DB3414" w:rsidRDefault="00DB3414" w:rsidP="00DB3414">
      <w:pPr>
        <w:jc w:val="both"/>
        <w:rPr>
          <w:b/>
        </w:rPr>
      </w:pPr>
      <w:r w:rsidRPr="00E3318B">
        <w:rPr>
          <w:b/>
        </w:rPr>
        <w:t xml:space="preserve">Přestávka na oběd </w:t>
      </w:r>
    </w:p>
    <w:p w:rsidR="00471C8F" w:rsidRDefault="00DE7EB4" w:rsidP="00DB3414">
      <w:pPr>
        <w:jc w:val="both"/>
        <w:rPr>
          <w:b/>
        </w:rPr>
      </w:pPr>
      <w:r w:rsidRPr="00DE7EB4">
        <w:rPr>
          <w:noProof/>
        </w:rPr>
        <w:pict>
          <v:shape id="_x0000_s1083" type="#_x0000_t32" style="position:absolute;left:0;text-align:left;margin-left:1.8pt;margin-top:8.15pt;width:473.25pt;height:0;z-index:251655168" o:connectortype="straight" strokecolor="#f79646" strokeweight="2.5pt">
            <v:shadow color="#868686"/>
          </v:shape>
        </w:pict>
      </w:r>
    </w:p>
    <w:p w:rsidR="000C6278" w:rsidRDefault="000C6278" w:rsidP="00471C8F">
      <w:pPr>
        <w:jc w:val="center"/>
      </w:pPr>
    </w:p>
    <w:p w:rsidR="000C6278" w:rsidRDefault="000C6278" w:rsidP="00471C8F">
      <w:pPr>
        <w:jc w:val="center"/>
      </w:pPr>
    </w:p>
    <w:p w:rsidR="000C6278" w:rsidRDefault="000C6278" w:rsidP="00471C8F">
      <w:pPr>
        <w:jc w:val="center"/>
      </w:pPr>
    </w:p>
    <w:p w:rsidR="000C6278" w:rsidRDefault="000C6278" w:rsidP="00471C8F">
      <w:pPr>
        <w:jc w:val="center"/>
      </w:pPr>
    </w:p>
    <w:p w:rsidR="000C6278" w:rsidRDefault="000C6278" w:rsidP="00471C8F">
      <w:pPr>
        <w:jc w:val="center"/>
      </w:pPr>
    </w:p>
    <w:p w:rsidR="000C6278" w:rsidRDefault="000C6278" w:rsidP="00471C8F">
      <w:pPr>
        <w:jc w:val="center"/>
      </w:pPr>
    </w:p>
    <w:p w:rsidR="000C6278" w:rsidRDefault="000C6278" w:rsidP="00471C8F">
      <w:pPr>
        <w:jc w:val="center"/>
      </w:pPr>
    </w:p>
    <w:p w:rsidR="000C6278" w:rsidRDefault="000C6278" w:rsidP="00471C8F">
      <w:pPr>
        <w:jc w:val="center"/>
      </w:pPr>
    </w:p>
    <w:p w:rsidR="000C6278" w:rsidRDefault="000C6278" w:rsidP="00471C8F">
      <w:pPr>
        <w:jc w:val="center"/>
      </w:pPr>
    </w:p>
    <w:p w:rsidR="000C6278" w:rsidRDefault="000C6278" w:rsidP="00471C8F">
      <w:pPr>
        <w:jc w:val="center"/>
      </w:pPr>
    </w:p>
    <w:p w:rsidR="000C6278" w:rsidRDefault="000C6278" w:rsidP="00471C8F">
      <w:pPr>
        <w:jc w:val="center"/>
      </w:pPr>
    </w:p>
    <w:p w:rsidR="000C6278" w:rsidRDefault="000C6278" w:rsidP="00471C8F">
      <w:pPr>
        <w:jc w:val="center"/>
      </w:pPr>
    </w:p>
    <w:p w:rsidR="000C6278" w:rsidRDefault="000C6278" w:rsidP="00471C8F">
      <w:pPr>
        <w:jc w:val="center"/>
      </w:pPr>
    </w:p>
    <w:p w:rsidR="000C6278" w:rsidRDefault="000C6278" w:rsidP="00471C8F">
      <w:pPr>
        <w:jc w:val="center"/>
      </w:pPr>
    </w:p>
    <w:p w:rsidR="000C6278" w:rsidRDefault="000C6278" w:rsidP="00471C8F">
      <w:pPr>
        <w:jc w:val="center"/>
      </w:pPr>
    </w:p>
    <w:p w:rsidR="000C6278" w:rsidRDefault="000C6278" w:rsidP="00471C8F">
      <w:pPr>
        <w:jc w:val="center"/>
      </w:pPr>
    </w:p>
    <w:p w:rsidR="000C6278" w:rsidRDefault="000C6278" w:rsidP="00471C8F">
      <w:pPr>
        <w:jc w:val="center"/>
      </w:pPr>
    </w:p>
    <w:p w:rsidR="000C6278" w:rsidRDefault="000C6278" w:rsidP="00471C8F">
      <w:pPr>
        <w:jc w:val="center"/>
      </w:pPr>
    </w:p>
    <w:p w:rsidR="000C6278" w:rsidRDefault="000C6278" w:rsidP="00471C8F">
      <w:pPr>
        <w:jc w:val="center"/>
      </w:pPr>
    </w:p>
    <w:p w:rsidR="00BF7FF0" w:rsidRDefault="00BF7FF0" w:rsidP="00471C8F">
      <w:pPr>
        <w:jc w:val="center"/>
      </w:pPr>
    </w:p>
    <w:p w:rsidR="00BF7FF0" w:rsidRDefault="00BF7FF0" w:rsidP="00471C8F">
      <w:pPr>
        <w:jc w:val="center"/>
      </w:pPr>
    </w:p>
    <w:p w:rsidR="000C6278" w:rsidRDefault="000C6278" w:rsidP="00471C8F">
      <w:pPr>
        <w:jc w:val="center"/>
      </w:pPr>
    </w:p>
    <w:p w:rsidR="00BF7FF0" w:rsidRDefault="00BF7FF0" w:rsidP="00471C8F">
      <w:pPr>
        <w:jc w:val="center"/>
      </w:pPr>
    </w:p>
    <w:p w:rsidR="00BF7FF0" w:rsidRDefault="00BF7FF0" w:rsidP="00471C8F">
      <w:pPr>
        <w:jc w:val="center"/>
      </w:pPr>
    </w:p>
    <w:p w:rsidR="00BF7FF0" w:rsidRDefault="00BF7FF0" w:rsidP="00471C8F">
      <w:pPr>
        <w:jc w:val="center"/>
      </w:pPr>
    </w:p>
    <w:p w:rsidR="00BF7FF0" w:rsidRDefault="00BF7FF0" w:rsidP="00471C8F">
      <w:pPr>
        <w:jc w:val="center"/>
      </w:pPr>
    </w:p>
    <w:p w:rsidR="00BF7FF0" w:rsidRDefault="00BF7FF0" w:rsidP="00471C8F">
      <w:pPr>
        <w:jc w:val="center"/>
      </w:pPr>
    </w:p>
    <w:p w:rsidR="00BF7FF0" w:rsidRDefault="00BF7FF0" w:rsidP="00471C8F">
      <w:pPr>
        <w:jc w:val="center"/>
      </w:pPr>
    </w:p>
    <w:p w:rsidR="00DB3414" w:rsidRDefault="00BF7FF0" w:rsidP="00471C8F">
      <w:pPr>
        <w:jc w:val="center"/>
      </w:pPr>
      <w:r>
        <w:t>3</w:t>
      </w:r>
    </w:p>
    <w:p w:rsidR="00BF7FF0" w:rsidRDefault="00BF7FF0" w:rsidP="00DB3414">
      <w:pPr>
        <w:jc w:val="both"/>
      </w:pPr>
    </w:p>
    <w:p w:rsidR="00BF7FF0" w:rsidRDefault="00BF7FF0" w:rsidP="00DB3414">
      <w:pPr>
        <w:jc w:val="both"/>
      </w:pPr>
    </w:p>
    <w:p w:rsidR="00C73F56" w:rsidRPr="00E3318B" w:rsidRDefault="00C73F56" w:rsidP="00DB3414">
      <w:pPr>
        <w:jc w:val="both"/>
      </w:pPr>
      <w:r w:rsidRPr="00E3318B">
        <w:t>14:</w:t>
      </w:r>
      <w:r w:rsidR="00B748DD">
        <w:t>0</w:t>
      </w:r>
      <w:r w:rsidRPr="00E3318B">
        <w:t>0 – 1</w:t>
      </w:r>
      <w:r w:rsidR="00B748DD">
        <w:t>5</w:t>
      </w:r>
      <w:r w:rsidRPr="00E3318B">
        <w:t>:</w:t>
      </w:r>
      <w:r w:rsidR="00B748DD">
        <w:t>45</w:t>
      </w:r>
    </w:p>
    <w:p w:rsidR="00F00507" w:rsidRDefault="00DB3414" w:rsidP="00DB3414">
      <w:pPr>
        <w:numPr>
          <w:ilvl w:val="0"/>
          <w:numId w:val="23"/>
        </w:numPr>
        <w:ind w:left="357" w:hanging="357"/>
      </w:pPr>
      <w:r w:rsidRPr="00F00507">
        <w:rPr>
          <w:b/>
        </w:rPr>
        <w:t>panel</w:t>
      </w:r>
      <w:r w:rsidRPr="00C73F56">
        <w:t xml:space="preserve"> </w:t>
      </w:r>
    </w:p>
    <w:p w:rsidR="00DB3414" w:rsidRPr="00C73F56" w:rsidRDefault="00F91E5A" w:rsidP="00F00507">
      <w:r w:rsidRPr="00C73F56">
        <w:t>moder</w:t>
      </w:r>
      <w:r w:rsidR="00F00507">
        <w:t>átor</w:t>
      </w:r>
      <w:r w:rsidRPr="00C73F56">
        <w:t xml:space="preserve"> ředitel SRPS MO </w:t>
      </w:r>
      <w:r w:rsidR="00C73F56">
        <w:t xml:space="preserve">brigádní generál Ing. </w:t>
      </w:r>
      <w:r w:rsidR="00C73F56" w:rsidRPr="0083328D">
        <w:rPr>
          <w:b/>
        </w:rPr>
        <w:t xml:space="preserve">Pavel </w:t>
      </w:r>
      <w:r w:rsidR="00C73F56" w:rsidRPr="00C73F56">
        <w:rPr>
          <w:b/>
        </w:rPr>
        <w:t>ADAM</w:t>
      </w:r>
    </w:p>
    <w:p w:rsidR="00C73F56" w:rsidRPr="00E3318B" w:rsidRDefault="00C73F56" w:rsidP="00C73F56">
      <w:pPr>
        <w:ind w:left="357"/>
      </w:pPr>
    </w:p>
    <w:p w:rsidR="00DB3414" w:rsidRPr="00C73F56" w:rsidRDefault="00DB3414" w:rsidP="00DB3414">
      <w:pPr>
        <w:rPr>
          <w:b/>
        </w:rPr>
      </w:pPr>
      <w:r w:rsidRPr="00C73F56">
        <w:t>T</w:t>
      </w:r>
      <w:r w:rsidR="00C73F56">
        <w:t>éma</w:t>
      </w:r>
      <w:r w:rsidRPr="00C73F56">
        <w:t xml:space="preserve">: </w:t>
      </w:r>
      <w:r w:rsidRPr="00C73F56">
        <w:rPr>
          <w:b/>
        </w:rPr>
        <w:t>Požadavky na rozvoj aktivní zálohy / zálohy OS ČR a identifikace opatření posilujících</w:t>
      </w:r>
      <w:r w:rsidR="00C73F56">
        <w:rPr>
          <w:b/>
        </w:rPr>
        <w:br/>
        <w:t xml:space="preserve">          </w:t>
      </w:r>
      <w:r w:rsidRPr="00C73F56">
        <w:rPr>
          <w:b/>
        </w:rPr>
        <w:t xml:space="preserve"> její schopnosti, dostupnost a využitelnost</w:t>
      </w:r>
    </w:p>
    <w:p w:rsidR="00DB3414" w:rsidRPr="00E3318B" w:rsidRDefault="00DB3414" w:rsidP="00DB3414">
      <w:pPr>
        <w:ind w:left="720"/>
      </w:pPr>
    </w:p>
    <w:p w:rsidR="00DB3414" w:rsidRPr="00C73F56" w:rsidRDefault="00AC2DD7" w:rsidP="00C73F56">
      <w:r w:rsidRPr="00C73F56">
        <w:t>V</w:t>
      </w:r>
      <w:r w:rsidR="00DB3414" w:rsidRPr="00C73F56">
        <w:t>ystupující v panelu:</w:t>
      </w:r>
      <w:r w:rsidR="00C73F56">
        <w:t xml:space="preserve"> </w:t>
      </w:r>
      <w:r w:rsidR="00DB3414" w:rsidRPr="00C73F56">
        <w:t>ZNGŠ – ředitel SOC MO</w:t>
      </w:r>
      <w:r w:rsidR="00C73F56">
        <w:t xml:space="preserve"> generálmajor Ing. Petr </w:t>
      </w:r>
      <w:r w:rsidR="00C73F56" w:rsidRPr="00C73F56">
        <w:rPr>
          <w:b/>
        </w:rPr>
        <w:t>MIKULENKA</w:t>
      </w:r>
    </w:p>
    <w:p w:rsidR="00C73F56" w:rsidRPr="00C73F56" w:rsidRDefault="00C73F56" w:rsidP="00C73F56">
      <w:pPr>
        <w:ind w:left="1418" w:firstLine="709"/>
        <w:jc w:val="both"/>
        <w:rPr>
          <w:b/>
        </w:rPr>
      </w:pPr>
      <w:r w:rsidRPr="00C73F56">
        <w:t xml:space="preserve">velitel pozemních sil </w:t>
      </w:r>
      <w:r>
        <w:t xml:space="preserve">generálmajor Ing. Ján </w:t>
      </w:r>
      <w:r w:rsidRPr="00C73F56">
        <w:rPr>
          <w:b/>
        </w:rPr>
        <w:t>GURNÍK</w:t>
      </w:r>
    </w:p>
    <w:p w:rsidR="00DB3414" w:rsidRDefault="00C73F56" w:rsidP="00C73F56">
      <w:pPr>
        <w:ind w:left="1418" w:firstLine="709"/>
        <w:jc w:val="both"/>
        <w:rPr>
          <w:b/>
        </w:rPr>
      </w:pPr>
      <w:r w:rsidRPr="00C73F56">
        <w:t xml:space="preserve">velitel vzdušných sil </w:t>
      </w:r>
      <w:r>
        <w:t xml:space="preserve">brigádní generál Ing. Libor </w:t>
      </w:r>
      <w:r>
        <w:rPr>
          <w:b/>
        </w:rPr>
        <w:t>ŠTEFÁNIK</w:t>
      </w:r>
    </w:p>
    <w:p w:rsidR="00B748DD" w:rsidRDefault="00B748DD" w:rsidP="00C73F56">
      <w:pPr>
        <w:ind w:left="1418" w:firstLine="709"/>
        <w:jc w:val="both"/>
        <w:rPr>
          <w:b/>
        </w:rPr>
      </w:pPr>
      <w:r w:rsidRPr="00B748DD">
        <w:t>ředitel Ře</w:t>
      </w:r>
      <w:r w:rsidR="00156A19">
        <w:t>ditelství speciálních sil</w:t>
      </w:r>
      <w:r>
        <w:t xml:space="preserve"> plukovník Ing. Karel </w:t>
      </w:r>
      <w:r>
        <w:rPr>
          <w:b/>
        </w:rPr>
        <w:t>ŘEHKA</w:t>
      </w:r>
    </w:p>
    <w:p w:rsidR="00B748DD" w:rsidRDefault="00B748DD" w:rsidP="00C73F56">
      <w:pPr>
        <w:ind w:left="1418" w:firstLine="709"/>
        <w:jc w:val="both"/>
      </w:pPr>
      <w:r>
        <w:t xml:space="preserve">náčelník Vojenské policie plukovník JUDr. Pavel </w:t>
      </w:r>
      <w:r w:rsidRPr="00B748DD">
        <w:rPr>
          <w:b/>
        </w:rPr>
        <w:t>KŘÍŽ</w:t>
      </w:r>
      <w:r>
        <w:t>, LL.M.</w:t>
      </w:r>
    </w:p>
    <w:p w:rsidR="00B748DD" w:rsidRDefault="00B748DD" w:rsidP="00C73F56">
      <w:pPr>
        <w:ind w:left="1418" w:firstLine="709"/>
        <w:jc w:val="both"/>
      </w:pPr>
      <w:r>
        <w:t xml:space="preserve">velitel </w:t>
      </w:r>
      <w:proofErr w:type="spellStart"/>
      <w:r>
        <w:t>VeV</w:t>
      </w:r>
      <w:proofErr w:type="spellEnd"/>
      <w:r>
        <w:t xml:space="preserve">-VA plukovník </w:t>
      </w:r>
      <w:proofErr w:type="spellStart"/>
      <w:r>
        <w:t>gšt</w:t>
      </w:r>
      <w:proofErr w:type="spellEnd"/>
      <w:r>
        <w:t xml:space="preserve">. Ing. Josef </w:t>
      </w:r>
      <w:r>
        <w:rPr>
          <w:b/>
        </w:rPr>
        <w:t xml:space="preserve">KOPECKÝ, </w:t>
      </w:r>
      <w:proofErr w:type="spellStart"/>
      <w:r w:rsidRPr="00B748DD">
        <w:t>MSc</w:t>
      </w:r>
      <w:proofErr w:type="spellEnd"/>
    </w:p>
    <w:p w:rsidR="00B748DD" w:rsidRPr="00B748DD" w:rsidRDefault="00B748DD" w:rsidP="00C73F56">
      <w:pPr>
        <w:ind w:left="1418" w:firstLine="709"/>
        <w:jc w:val="both"/>
        <w:rPr>
          <w:b/>
        </w:rPr>
      </w:pPr>
      <w:r>
        <w:t xml:space="preserve">ředitel KVV Ostrava plukovník Ing. Jaroslav </w:t>
      </w:r>
      <w:r>
        <w:rPr>
          <w:b/>
        </w:rPr>
        <w:t>HRABEC</w:t>
      </w:r>
    </w:p>
    <w:p w:rsidR="00DB3414" w:rsidRPr="00E3318B" w:rsidRDefault="00DB3414" w:rsidP="00DB3414">
      <w:pPr>
        <w:jc w:val="both"/>
        <w:rPr>
          <w:b/>
        </w:rPr>
      </w:pPr>
      <w:r w:rsidRPr="00E3318B">
        <w:rPr>
          <w:b/>
        </w:rPr>
        <w:tab/>
      </w:r>
      <w:r w:rsidRPr="00E3318B">
        <w:rPr>
          <w:b/>
        </w:rPr>
        <w:tab/>
      </w:r>
      <w:r w:rsidRPr="00E3318B">
        <w:rPr>
          <w:b/>
        </w:rPr>
        <w:tab/>
      </w:r>
      <w:r w:rsidRPr="00E3318B">
        <w:rPr>
          <w:b/>
        </w:rPr>
        <w:tab/>
      </w:r>
      <w:r w:rsidRPr="00E3318B">
        <w:rPr>
          <w:b/>
        </w:rPr>
        <w:tab/>
      </w:r>
      <w:r w:rsidRPr="00E3318B">
        <w:rPr>
          <w:b/>
        </w:rPr>
        <w:tab/>
      </w:r>
      <w:r w:rsidRPr="00E3318B">
        <w:rPr>
          <w:b/>
        </w:rPr>
        <w:tab/>
      </w:r>
      <w:r w:rsidRPr="00E3318B">
        <w:rPr>
          <w:b/>
        </w:rPr>
        <w:tab/>
      </w:r>
      <w:r w:rsidRPr="00E3318B">
        <w:rPr>
          <w:b/>
        </w:rPr>
        <w:tab/>
      </w:r>
      <w:r w:rsidRPr="00E3318B">
        <w:rPr>
          <w:b/>
        </w:rPr>
        <w:tab/>
      </w:r>
      <w:r w:rsidRPr="00E3318B">
        <w:rPr>
          <w:b/>
        </w:rPr>
        <w:tab/>
      </w:r>
      <w:r w:rsidRPr="00E3318B">
        <w:rPr>
          <w:b/>
        </w:rPr>
        <w:tab/>
      </w:r>
    </w:p>
    <w:p w:rsidR="00DB3414" w:rsidRPr="00E3318B" w:rsidRDefault="00DB3414" w:rsidP="00DB3414">
      <w:pPr>
        <w:jc w:val="both"/>
        <w:rPr>
          <w:b/>
        </w:rPr>
      </w:pPr>
    </w:p>
    <w:p w:rsidR="00B748DD" w:rsidRDefault="00DB3414" w:rsidP="00DB3414">
      <w:pPr>
        <w:jc w:val="both"/>
        <w:rPr>
          <w:b/>
        </w:rPr>
      </w:pPr>
      <w:r w:rsidRPr="00B748DD">
        <w:t xml:space="preserve">Diskuse: </w:t>
      </w:r>
      <w:r w:rsidR="00B748DD" w:rsidRPr="00B748DD">
        <w:rPr>
          <w:b/>
        </w:rPr>
        <w:t>35 minut</w:t>
      </w:r>
    </w:p>
    <w:p w:rsidR="00BF7FF0" w:rsidRDefault="00BF7FF0" w:rsidP="00DB3414">
      <w:pPr>
        <w:jc w:val="both"/>
        <w:rPr>
          <w:b/>
        </w:rPr>
      </w:pPr>
    </w:p>
    <w:p w:rsidR="00BF7FF0" w:rsidRDefault="00BF7FF0" w:rsidP="00DB3414">
      <w:pPr>
        <w:jc w:val="both"/>
        <w:rPr>
          <w:b/>
        </w:rPr>
      </w:pPr>
    </w:p>
    <w:p w:rsidR="00B748DD" w:rsidRPr="00E3318B" w:rsidRDefault="00DE7EB4" w:rsidP="00DB3414">
      <w:pPr>
        <w:jc w:val="both"/>
      </w:pPr>
      <w:r>
        <w:rPr>
          <w:noProof/>
        </w:rPr>
        <w:pict>
          <v:shape id="_x0000_s1089" type="#_x0000_t32" style="position:absolute;left:0;text-align:left;margin-left:1.8pt;margin-top:5.05pt;width:473.25pt;height:0;z-index:251659264" o:connectortype="straight" strokecolor="#f79646" strokeweight="2.5pt">
            <v:shadow color="#868686"/>
          </v:shape>
        </w:pict>
      </w:r>
    </w:p>
    <w:p w:rsidR="00B748DD" w:rsidRPr="00E3318B" w:rsidRDefault="00B748DD" w:rsidP="00DB3414">
      <w:pPr>
        <w:jc w:val="both"/>
      </w:pPr>
      <w:r w:rsidRPr="00E3318B">
        <w:t>1</w:t>
      </w:r>
      <w:r>
        <w:t>5</w:t>
      </w:r>
      <w:r w:rsidRPr="00E3318B">
        <w:t>:</w:t>
      </w:r>
      <w:r>
        <w:t>45</w:t>
      </w:r>
      <w:r w:rsidRPr="00E3318B">
        <w:t xml:space="preserve"> – 16:</w:t>
      </w:r>
      <w:r>
        <w:t>0</w:t>
      </w:r>
      <w:r w:rsidRPr="00E3318B">
        <w:t>5</w:t>
      </w:r>
    </w:p>
    <w:p w:rsidR="00F00507" w:rsidRDefault="00DB3414" w:rsidP="00DB3414">
      <w:pPr>
        <w:rPr>
          <w:b/>
        </w:rPr>
      </w:pPr>
      <w:r w:rsidRPr="00B748DD">
        <w:rPr>
          <w:b/>
        </w:rPr>
        <w:t>Shrnutí a ukončení konference</w:t>
      </w:r>
    </w:p>
    <w:p w:rsidR="001F06A9" w:rsidRDefault="00F00507" w:rsidP="00DB3414">
      <w:pPr>
        <w:rPr>
          <w:b/>
        </w:rPr>
      </w:pPr>
      <w:r>
        <w:t xml:space="preserve">náčelník GŠ AČR </w:t>
      </w:r>
      <w:r w:rsidR="00B748DD">
        <w:t xml:space="preserve">generálporučík Ing. </w:t>
      </w:r>
      <w:r w:rsidR="00B748DD" w:rsidRPr="0083328D">
        <w:rPr>
          <w:b/>
        </w:rPr>
        <w:t>Josef</w:t>
      </w:r>
      <w:r w:rsidR="00B748DD">
        <w:t xml:space="preserve"> </w:t>
      </w:r>
      <w:r w:rsidR="00B748DD" w:rsidRPr="00B748DD">
        <w:rPr>
          <w:b/>
        </w:rPr>
        <w:t>BEČVÁŘ</w:t>
      </w:r>
    </w:p>
    <w:p w:rsidR="001F06A9" w:rsidRDefault="00DE7EB4" w:rsidP="00DB3414">
      <w:pPr>
        <w:rPr>
          <w:b/>
        </w:rPr>
      </w:pPr>
      <w:r>
        <w:rPr>
          <w:b/>
          <w:noProof/>
        </w:rPr>
        <w:pict>
          <v:shape id="_x0000_s1091" type="#_x0000_t32" style="position:absolute;margin-left:1.8pt;margin-top:8.05pt;width:473.25pt;height:0;z-index:251661312" o:connectortype="straight" strokecolor="#f79646" strokeweight="2.5pt">
            <v:shadow color="#868686"/>
          </v:shape>
        </w:pict>
      </w:r>
    </w:p>
    <w:p w:rsidR="00B61E49" w:rsidRDefault="00B61E49" w:rsidP="00DB3414"/>
    <w:p w:rsidR="001F06A9" w:rsidRDefault="001F06A9" w:rsidP="00DB3414">
      <w:r w:rsidRPr="001F06A9">
        <w:t>16:05</w:t>
      </w:r>
      <w:r>
        <w:t xml:space="preserve"> – 16:30</w:t>
      </w:r>
    </w:p>
    <w:p w:rsidR="00DB3414" w:rsidRPr="001F06A9" w:rsidRDefault="001F06A9" w:rsidP="00DB3414">
      <w:r>
        <w:rPr>
          <w:b/>
        </w:rPr>
        <w:t xml:space="preserve">Prostor vyhrazený pro dotazy zástupců </w:t>
      </w:r>
      <w:r w:rsidR="00156A19">
        <w:rPr>
          <w:b/>
        </w:rPr>
        <w:t>médií</w:t>
      </w:r>
      <w:r w:rsidR="00DB3414" w:rsidRPr="001F06A9">
        <w:tab/>
      </w:r>
      <w:r w:rsidR="00DB3414" w:rsidRPr="001F06A9">
        <w:tab/>
      </w:r>
      <w:r w:rsidR="00DB3414" w:rsidRPr="001F06A9">
        <w:tab/>
      </w:r>
      <w:r w:rsidR="00DB3414" w:rsidRPr="001F06A9">
        <w:tab/>
      </w:r>
    </w:p>
    <w:p w:rsidR="00DB3414" w:rsidRPr="00E3318B" w:rsidRDefault="00DB3414" w:rsidP="00B748DD">
      <w:r w:rsidRPr="00E3318B">
        <w:tab/>
      </w:r>
      <w:r w:rsidR="00DE7EB4">
        <w:rPr>
          <w:noProof/>
        </w:rPr>
        <w:pict>
          <v:shape id="_x0000_s1086" type="#_x0000_t32" style="position:absolute;margin-left:1.8pt;margin-top:12.4pt;width:473.25pt;height:0;z-index:251658240;mso-position-horizontal-relative:text;mso-position-vertical-relative:text" o:connectortype="straight" strokecolor="#f79646" strokeweight="2.5pt">
            <v:shadow color="#868686"/>
          </v:shape>
        </w:pict>
      </w:r>
      <w:r w:rsidRPr="00E3318B">
        <w:tab/>
      </w:r>
      <w:r w:rsidRPr="00E3318B">
        <w:tab/>
      </w:r>
      <w:r w:rsidRPr="00E3318B">
        <w:tab/>
      </w:r>
      <w:r w:rsidRPr="00E3318B">
        <w:tab/>
      </w:r>
      <w:r w:rsidRPr="00E3318B">
        <w:tab/>
      </w:r>
      <w:r w:rsidRPr="00E3318B">
        <w:tab/>
      </w:r>
      <w:r w:rsidRPr="00E3318B">
        <w:tab/>
      </w:r>
      <w:r w:rsidRPr="00E3318B">
        <w:tab/>
      </w:r>
      <w:r w:rsidRPr="00E3318B">
        <w:tab/>
      </w:r>
      <w:r w:rsidRPr="00E3318B">
        <w:tab/>
      </w:r>
      <w:r w:rsidRPr="00E3318B">
        <w:tab/>
      </w:r>
      <w:r w:rsidRPr="00E3318B">
        <w:tab/>
      </w:r>
    </w:p>
    <w:p w:rsidR="00DB3414" w:rsidRPr="00E3318B" w:rsidRDefault="00DB3414" w:rsidP="00DB3414">
      <w:pPr>
        <w:jc w:val="center"/>
      </w:pPr>
    </w:p>
    <w:p w:rsidR="003B1FF9" w:rsidRDefault="003B1FF9" w:rsidP="000B06B3">
      <w:pPr>
        <w:jc w:val="center"/>
        <w:rPr>
          <w:b/>
        </w:rPr>
      </w:pPr>
    </w:p>
    <w:p w:rsidR="003B1FF9" w:rsidRDefault="003B1FF9" w:rsidP="000B06B3">
      <w:pPr>
        <w:jc w:val="center"/>
        <w:rPr>
          <w:b/>
        </w:rPr>
      </w:pPr>
    </w:p>
    <w:p w:rsidR="003B1FF9" w:rsidRDefault="003B1FF9" w:rsidP="000B06B3">
      <w:pPr>
        <w:jc w:val="center"/>
        <w:rPr>
          <w:b/>
        </w:rPr>
      </w:pPr>
    </w:p>
    <w:p w:rsidR="003B1FF9" w:rsidRDefault="003B1FF9" w:rsidP="000B06B3">
      <w:pPr>
        <w:jc w:val="center"/>
        <w:rPr>
          <w:b/>
        </w:rPr>
      </w:pPr>
    </w:p>
    <w:p w:rsidR="00DB3414" w:rsidRPr="00E3318B" w:rsidRDefault="00DB3414" w:rsidP="000B06B3">
      <w:pPr>
        <w:jc w:val="center"/>
        <w:rPr>
          <w:b/>
        </w:rPr>
      </w:pPr>
      <w:r w:rsidRPr="00E3318B">
        <w:rPr>
          <w:b/>
        </w:rPr>
        <w:t>Základní východiska k tématům</w:t>
      </w:r>
    </w:p>
    <w:p w:rsidR="00DB3414" w:rsidRPr="00E3318B" w:rsidRDefault="00DB3414" w:rsidP="00DB3414">
      <w:pPr>
        <w:rPr>
          <w:b/>
        </w:rPr>
      </w:pPr>
    </w:p>
    <w:p w:rsidR="00DB3414" w:rsidRPr="00E3318B" w:rsidRDefault="00F00507" w:rsidP="00DB3414">
      <w:pPr>
        <w:numPr>
          <w:ilvl w:val="0"/>
          <w:numId w:val="29"/>
        </w:numPr>
        <w:jc w:val="both"/>
        <w:rPr>
          <w:b/>
        </w:rPr>
      </w:pPr>
      <w:r>
        <w:t xml:space="preserve">Realizace </w:t>
      </w:r>
      <w:r w:rsidR="00DB3414" w:rsidRPr="00E3318B">
        <w:t xml:space="preserve">Koncepce AZ OS ČR schválené usnesením vlády ČR ze dne </w:t>
      </w:r>
      <w:r w:rsidR="00DB3414" w:rsidRPr="00E3318B">
        <w:br/>
        <w:t xml:space="preserve">23. ledna 2013 č. 52, kapitola 8.7 </w:t>
      </w:r>
      <w:r>
        <w:t xml:space="preserve">- </w:t>
      </w:r>
      <w:r w:rsidRPr="00E3318B">
        <w:t>Program implementace</w:t>
      </w:r>
      <w:r w:rsidR="00DB3414" w:rsidRPr="00E3318B">
        <w:t>;</w:t>
      </w:r>
    </w:p>
    <w:p w:rsidR="00DB3414" w:rsidRPr="00231FBA" w:rsidRDefault="00DB3414" w:rsidP="00DB3414">
      <w:pPr>
        <w:numPr>
          <w:ilvl w:val="0"/>
          <w:numId w:val="29"/>
        </w:numPr>
        <w:jc w:val="both"/>
        <w:rPr>
          <w:b/>
        </w:rPr>
      </w:pPr>
      <w:r w:rsidRPr="00E3318B">
        <w:t xml:space="preserve">Realizace Bílé knihy o obraně schválené usnesením vlády ČR ze dne 18. května 2011 </w:t>
      </w:r>
      <w:r w:rsidRPr="00E3318B">
        <w:br/>
        <w:t xml:space="preserve">č. 369, rámcový harmonogram kapitola 7 – Rozvoj schopností </w:t>
      </w:r>
      <w:r w:rsidR="00B71C68">
        <w:t>v podmínkách resortu MO</w:t>
      </w:r>
      <w:r w:rsidR="00231FBA">
        <w:t>;</w:t>
      </w:r>
    </w:p>
    <w:p w:rsidR="00231FBA" w:rsidRPr="00E3318B" w:rsidRDefault="00231FBA" w:rsidP="00DB3414">
      <w:pPr>
        <w:numPr>
          <w:ilvl w:val="0"/>
          <w:numId w:val="29"/>
        </w:numPr>
        <w:jc w:val="both"/>
        <w:rPr>
          <w:b/>
        </w:rPr>
      </w:pPr>
      <w:r>
        <w:t>Koncepce výstavby AČR 2025;</w:t>
      </w:r>
    </w:p>
    <w:p w:rsidR="00DB3414" w:rsidRPr="00E3318B" w:rsidRDefault="00231FBA" w:rsidP="00DB3414">
      <w:pPr>
        <w:numPr>
          <w:ilvl w:val="0"/>
          <w:numId w:val="29"/>
        </w:numPr>
        <w:jc w:val="both"/>
        <w:rPr>
          <w:b/>
        </w:rPr>
      </w:pPr>
      <w:r>
        <w:t>No</w:t>
      </w:r>
      <w:r w:rsidR="00DB3414" w:rsidRPr="00E3318B">
        <w:t>vel</w:t>
      </w:r>
      <w:r>
        <w:t>a</w:t>
      </w:r>
      <w:r w:rsidR="00DB3414" w:rsidRPr="00E3318B">
        <w:t xml:space="preserve"> branného zákona</w:t>
      </w:r>
      <w:r w:rsidR="00471C8F">
        <w:t>, novela zákona o ozbrojených silách ČR</w:t>
      </w:r>
      <w:r w:rsidR="00DB3414" w:rsidRPr="00E3318B">
        <w:t xml:space="preserve"> a zákon o </w:t>
      </w:r>
      <w:r w:rsidR="009D3AC4">
        <w:t>službě vojáků</w:t>
      </w:r>
      <w:r w:rsidR="00DB3414" w:rsidRPr="00E3318B">
        <w:t xml:space="preserve"> v záloze.</w:t>
      </w:r>
    </w:p>
    <w:p w:rsidR="00DB3414" w:rsidRPr="00E3318B" w:rsidRDefault="00DB3414" w:rsidP="00DB3414"/>
    <w:p w:rsidR="00494A6E" w:rsidRDefault="00494A6E" w:rsidP="00494A6E"/>
    <w:p w:rsidR="003B1FF9" w:rsidRDefault="003B1FF9" w:rsidP="00494A6E">
      <w:pPr>
        <w:jc w:val="center"/>
      </w:pPr>
    </w:p>
    <w:p w:rsidR="003B1FF9" w:rsidRDefault="003B1FF9" w:rsidP="00494A6E">
      <w:pPr>
        <w:jc w:val="center"/>
      </w:pPr>
    </w:p>
    <w:p w:rsidR="002E55C3" w:rsidRDefault="002E55C3" w:rsidP="00494A6E">
      <w:pPr>
        <w:jc w:val="center"/>
      </w:pPr>
    </w:p>
    <w:p w:rsidR="00BF7FF0" w:rsidRDefault="00BF7FF0" w:rsidP="00494A6E">
      <w:pPr>
        <w:jc w:val="center"/>
      </w:pPr>
    </w:p>
    <w:p w:rsidR="00494A6E" w:rsidRPr="00E3318B" w:rsidRDefault="00BF7FF0" w:rsidP="00494A6E">
      <w:pPr>
        <w:jc w:val="center"/>
      </w:pPr>
      <w:r>
        <w:t>4</w:t>
      </w:r>
    </w:p>
    <w:sectPr w:rsidR="00494A6E" w:rsidRPr="00E3318B" w:rsidSect="00980180">
      <w:footerReference w:type="even" r:id="rId12"/>
      <w:footerReference w:type="default" r:id="rId13"/>
      <w:headerReference w:type="first" r:id="rId14"/>
      <w:pgSz w:w="11906" w:h="16838"/>
      <w:pgMar w:top="1418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0EE" w:rsidRDefault="001850EE">
      <w:r>
        <w:separator/>
      </w:r>
    </w:p>
  </w:endnote>
  <w:endnote w:type="continuationSeparator" w:id="1">
    <w:p w:rsidR="001850EE" w:rsidRDefault="00185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94C" w:rsidRDefault="00DE7EB4" w:rsidP="004364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94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294C" w:rsidRDefault="0095294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C8" w:rsidRDefault="00F221C8">
    <w:pPr>
      <w:pStyle w:val="Zpat"/>
    </w:pPr>
  </w:p>
  <w:p w:rsidR="0095294C" w:rsidRPr="00F221C8" w:rsidRDefault="0095294C" w:rsidP="00016F28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0EE" w:rsidRDefault="001850EE">
      <w:r>
        <w:separator/>
      </w:r>
    </w:p>
  </w:footnote>
  <w:footnote w:type="continuationSeparator" w:id="1">
    <w:p w:rsidR="001850EE" w:rsidRDefault="00185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94C" w:rsidRDefault="0095294C" w:rsidP="00170682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1069"/>
        </w:tabs>
      </w:pPr>
    </w:lvl>
    <w:lvl w:ilvl="1">
      <w:start w:val="55"/>
      <w:numFmt w:val="decimal"/>
      <w:lvlText w:val="%2."/>
      <w:lvlJc w:val="left"/>
      <w:pPr>
        <w:tabs>
          <w:tab w:val="num" w:pos="1789"/>
        </w:tabs>
      </w:pPr>
    </w:lvl>
    <w:lvl w:ilvl="2">
      <w:start w:val="1"/>
      <w:numFmt w:val="bullet"/>
      <w:lvlText w:val=""/>
      <w:lvlJc w:val="left"/>
      <w:pPr>
        <w:tabs>
          <w:tab w:val="num" w:pos="567"/>
        </w:tabs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3229"/>
        </w:tabs>
      </w:pPr>
    </w:lvl>
    <w:lvl w:ilvl="4">
      <w:start w:val="1"/>
      <w:numFmt w:val="lowerLetter"/>
      <w:lvlText w:val="%5."/>
      <w:lvlJc w:val="left"/>
      <w:pPr>
        <w:tabs>
          <w:tab w:val="num" w:pos="3949"/>
        </w:tabs>
      </w:pPr>
    </w:lvl>
    <w:lvl w:ilvl="5">
      <w:start w:val="1"/>
      <w:numFmt w:val="lowerRoman"/>
      <w:lvlText w:val="%6."/>
      <w:lvlJc w:val="right"/>
      <w:pPr>
        <w:tabs>
          <w:tab w:val="num" w:pos="4669"/>
        </w:tabs>
      </w:pPr>
    </w:lvl>
    <w:lvl w:ilvl="6">
      <w:start w:val="1"/>
      <w:numFmt w:val="decimal"/>
      <w:lvlText w:val="%7."/>
      <w:lvlJc w:val="left"/>
      <w:pPr>
        <w:tabs>
          <w:tab w:val="num" w:pos="5389"/>
        </w:tabs>
      </w:pPr>
    </w:lvl>
    <w:lvl w:ilvl="7">
      <w:start w:val="1"/>
      <w:numFmt w:val="lowerLetter"/>
      <w:lvlText w:val="%8."/>
      <w:lvlJc w:val="left"/>
      <w:pPr>
        <w:tabs>
          <w:tab w:val="num" w:pos="6109"/>
        </w:tabs>
      </w:pPr>
    </w:lvl>
    <w:lvl w:ilvl="8">
      <w:start w:val="1"/>
      <w:numFmt w:val="lowerRoman"/>
      <w:lvlText w:val="%9."/>
      <w:lvlJc w:val="right"/>
      <w:pPr>
        <w:tabs>
          <w:tab w:val="num" w:pos="6829"/>
        </w:tabs>
      </w:p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5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7">
    <w:nsid w:val="00000017"/>
    <w:multiLevelType w:val="singleLevel"/>
    <w:tmpl w:val="00000017"/>
    <w:name w:val="WW8Num2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8">
    <w:nsid w:val="0000001C"/>
    <w:multiLevelType w:val="singleLevel"/>
    <w:tmpl w:val="0000001C"/>
    <w:name w:val="WW8Num3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9">
    <w:nsid w:val="00000020"/>
    <w:multiLevelType w:val="singleLevel"/>
    <w:tmpl w:val="00000020"/>
    <w:name w:val="WW8Num3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0">
    <w:nsid w:val="08BC5530"/>
    <w:multiLevelType w:val="hybridMultilevel"/>
    <w:tmpl w:val="AE2C65DE"/>
    <w:lvl w:ilvl="0" w:tplc="C706CE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F59F7"/>
    <w:multiLevelType w:val="hybridMultilevel"/>
    <w:tmpl w:val="4EE8947A"/>
    <w:lvl w:ilvl="0" w:tplc="B63A4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65637A"/>
    <w:multiLevelType w:val="hybridMultilevel"/>
    <w:tmpl w:val="108E8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6B3225"/>
    <w:multiLevelType w:val="hybridMultilevel"/>
    <w:tmpl w:val="38742382"/>
    <w:lvl w:ilvl="0" w:tplc="09788A46">
      <w:start w:val="2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536943"/>
    <w:multiLevelType w:val="hybridMultilevel"/>
    <w:tmpl w:val="142883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80C3217"/>
    <w:multiLevelType w:val="hybridMultilevel"/>
    <w:tmpl w:val="B00AE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4F6728"/>
    <w:multiLevelType w:val="hybridMultilevel"/>
    <w:tmpl w:val="6D9C68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08A0657"/>
    <w:multiLevelType w:val="hybridMultilevel"/>
    <w:tmpl w:val="76AC432A"/>
    <w:lvl w:ilvl="0" w:tplc="068A1DC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214B6A5B"/>
    <w:multiLevelType w:val="hybridMultilevel"/>
    <w:tmpl w:val="E08614C2"/>
    <w:lvl w:ilvl="0" w:tplc="BF64D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345568"/>
    <w:multiLevelType w:val="hybridMultilevel"/>
    <w:tmpl w:val="8E025C0E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3133E37"/>
    <w:multiLevelType w:val="hybridMultilevel"/>
    <w:tmpl w:val="2E2CA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F350A2"/>
    <w:multiLevelType w:val="hybridMultilevel"/>
    <w:tmpl w:val="C3726F66"/>
    <w:lvl w:ilvl="0" w:tplc="FF2A8A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0F30FF"/>
    <w:multiLevelType w:val="hybridMultilevel"/>
    <w:tmpl w:val="AD727990"/>
    <w:lvl w:ilvl="0" w:tplc="C706CE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EA77975"/>
    <w:multiLevelType w:val="hybridMultilevel"/>
    <w:tmpl w:val="DC10E182"/>
    <w:lvl w:ilvl="0" w:tplc="F78690D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8D44E4E"/>
    <w:multiLevelType w:val="hybridMultilevel"/>
    <w:tmpl w:val="5A82B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F4C50"/>
    <w:multiLevelType w:val="hybridMultilevel"/>
    <w:tmpl w:val="E742888E"/>
    <w:lvl w:ilvl="0" w:tplc="34F4BD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983A77"/>
    <w:multiLevelType w:val="hybridMultilevel"/>
    <w:tmpl w:val="8E8C3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297E37"/>
    <w:multiLevelType w:val="hybridMultilevel"/>
    <w:tmpl w:val="D7380C7C"/>
    <w:lvl w:ilvl="0" w:tplc="C936CE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F3A12"/>
    <w:multiLevelType w:val="hybridMultilevel"/>
    <w:tmpl w:val="A2C25E52"/>
    <w:lvl w:ilvl="0" w:tplc="0D4ED09E">
      <w:start w:val="1"/>
      <w:numFmt w:val="bullet"/>
      <w:lvlText w:val="-"/>
      <w:lvlJc w:val="left"/>
      <w:pPr>
        <w:tabs>
          <w:tab w:val="num" w:pos="285"/>
        </w:tabs>
        <w:ind w:left="28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29">
    <w:nsid w:val="4BA12B5B"/>
    <w:multiLevelType w:val="hybridMultilevel"/>
    <w:tmpl w:val="FA02DE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E4240F"/>
    <w:multiLevelType w:val="hybridMultilevel"/>
    <w:tmpl w:val="1B2CBE26"/>
    <w:lvl w:ilvl="0" w:tplc="64A220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D073CA"/>
    <w:multiLevelType w:val="hybridMultilevel"/>
    <w:tmpl w:val="52A4E164"/>
    <w:lvl w:ilvl="0" w:tplc="6712B9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2820DB"/>
    <w:multiLevelType w:val="hybridMultilevel"/>
    <w:tmpl w:val="BB88F46C"/>
    <w:lvl w:ilvl="0" w:tplc="66400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63AA9"/>
    <w:multiLevelType w:val="hybridMultilevel"/>
    <w:tmpl w:val="2556BD76"/>
    <w:lvl w:ilvl="0" w:tplc="D4265CC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D219DA"/>
    <w:multiLevelType w:val="hybridMultilevel"/>
    <w:tmpl w:val="DE3C541E"/>
    <w:lvl w:ilvl="0" w:tplc="BF2EFF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A64A15"/>
    <w:multiLevelType w:val="hybridMultilevel"/>
    <w:tmpl w:val="8C1EB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D3722"/>
    <w:multiLevelType w:val="hybridMultilevel"/>
    <w:tmpl w:val="3E28E7E2"/>
    <w:lvl w:ilvl="0" w:tplc="61CA1C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CF409DB"/>
    <w:multiLevelType w:val="hybridMultilevel"/>
    <w:tmpl w:val="79449A1A"/>
    <w:lvl w:ilvl="0" w:tplc="032042F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color w:val="auto"/>
        <w:sz w:val="24"/>
        <w:szCs w:val="24"/>
      </w:rPr>
    </w:lvl>
    <w:lvl w:ilvl="1" w:tplc="0405000F">
      <w:start w:val="1"/>
      <w:numFmt w:val="decimal"/>
      <w:lvlText w:val="%2."/>
      <w:lvlJc w:val="left"/>
      <w:pPr>
        <w:tabs>
          <w:tab w:val="num" w:pos="2237"/>
        </w:tabs>
        <w:ind w:left="2237" w:hanging="360"/>
      </w:pPr>
      <w:rPr>
        <w:rFonts w:hint="default"/>
        <w:color w:val="auto"/>
        <w:sz w:val="24"/>
        <w:szCs w:val="24"/>
      </w:rPr>
    </w:lvl>
    <w:lvl w:ilvl="2" w:tplc="4350DDC8">
      <w:start w:val="1"/>
      <w:numFmt w:val="lowerLetter"/>
      <w:lvlText w:val="%3)"/>
      <w:lvlJc w:val="left"/>
      <w:pPr>
        <w:tabs>
          <w:tab w:val="num" w:pos="2957"/>
        </w:tabs>
        <w:ind w:left="2957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tabs>
          <w:tab w:val="num" w:pos="3677"/>
        </w:tabs>
        <w:ind w:left="3677" w:hanging="360"/>
      </w:pPr>
      <w:rPr>
        <w:rFonts w:hint="default"/>
        <w:color w:val="auto"/>
        <w:sz w:val="24"/>
        <w:szCs w:val="24"/>
      </w:rPr>
    </w:lvl>
    <w:lvl w:ilvl="4" w:tplc="0405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38">
    <w:nsid w:val="7A5C7A6B"/>
    <w:multiLevelType w:val="hybridMultilevel"/>
    <w:tmpl w:val="6220C8D2"/>
    <w:lvl w:ilvl="0" w:tplc="180AB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F2A33"/>
    <w:multiLevelType w:val="hybridMultilevel"/>
    <w:tmpl w:val="128A7D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33"/>
  </w:num>
  <w:num w:numId="4">
    <w:abstractNumId w:val="39"/>
  </w:num>
  <w:num w:numId="5">
    <w:abstractNumId w:val="17"/>
  </w:num>
  <w:num w:numId="6">
    <w:abstractNumId w:val="25"/>
  </w:num>
  <w:num w:numId="7">
    <w:abstractNumId w:val="37"/>
  </w:num>
  <w:num w:numId="8">
    <w:abstractNumId w:val="19"/>
  </w:num>
  <w:num w:numId="9">
    <w:abstractNumId w:val="14"/>
  </w:num>
  <w:num w:numId="10">
    <w:abstractNumId w:val="16"/>
  </w:num>
  <w:num w:numId="11">
    <w:abstractNumId w:val="36"/>
  </w:num>
  <w:num w:numId="12">
    <w:abstractNumId w:val="26"/>
  </w:num>
  <w:num w:numId="13">
    <w:abstractNumId w:val="22"/>
  </w:num>
  <w:num w:numId="14">
    <w:abstractNumId w:val="10"/>
  </w:num>
  <w:num w:numId="15">
    <w:abstractNumId w:val="35"/>
  </w:num>
  <w:num w:numId="16">
    <w:abstractNumId w:val="12"/>
  </w:num>
  <w:num w:numId="17">
    <w:abstractNumId w:val="15"/>
  </w:num>
  <w:num w:numId="18">
    <w:abstractNumId w:val="18"/>
  </w:num>
  <w:num w:numId="19">
    <w:abstractNumId w:val="34"/>
  </w:num>
  <w:num w:numId="20">
    <w:abstractNumId w:val="13"/>
  </w:num>
  <w:num w:numId="21">
    <w:abstractNumId w:val="38"/>
  </w:num>
  <w:num w:numId="22">
    <w:abstractNumId w:val="31"/>
  </w:num>
  <w:num w:numId="23">
    <w:abstractNumId w:val="21"/>
  </w:num>
  <w:num w:numId="24">
    <w:abstractNumId w:val="32"/>
  </w:num>
  <w:num w:numId="25">
    <w:abstractNumId w:val="24"/>
  </w:num>
  <w:num w:numId="26">
    <w:abstractNumId w:val="11"/>
  </w:num>
  <w:num w:numId="27">
    <w:abstractNumId w:val="27"/>
  </w:num>
  <w:num w:numId="28">
    <w:abstractNumId w:val="30"/>
  </w:num>
  <w:num w:numId="29">
    <w:abstractNumId w:val="20"/>
  </w:num>
  <w:num w:numId="30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CD1CAD"/>
    <w:rsid w:val="000033EE"/>
    <w:rsid w:val="00003EB1"/>
    <w:rsid w:val="00004B6E"/>
    <w:rsid w:val="00013416"/>
    <w:rsid w:val="00016F28"/>
    <w:rsid w:val="00017D98"/>
    <w:rsid w:val="000218E0"/>
    <w:rsid w:val="00021958"/>
    <w:rsid w:val="000310BA"/>
    <w:rsid w:val="00031152"/>
    <w:rsid w:val="000377A2"/>
    <w:rsid w:val="000631F9"/>
    <w:rsid w:val="00071DCD"/>
    <w:rsid w:val="000778B9"/>
    <w:rsid w:val="000826C7"/>
    <w:rsid w:val="0008548E"/>
    <w:rsid w:val="00090230"/>
    <w:rsid w:val="000A2DFA"/>
    <w:rsid w:val="000A39CB"/>
    <w:rsid w:val="000A612D"/>
    <w:rsid w:val="000B0231"/>
    <w:rsid w:val="000B06B3"/>
    <w:rsid w:val="000C2CF1"/>
    <w:rsid w:val="000C302D"/>
    <w:rsid w:val="000C6278"/>
    <w:rsid w:val="000D039C"/>
    <w:rsid w:val="000D624A"/>
    <w:rsid w:val="000E2426"/>
    <w:rsid w:val="000E5BE6"/>
    <w:rsid w:val="000F1E91"/>
    <w:rsid w:val="00100A2F"/>
    <w:rsid w:val="00107CDE"/>
    <w:rsid w:val="00112CDB"/>
    <w:rsid w:val="001242D8"/>
    <w:rsid w:val="00125383"/>
    <w:rsid w:val="00132798"/>
    <w:rsid w:val="0013427E"/>
    <w:rsid w:val="00137C81"/>
    <w:rsid w:val="00140B39"/>
    <w:rsid w:val="00141508"/>
    <w:rsid w:val="0014406C"/>
    <w:rsid w:val="001449EB"/>
    <w:rsid w:val="001454E3"/>
    <w:rsid w:val="00150C73"/>
    <w:rsid w:val="00150E2E"/>
    <w:rsid w:val="00151B4C"/>
    <w:rsid w:val="00156A19"/>
    <w:rsid w:val="001649B6"/>
    <w:rsid w:val="00170682"/>
    <w:rsid w:val="00174BD0"/>
    <w:rsid w:val="0017531B"/>
    <w:rsid w:val="0018134A"/>
    <w:rsid w:val="00181C5A"/>
    <w:rsid w:val="00182FC6"/>
    <w:rsid w:val="001843C7"/>
    <w:rsid w:val="001850EE"/>
    <w:rsid w:val="00192EEC"/>
    <w:rsid w:val="001A225D"/>
    <w:rsid w:val="001A5463"/>
    <w:rsid w:val="001A6164"/>
    <w:rsid w:val="001B0FED"/>
    <w:rsid w:val="001B1669"/>
    <w:rsid w:val="001B4390"/>
    <w:rsid w:val="001B4E5A"/>
    <w:rsid w:val="001B5D34"/>
    <w:rsid w:val="001C5986"/>
    <w:rsid w:val="001C6186"/>
    <w:rsid w:val="001C6BCA"/>
    <w:rsid w:val="001D40D8"/>
    <w:rsid w:val="001E3297"/>
    <w:rsid w:val="001E53D6"/>
    <w:rsid w:val="001F06A9"/>
    <w:rsid w:val="001F4CF9"/>
    <w:rsid w:val="001F4FFB"/>
    <w:rsid w:val="001F5411"/>
    <w:rsid w:val="001F57A5"/>
    <w:rsid w:val="002060FC"/>
    <w:rsid w:val="00206B32"/>
    <w:rsid w:val="00206D66"/>
    <w:rsid w:val="00215CFC"/>
    <w:rsid w:val="00221128"/>
    <w:rsid w:val="002223F0"/>
    <w:rsid w:val="00231E8C"/>
    <w:rsid w:val="00231FBA"/>
    <w:rsid w:val="00235A4E"/>
    <w:rsid w:val="002416E1"/>
    <w:rsid w:val="002424C6"/>
    <w:rsid w:val="00242A82"/>
    <w:rsid w:val="002430BC"/>
    <w:rsid w:val="002439E4"/>
    <w:rsid w:val="00245983"/>
    <w:rsid w:val="00261AA5"/>
    <w:rsid w:val="00261C15"/>
    <w:rsid w:val="00262741"/>
    <w:rsid w:val="00264B04"/>
    <w:rsid w:val="002651FB"/>
    <w:rsid w:val="00265AE8"/>
    <w:rsid w:val="00265B0C"/>
    <w:rsid w:val="00266137"/>
    <w:rsid w:val="00267724"/>
    <w:rsid w:val="00270FDC"/>
    <w:rsid w:val="002749AF"/>
    <w:rsid w:val="00290D33"/>
    <w:rsid w:val="002A1BAA"/>
    <w:rsid w:val="002A6EAA"/>
    <w:rsid w:val="002A71A4"/>
    <w:rsid w:val="002B0029"/>
    <w:rsid w:val="002B5771"/>
    <w:rsid w:val="002C38A2"/>
    <w:rsid w:val="002C4276"/>
    <w:rsid w:val="002C5AF6"/>
    <w:rsid w:val="002C6563"/>
    <w:rsid w:val="002D1485"/>
    <w:rsid w:val="002D200D"/>
    <w:rsid w:val="002D68C0"/>
    <w:rsid w:val="002E127F"/>
    <w:rsid w:val="002E55C3"/>
    <w:rsid w:val="002F35FD"/>
    <w:rsid w:val="002F51F5"/>
    <w:rsid w:val="002F762A"/>
    <w:rsid w:val="00302876"/>
    <w:rsid w:val="00311808"/>
    <w:rsid w:val="00314499"/>
    <w:rsid w:val="00317C57"/>
    <w:rsid w:val="003202F8"/>
    <w:rsid w:val="003224AB"/>
    <w:rsid w:val="00324484"/>
    <w:rsid w:val="00326F8E"/>
    <w:rsid w:val="00327473"/>
    <w:rsid w:val="00332DEF"/>
    <w:rsid w:val="00337463"/>
    <w:rsid w:val="0034294D"/>
    <w:rsid w:val="003459D5"/>
    <w:rsid w:val="003509ED"/>
    <w:rsid w:val="00350F87"/>
    <w:rsid w:val="00362713"/>
    <w:rsid w:val="0036748E"/>
    <w:rsid w:val="00375923"/>
    <w:rsid w:val="00383099"/>
    <w:rsid w:val="00385926"/>
    <w:rsid w:val="003864E4"/>
    <w:rsid w:val="003903AC"/>
    <w:rsid w:val="0039498E"/>
    <w:rsid w:val="00395F06"/>
    <w:rsid w:val="003B06A3"/>
    <w:rsid w:val="003B1FF9"/>
    <w:rsid w:val="003B24F4"/>
    <w:rsid w:val="003B2F89"/>
    <w:rsid w:val="003B31A9"/>
    <w:rsid w:val="003B4FCA"/>
    <w:rsid w:val="003B669B"/>
    <w:rsid w:val="003B7DC1"/>
    <w:rsid w:val="003C3FA8"/>
    <w:rsid w:val="003C5861"/>
    <w:rsid w:val="003D1F7B"/>
    <w:rsid w:val="003D56FC"/>
    <w:rsid w:val="003D5FD6"/>
    <w:rsid w:val="003D6605"/>
    <w:rsid w:val="003E21D6"/>
    <w:rsid w:val="003F1D0D"/>
    <w:rsid w:val="003F229D"/>
    <w:rsid w:val="003F2ABD"/>
    <w:rsid w:val="003F66D4"/>
    <w:rsid w:val="003F6C54"/>
    <w:rsid w:val="00400153"/>
    <w:rsid w:val="00413A75"/>
    <w:rsid w:val="00414EC1"/>
    <w:rsid w:val="00415E98"/>
    <w:rsid w:val="0041672E"/>
    <w:rsid w:val="00422BF0"/>
    <w:rsid w:val="004230F7"/>
    <w:rsid w:val="0042318A"/>
    <w:rsid w:val="0042787A"/>
    <w:rsid w:val="00430599"/>
    <w:rsid w:val="0043646B"/>
    <w:rsid w:val="00436899"/>
    <w:rsid w:val="00436CE3"/>
    <w:rsid w:val="004516E6"/>
    <w:rsid w:val="00467190"/>
    <w:rsid w:val="00467BDA"/>
    <w:rsid w:val="00471C8F"/>
    <w:rsid w:val="00474B2E"/>
    <w:rsid w:val="0047582E"/>
    <w:rsid w:val="00480955"/>
    <w:rsid w:val="00480F1C"/>
    <w:rsid w:val="004810F4"/>
    <w:rsid w:val="00481748"/>
    <w:rsid w:val="00493489"/>
    <w:rsid w:val="00494A6E"/>
    <w:rsid w:val="004A0A22"/>
    <w:rsid w:val="004A409D"/>
    <w:rsid w:val="004A64F6"/>
    <w:rsid w:val="004B2F00"/>
    <w:rsid w:val="004B765A"/>
    <w:rsid w:val="004C1465"/>
    <w:rsid w:val="004C3020"/>
    <w:rsid w:val="004C4EA3"/>
    <w:rsid w:val="004D1042"/>
    <w:rsid w:val="004E11A0"/>
    <w:rsid w:val="004E2E79"/>
    <w:rsid w:val="004E4AAC"/>
    <w:rsid w:val="004E6E46"/>
    <w:rsid w:val="004E73A5"/>
    <w:rsid w:val="004F4257"/>
    <w:rsid w:val="004F755F"/>
    <w:rsid w:val="00504045"/>
    <w:rsid w:val="0050519E"/>
    <w:rsid w:val="0051007B"/>
    <w:rsid w:val="0051213D"/>
    <w:rsid w:val="00512AC7"/>
    <w:rsid w:val="00516053"/>
    <w:rsid w:val="00517CB2"/>
    <w:rsid w:val="00517EC8"/>
    <w:rsid w:val="005206BA"/>
    <w:rsid w:val="00520D55"/>
    <w:rsid w:val="0052288C"/>
    <w:rsid w:val="00522AF0"/>
    <w:rsid w:val="00531470"/>
    <w:rsid w:val="00532DD2"/>
    <w:rsid w:val="00534257"/>
    <w:rsid w:val="005360FF"/>
    <w:rsid w:val="00540261"/>
    <w:rsid w:val="005408B8"/>
    <w:rsid w:val="00541387"/>
    <w:rsid w:val="005414DE"/>
    <w:rsid w:val="00543D02"/>
    <w:rsid w:val="0055185F"/>
    <w:rsid w:val="00552F8D"/>
    <w:rsid w:val="005543FA"/>
    <w:rsid w:val="005566A9"/>
    <w:rsid w:val="00556828"/>
    <w:rsid w:val="00560491"/>
    <w:rsid w:val="005618E9"/>
    <w:rsid w:val="00574B62"/>
    <w:rsid w:val="00574DD2"/>
    <w:rsid w:val="005752BB"/>
    <w:rsid w:val="00582287"/>
    <w:rsid w:val="00585FE4"/>
    <w:rsid w:val="00587300"/>
    <w:rsid w:val="00587E05"/>
    <w:rsid w:val="0059047A"/>
    <w:rsid w:val="00592268"/>
    <w:rsid w:val="00592334"/>
    <w:rsid w:val="005A40BF"/>
    <w:rsid w:val="005A5244"/>
    <w:rsid w:val="005A5627"/>
    <w:rsid w:val="005A6CCF"/>
    <w:rsid w:val="005B2A29"/>
    <w:rsid w:val="005B2BFD"/>
    <w:rsid w:val="005C375F"/>
    <w:rsid w:val="005C52F6"/>
    <w:rsid w:val="005C5840"/>
    <w:rsid w:val="005D346A"/>
    <w:rsid w:val="005E0200"/>
    <w:rsid w:val="005E5B6A"/>
    <w:rsid w:val="005F1D14"/>
    <w:rsid w:val="005F216A"/>
    <w:rsid w:val="00601649"/>
    <w:rsid w:val="006116CC"/>
    <w:rsid w:val="00614B26"/>
    <w:rsid w:val="0062029F"/>
    <w:rsid w:val="00622783"/>
    <w:rsid w:val="006229C7"/>
    <w:rsid w:val="006236DB"/>
    <w:rsid w:val="00624192"/>
    <w:rsid w:val="006246AD"/>
    <w:rsid w:val="006263C3"/>
    <w:rsid w:val="0063132C"/>
    <w:rsid w:val="00633E0E"/>
    <w:rsid w:val="00633F7E"/>
    <w:rsid w:val="0063463B"/>
    <w:rsid w:val="006373BA"/>
    <w:rsid w:val="00640A93"/>
    <w:rsid w:val="00643177"/>
    <w:rsid w:val="006433DB"/>
    <w:rsid w:val="00651CCA"/>
    <w:rsid w:val="006526F6"/>
    <w:rsid w:val="00652B54"/>
    <w:rsid w:val="00652D5C"/>
    <w:rsid w:val="00654C80"/>
    <w:rsid w:val="006551B3"/>
    <w:rsid w:val="00655B49"/>
    <w:rsid w:val="006639B6"/>
    <w:rsid w:val="00664641"/>
    <w:rsid w:val="00666EA5"/>
    <w:rsid w:val="00667CF8"/>
    <w:rsid w:val="0067214D"/>
    <w:rsid w:val="0067654D"/>
    <w:rsid w:val="00677BA0"/>
    <w:rsid w:val="00680811"/>
    <w:rsid w:val="006814D6"/>
    <w:rsid w:val="006847F1"/>
    <w:rsid w:val="00685A6B"/>
    <w:rsid w:val="00690F95"/>
    <w:rsid w:val="006962AF"/>
    <w:rsid w:val="006B063E"/>
    <w:rsid w:val="006B0E01"/>
    <w:rsid w:val="006B42A3"/>
    <w:rsid w:val="006B622B"/>
    <w:rsid w:val="006C12DC"/>
    <w:rsid w:val="006D0BB8"/>
    <w:rsid w:val="006D2A07"/>
    <w:rsid w:val="006E073D"/>
    <w:rsid w:val="006E2B95"/>
    <w:rsid w:val="006E4E7C"/>
    <w:rsid w:val="006F2DCC"/>
    <w:rsid w:val="006F6629"/>
    <w:rsid w:val="006F6B05"/>
    <w:rsid w:val="006F6E50"/>
    <w:rsid w:val="00705B82"/>
    <w:rsid w:val="00711E4B"/>
    <w:rsid w:val="007134DD"/>
    <w:rsid w:val="00713B73"/>
    <w:rsid w:val="00714383"/>
    <w:rsid w:val="007179DF"/>
    <w:rsid w:val="007228A6"/>
    <w:rsid w:val="00723AC7"/>
    <w:rsid w:val="00724A35"/>
    <w:rsid w:val="00724BB4"/>
    <w:rsid w:val="00726FA0"/>
    <w:rsid w:val="00727E71"/>
    <w:rsid w:val="00730C06"/>
    <w:rsid w:val="0073683F"/>
    <w:rsid w:val="00740CE6"/>
    <w:rsid w:val="00742855"/>
    <w:rsid w:val="00743149"/>
    <w:rsid w:val="00744295"/>
    <w:rsid w:val="00744372"/>
    <w:rsid w:val="00745526"/>
    <w:rsid w:val="007478AD"/>
    <w:rsid w:val="00750C65"/>
    <w:rsid w:val="0075195B"/>
    <w:rsid w:val="0075455B"/>
    <w:rsid w:val="00757999"/>
    <w:rsid w:val="007604CC"/>
    <w:rsid w:val="00761A46"/>
    <w:rsid w:val="0076230F"/>
    <w:rsid w:val="0077144D"/>
    <w:rsid w:val="00772D7C"/>
    <w:rsid w:val="00772DC4"/>
    <w:rsid w:val="007761E3"/>
    <w:rsid w:val="0078049D"/>
    <w:rsid w:val="00782388"/>
    <w:rsid w:val="00787CCB"/>
    <w:rsid w:val="00790753"/>
    <w:rsid w:val="00790FBD"/>
    <w:rsid w:val="0079541F"/>
    <w:rsid w:val="00795D20"/>
    <w:rsid w:val="0079684B"/>
    <w:rsid w:val="007A0098"/>
    <w:rsid w:val="007B03D5"/>
    <w:rsid w:val="007B2548"/>
    <w:rsid w:val="007B497B"/>
    <w:rsid w:val="007C1EC2"/>
    <w:rsid w:val="007D5AC7"/>
    <w:rsid w:val="007E255B"/>
    <w:rsid w:val="007E72FE"/>
    <w:rsid w:val="007F4478"/>
    <w:rsid w:val="007F5066"/>
    <w:rsid w:val="007F53A1"/>
    <w:rsid w:val="007F7004"/>
    <w:rsid w:val="007F7A75"/>
    <w:rsid w:val="00800082"/>
    <w:rsid w:val="008014B6"/>
    <w:rsid w:val="00803077"/>
    <w:rsid w:val="008120D3"/>
    <w:rsid w:val="00812A8C"/>
    <w:rsid w:val="00817B84"/>
    <w:rsid w:val="00820E9B"/>
    <w:rsid w:val="00822422"/>
    <w:rsid w:val="00823D4F"/>
    <w:rsid w:val="00824E2A"/>
    <w:rsid w:val="00827FCB"/>
    <w:rsid w:val="008307B1"/>
    <w:rsid w:val="0083328D"/>
    <w:rsid w:val="0083594A"/>
    <w:rsid w:val="00843B08"/>
    <w:rsid w:val="00845397"/>
    <w:rsid w:val="00850A85"/>
    <w:rsid w:val="0085372D"/>
    <w:rsid w:val="00857815"/>
    <w:rsid w:val="00857CB2"/>
    <w:rsid w:val="00861960"/>
    <w:rsid w:val="00862977"/>
    <w:rsid w:val="00866866"/>
    <w:rsid w:val="0087234F"/>
    <w:rsid w:val="00872FFC"/>
    <w:rsid w:val="00877DA5"/>
    <w:rsid w:val="008807EC"/>
    <w:rsid w:val="00885A5C"/>
    <w:rsid w:val="0088687E"/>
    <w:rsid w:val="00886BA5"/>
    <w:rsid w:val="008879CF"/>
    <w:rsid w:val="00893FD3"/>
    <w:rsid w:val="0089465D"/>
    <w:rsid w:val="008A0B3D"/>
    <w:rsid w:val="008A2FC8"/>
    <w:rsid w:val="008A3E2D"/>
    <w:rsid w:val="008A5F2F"/>
    <w:rsid w:val="008D264D"/>
    <w:rsid w:val="008D4107"/>
    <w:rsid w:val="008E088A"/>
    <w:rsid w:val="008E3945"/>
    <w:rsid w:val="008F42CA"/>
    <w:rsid w:val="008F7463"/>
    <w:rsid w:val="00900C51"/>
    <w:rsid w:val="009040C2"/>
    <w:rsid w:val="00910588"/>
    <w:rsid w:val="00911F7D"/>
    <w:rsid w:val="009152B6"/>
    <w:rsid w:val="009162E4"/>
    <w:rsid w:val="009226B5"/>
    <w:rsid w:val="0092702F"/>
    <w:rsid w:val="009270C1"/>
    <w:rsid w:val="009332C2"/>
    <w:rsid w:val="00950F40"/>
    <w:rsid w:val="00952328"/>
    <w:rsid w:val="0095294C"/>
    <w:rsid w:val="00953BA5"/>
    <w:rsid w:val="0095406F"/>
    <w:rsid w:val="00960C63"/>
    <w:rsid w:val="00974028"/>
    <w:rsid w:val="00974835"/>
    <w:rsid w:val="009766FA"/>
    <w:rsid w:val="00976A7B"/>
    <w:rsid w:val="00980180"/>
    <w:rsid w:val="00981522"/>
    <w:rsid w:val="009842C4"/>
    <w:rsid w:val="0098576F"/>
    <w:rsid w:val="0098584B"/>
    <w:rsid w:val="0098775D"/>
    <w:rsid w:val="00987ADA"/>
    <w:rsid w:val="0099390A"/>
    <w:rsid w:val="009A078F"/>
    <w:rsid w:val="009A317C"/>
    <w:rsid w:val="009A3FC1"/>
    <w:rsid w:val="009A4DFA"/>
    <w:rsid w:val="009A746B"/>
    <w:rsid w:val="009B2318"/>
    <w:rsid w:val="009C350A"/>
    <w:rsid w:val="009C61C2"/>
    <w:rsid w:val="009D3AC4"/>
    <w:rsid w:val="009D4907"/>
    <w:rsid w:val="009D7DBC"/>
    <w:rsid w:val="009E78C5"/>
    <w:rsid w:val="009F1CCB"/>
    <w:rsid w:val="009F3038"/>
    <w:rsid w:val="009F41D0"/>
    <w:rsid w:val="009F4C49"/>
    <w:rsid w:val="009F5AC2"/>
    <w:rsid w:val="00A00E97"/>
    <w:rsid w:val="00A207F0"/>
    <w:rsid w:val="00A34AB8"/>
    <w:rsid w:val="00A36774"/>
    <w:rsid w:val="00A44D08"/>
    <w:rsid w:val="00A51D94"/>
    <w:rsid w:val="00A539FA"/>
    <w:rsid w:val="00A5561D"/>
    <w:rsid w:val="00A62431"/>
    <w:rsid w:val="00A638FF"/>
    <w:rsid w:val="00A63D79"/>
    <w:rsid w:val="00A6645B"/>
    <w:rsid w:val="00A66E59"/>
    <w:rsid w:val="00A72372"/>
    <w:rsid w:val="00A76C51"/>
    <w:rsid w:val="00A82B36"/>
    <w:rsid w:val="00A845E7"/>
    <w:rsid w:val="00A86051"/>
    <w:rsid w:val="00A9020F"/>
    <w:rsid w:val="00A90B33"/>
    <w:rsid w:val="00A923D1"/>
    <w:rsid w:val="00A938B2"/>
    <w:rsid w:val="00A94E87"/>
    <w:rsid w:val="00A9563E"/>
    <w:rsid w:val="00A957B3"/>
    <w:rsid w:val="00AA2CAD"/>
    <w:rsid w:val="00AB18B2"/>
    <w:rsid w:val="00AB20BB"/>
    <w:rsid w:val="00AB2695"/>
    <w:rsid w:val="00AB4427"/>
    <w:rsid w:val="00AB4509"/>
    <w:rsid w:val="00AB4A1C"/>
    <w:rsid w:val="00AC026D"/>
    <w:rsid w:val="00AC07E2"/>
    <w:rsid w:val="00AC1835"/>
    <w:rsid w:val="00AC2DD7"/>
    <w:rsid w:val="00AC488B"/>
    <w:rsid w:val="00AD0261"/>
    <w:rsid w:val="00AD25A7"/>
    <w:rsid w:val="00AD274C"/>
    <w:rsid w:val="00AD52D1"/>
    <w:rsid w:val="00AD6795"/>
    <w:rsid w:val="00AE4C6B"/>
    <w:rsid w:val="00AF0E7C"/>
    <w:rsid w:val="00AF6363"/>
    <w:rsid w:val="00B014F6"/>
    <w:rsid w:val="00B044A8"/>
    <w:rsid w:val="00B06713"/>
    <w:rsid w:val="00B105FB"/>
    <w:rsid w:val="00B118BA"/>
    <w:rsid w:val="00B1459F"/>
    <w:rsid w:val="00B17BE3"/>
    <w:rsid w:val="00B20284"/>
    <w:rsid w:val="00B20D06"/>
    <w:rsid w:val="00B20F48"/>
    <w:rsid w:val="00B22797"/>
    <w:rsid w:val="00B30C2C"/>
    <w:rsid w:val="00B31B10"/>
    <w:rsid w:val="00B3307F"/>
    <w:rsid w:val="00B34443"/>
    <w:rsid w:val="00B357E7"/>
    <w:rsid w:val="00B35B1E"/>
    <w:rsid w:val="00B403A0"/>
    <w:rsid w:val="00B453A4"/>
    <w:rsid w:val="00B47AE2"/>
    <w:rsid w:val="00B50041"/>
    <w:rsid w:val="00B5016F"/>
    <w:rsid w:val="00B553B9"/>
    <w:rsid w:val="00B55519"/>
    <w:rsid w:val="00B55D50"/>
    <w:rsid w:val="00B56267"/>
    <w:rsid w:val="00B6029F"/>
    <w:rsid w:val="00B617A0"/>
    <w:rsid w:val="00B61C8D"/>
    <w:rsid w:val="00B61E49"/>
    <w:rsid w:val="00B67A6A"/>
    <w:rsid w:val="00B7064E"/>
    <w:rsid w:val="00B709D4"/>
    <w:rsid w:val="00B719F0"/>
    <w:rsid w:val="00B71C68"/>
    <w:rsid w:val="00B71ED2"/>
    <w:rsid w:val="00B72241"/>
    <w:rsid w:val="00B748DD"/>
    <w:rsid w:val="00B83778"/>
    <w:rsid w:val="00B8701B"/>
    <w:rsid w:val="00B91678"/>
    <w:rsid w:val="00B929CE"/>
    <w:rsid w:val="00B96B3E"/>
    <w:rsid w:val="00BA4974"/>
    <w:rsid w:val="00BA4AD4"/>
    <w:rsid w:val="00BA5548"/>
    <w:rsid w:val="00BA5C6A"/>
    <w:rsid w:val="00BA7CC8"/>
    <w:rsid w:val="00BB6E82"/>
    <w:rsid w:val="00BC7019"/>
    <w:rsid w:val="00BC7819"/>
    <w:rsid w:val="00BC7920"/>
    <w:rsid w:val="00BD053C"/>
    <w:rsid w:val="00BD5A49"/>
    <w:rsid w:val="00BE0AFD"/>
    <w:rsid w:val="00BE5156"/>
    <w:rsid w:val="00BF0819"/>
    <w:rsid w:val="00BF4A4E"/>
    <w:rsid w:val="00BF5F55"/>
    <w:rsid w:val="00BF7D65"/>
    <w:rsid w:val="00BF7FF0"/>
    <w:rsid w:val="00C01045"/>
    <w:rsid w:val="00C031FF"/>
    <w:rsid w:val="00C07B9A"/>
    <w:rsid w:val="00C1498D"/>
    <w:rsid w:val="00C16B7F"/>
    <w:rsid w:val="00C174C6"/>
    <w:rsid w:val="00C177CC"/>
    <w:rsid w:val="00C22F8D"/>
    <w:rsid w:val="00C24D45"/>
    <w:rsid w:val="00C31E52"/>
    <w:rsid w:val="00C34698"/>
    <w:rsid w:val="00C35B2A"/>
    <w:rsid w:val="00C36582"/>
    <w:rsid w:val="00C36ABF"/>
    <w:rsid w:val="00C376F9"/>
    <w:rsid w:val="00C40602"/>
    <w:rsid w:val="00C42685"/>
    <w:rsid w:val="00C429D5"/>
    <w:rsid w:val="00C438E6"/>
    <w:rsid w:val="00C45BD8"/>
    <w:rsid w:val="00C47BB6"/>
    <w:rsid w:val="00C517D5"/>
    <w:rsid w:val="00C52D44"/>
    <w:rsid w:val="00C52DDA"/>
    <w:rsid w:val="00C60F85"/>
    <w:rsid w:val="00C65657"/>
    <w:rsid w:val="00C67443"/>
    <w:rsid w:val="00C72F4E"/>
    <w:rsid w:val="00C73F56"/>
    <w:rsid w:val="00C75060"/>
    <w:rsid w:val="00C756E9"/>
    <w:rsid w:val="00C77704"/>
    <w:rsid w:val="00C80A41"/>
    <w:rsid w:val="00C80E65"/>
    <w:rsid w:val="00C83726"/>
    <w:rsid w:val="00C83C59"/>
    <w:rsid w:val="00C90021"/>
    <w:rsid w:val="00C91122"/>
    <w:rsid w:val="00C9264F"/>
    <w:rsid w:val="00CA1F42"/>
    <w:rsid w:val="00CA5BF7"/>
    <w:rsid w:val="00CB62FA"/>
    <w:rsid w:val="00CC66BA"/>
    <w:rsid w:val="00CD0D30"/>
    <w:rsid w:val="00CD1B04"/>
    <w:rsid w:val="00CD1CAD"/>
    <w:rsid w:val="00CD34C8"/>
    <w:rsid w:val="00CD7A0B"/>
    <w:rsid w:val="00CE65B9"/>
    <w:rsid w:val="00CF0F90"/>
    <w:rsid w:val="00CF2A79"/>
    <w:rsid w:val="00CF4511"/>
    <w:rsid w:val="00CF485F"/>
    <w:rsid w:val="00CF63EC"/>
    <w:rsid w:val="00CF7D09"/>
    <w:rsid w:val="00D0151B"/>
    <w:rsid w:val="00D01A44"/>
    <w:rsid w:val="00D04730"/>
    <w:rsid w:val="00D05AA8"/>
    <w:rsid w:val="00D17A2F"/>
    <w:rsid w:val="00D2088A"/>
    <w:rsid w:val="00D20C68"/>
    <w:rsid w:val="00D20D04"/>
    <w:rsid w:val="00D22973"/>
    <w:rsid w:val="00D27680"/>
    <w:rsid w:val="00D40CF7"/>
    <w:rsid w:val="00D46074"/>
    <w:rsid w:val="00D50635"/>
    <w:rsid w:val="00D534A8"/>
    <w:rsid w:val="00D53EE7"/>
    <w:rsid w:val="00D54D62"/>
    <w:rsid w:val="00D54D6B"/>
    <w:rsid w:val="00D62279"/>
    <w:rsid w:val="00D713A9"/>
    <w:rsid w:val="00D75574"/>
    <w:rsid w:val="00D77C35"/>
    <w:rsid w:val="00D84A18"/>
    <w:rsid w:val="00D84DCC"/>
    <w:rsid w:val="00D9196B"/>
    <w:rsid w:val="00D9216D"/>
    <w:rsid w:val="00D93C77"/>
    <w:rsid w:val="00DA17E4"/>
    <w:rsid w:val="00DA3E16"/>
    <w:rsid w:val="00DB157F"/>
    <w:rsid w:val="00DB3414"/>
    <w:rsid w:val="00DB3C68"/>
    <w:rsid w:val="00DB3CB9"/>
    <w:rsid w:val="00DD0AAF"/>
    <w:rsid w:val="00DD291E"/>
    <w:rsid w:val="00DD7E28"/>
    <w:rsid w:val="00DE7E03"/>
    <w:rsid w:val="00DE7EB4"/>
    <w:rsid w:val="00DF1D14"/>
    <w:rsid w:val="00DF34A6"/>
    <w:rsid w:val="00DF5493"/>
    <w:rsid w:val="00DF6C9C"/>
    <w:rsid w:val="00DF6D95"/>
    <w:rsid w:val="00E011DB"/>
    <w:rsid w:val="00E04432"/>
    <w:rsid w:val="00E05D76"/>
    <w:rsid w:val="00E132C7"/>
    <w:rsid w:val="00E14D74"/>
    <w:rsid w:val="00E155A7"/>
    <w:rsid w:val="00E20837"/>
    <w:rsid w:val="00E2236A"/>
    <w:rsid w:val="00E22C8B"/>
    <w:rsid w:val="00E237C6"/>
    <w:rsid w:val="00E263DC"/>
    <w:rsid w:val="00E30B74"/>
    <w:rsid w:val="00E32403"/>
    <w:rsid w:val="00E32938"/>
    <w:rsid w:val="00E3318B"/>
    <w:rsid w:val="00E339DF"/>
    <w:rsid w:val="00E34E09"/>
    <w:rsid w:val="00E35CC4"/>
    <w:rsid w:val="00E37946"/>
    <w:rsid w:val="00E4053B"/>
    <w:rsid w:val="00E40E75"/>
    <w:rsid w:val="00E479DC"/>
    <w:rsid w:val="00E54B93"/>
    <w:rsid w:val="00E62188"/>
    <w:rsid w:val="00E663F3"/>
    <w:rsid w:val="00E72794"/>
    <w:rsid w:val="00E76F38"/>
    <w:rsid w:val="00E770AF"/>
    <w:rsid w:val="00E810D7"/>
    <w:rsid w:val="00E81920"/>
    <w:rsid w:val="00E836F0"/>
    <w:rsid w:val="00E91E14"/>
    <w:rsid w:val="00E925C9"/>
    <w:rsid w:val="00E95221"/>
    <w:rsid w:val="00EA065B"/>
    <w:rsid w:val="00EA1FDA"/>
    <w:rsid w:val="00EA55EE"/>
    <w:rsid w:val="00EA7AE3"/>
    <w:rsid w:val="00EB1996"/>
    <w:rsid w:val="00EB353B"/>
    <w:rsid w:val="00EB4E79"/>
    <w:rsid w:val="00EB5112"/>
    <w:rsid w:val="00EB5383"/>
    <w:rsid w:val="00EB5E17"/>
    <w:rsid w:val="00EB6AE0"/>
    <w:rsid w:val="00EC266D"/>
    <w:rsid w:val="00EC3C99"/>
    <w:rsid w:val="00EC79E2"/>
    <w:rsid w:val="00ED000F"/>
    <w:rsid w:val="00ED2BEE"/>
    <w:rsid w:val="00EE01E2"/>
    <w:rsid w:val="00EE0C89"/>
    <w:rsid w:val="00EE0DD8"/>
    <w:rsid w:val="00EE1D43"/>
    <w:rsid w:val="00EE341C"/>
    <w:rsid w:val="00EF2F48"/>
    <w:rsid w:val="00EF39A2"/>
    <w:rsid w:val="00F00507"/>
    <w:rsid w:val="00F00966"/>
    <w:rsid w:val="00F01D7E"/>
    <w:rsid w:val="00F01E59"/>
    <w:rsid w:val="00F032F3"/>
    <w:rsid w:val="00F04010"/>
    <w:rsid w:val="00F13821"/>
    <w:rsid w:val="00F221C8"/>
    <w:rsid w:val="00F2529F"/>
    <w:rsid w:val="00F26576"/>
    <w:rsid w:val="00F32750"/>
    <w:rsid w:val="00F33AA0"/>
    <w:rsid w:val="00F37EB1"/>
    <w:rsid w:val="00F44219"/>
    <w:rsid w:val="00F467BF"/>
    <w:rsid w:val="00F514C5"/>
    <w:rsid w:val="00F51D85"/>
    <w:rsid w:val="00F56238"/>
    <w:rsid w:val="00F56D6A"/>
    <w:rsid w:val="00F61FEA"/>
    <w:rsid w:val="00F63531"/>
    <w:rsid w:val="00F63BF0"/>
    <w:rsid w:val="00F655D7"/>
    <w:rsid w:val="00F662EE"/>
    <w:rsid w:val="00F8071D"/>
    <w:rsid w:val="00F81C64"/>
    <w:rsid w:val="00F90BE7"/>
    <w:rsid w:val="00F91E5A"/>
    <w:rsid w:val="00F956DF"/>
    <w:rsid w:val="00FA1AC6"/>
    <w:rsid w:val="00FA1C34"/>
    <w:rsid w:val="00FA2300"/>
    <w:rsid w:val="00FA3F70"/>
    <w:rsid w:val="00FA473D"/>
    <w:rsid w:val="00FB0C12"/>
    <w:rsid w:val="00FB34CE"/>
    <w:rsid w:val="00FB3D8E"/>
    <w:rsid w:val="00FB40BA"/>
    <w:rsid w:val="00FC2014"/>
    <w:rsid w:val="00FC2CF0"/>
    <w:rsid w:val="00FC2DC9"/>
    <w:rsid w:val="00FC6B86"/>
    <w:rsid w:val="00FC6DE9"/>
    <w:rsid w:val="00FD7EE2"/>
    <w:rsid w:val="00FE061A"/>
    <w:rsid w:val="00FE2FB7"/>
    <w:rsid w:val="00FE5130"/>
    <w:rsid w:val="00FE798C"/>
    <w:rsid w:val="00FF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ules v:ext="edit">
        <o:r id="V:Rule8" type="connector" idref="#_x0000_s1082"/>
        <o:r id="V:Rule9" type="connector" idref="#_x0000_s1084"/>
        <o:r id="V:Rule10" type="connector" idref="#_x0000_s1083"/>
        <o:r id="V:Rule11" type="connector" idref="#_x0000_s1091"/>
        <o:r id="V:Rule12" type="connector" idref="#_x0000_s1089"/>
        <o:r id="V:Rule13" type="connector" idref="#_x0000_s1085"/>
        <o:r id="V:Rule14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7582E"/>
    <w:rPr>
      <w:sz w:val="24"/>
      <w:szCs w:val="24"/>
    </w:rPr>
  </w:style>
  <w:style w:type="paragraph" w:styleId="Nadpis1">
    <w:name w:val="heading 1"/>
    <w:basedOn w:val="Normln"/>
    <w:next w:val="Normln"/>
    <w:qFormat/>
    <w:rsid w:val="00DE7EB4"/>
    <w:pPr>
      <w:keepNext/>
      <w:widowControl w:val="0"/>
      <w:outlineLvl w:val="0"/>
    </w:pPr>
    <w:rPr>
      <w:rFonts w:eastAsia="Arial Unicode MS"/>
      <w:b/>
      <w:spacing w:val="62"/>
      <w:szCs w:val="20"/>
    </w:rPr>
  </w:style>
  <w:style w:type="paragraph" w:styleId="Nadpis2">
    <w:name w:val="heading 2"/>
    <w:basedOn w:val="Normln"/>
    <w:next w:val="Normln"/>
    <w:qFormat/>
    <w:rsid w:val="00DE7EB4"/>
    <w:pPr>
      <w:keepNext/>
      <w:widowControl w:val="0"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DE7EB4"/>
    <w:pPr>
      <w:keepNext/>
      <w:jc w:val="center"/>
      <w:outlineLvl w:val="2"/>
    </w:pPr>
    <w:rPr>
      <w:b/>
      <w:sz w:val="72"/>
      <w:szCs w:val="20"/>
    </w:rPr>
  </w:style>
  <w:style w:type="paragraph" w:styleId="Nadpis4">
    <w:name w:val="heading 4"/>
    <w:basedOn w:val="Normln"/>
    <w:next w:val="Normln"/>
    <w:qFormat/>
    <w:rsid w:val="00DE7EB4"/>
    <w:pPr>
      <w:keepNext/>
      <w:tabs>
        <w:tab w:val="left" w:pos="6945"/>
      </w:tabs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DE7E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36AB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E7EB4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DE7EB4"/>
    <w:pPr>
      <w:spacing w:before="240"/>
      <w:jc w:val="both"/>
    </w:pPr>
    <w:rPr>
      <w:szCs w:val="20"/>
    </w:rPr>
  </w:style>
  <w:style w:type="paragraph" w:styleId="Zkladntextodsazen">
    <w:name w:val="Body Text Indent"/>
    <w:basedOn w:val="Normln"/>
    <w:rsid w:val="00DE7EB4"/>
    <w:pPr>
      <w:widowControl w:val="0"/>
    </w:pPr>
    <w:rPr>
      <w:color w:val="0000FF"/>
      <w:szCs w:val="20"/>
    </w:rPr>
  </w:style>
  <w:style w:type="paragraph" w:styleId="Zhlav">
    <w:name w:val="header"/>
    <w:basedOn w:val="Normln"/>
    <w:link w:val="ZhlavChar"/>
    <w:uiPriority w:val="99"/>
    <w:rsid w:val="00DE7EB4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rsid w:val="00DE7EB4"/>
    <w:pPr>
      <w:ind w:firstLine="709"/>
      <w:jc w:val="both"/>
    </w:pPr>
  </w:style>
  <w:style w:type="character" w:styleId="slostrnky">
    <w:name w:val="page number"/>
    <w:basedOn w:val="Standardnpsmoodstavce"/>
    <w:rsid w:val="00DE7EB4"/>
  </w:style>
  <w:style w:type="paragraph" w:styleId="Zkladntextodsazen3">
    <w:name w:val="Body Text Indent 3"/>
    <w:basedOn w:val="Normln"/>
    <w:rsid w:val="00DE7EB4"/>
    <w:pPr>
      <w:ind w:left="3600" w:hanging="2880"/>
      <w:jc w:val="both"/>
    </w:pPr>
  </w:style>
  <w:style w:type="paragraph" w:styleId="Rozvrendokumentu">
    <w:name w:val="Document Map"/>
    <w:basedOn w:val="Normln"/>
    <w:link w:val="RozvrendokumentuChar"/>
    <w:uiPriority w:val="99"/>
    <w:semiHidden/>
    <w:rsid w:val="00DE7EB4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Zkladntext21">
    <w:name w:val="Základní text 21"/>
    <w:basedOn w:val="Normln"/>
    <w:rsid w:val="00790753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customStyle="1" w:styleId="Podpisdoloka">
    <w:name w:val="Podpis.doložka"/>
    <w:basedOn w:val="Normln"/>
    <w:rsid w:val="0079075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Nzev">
    <w:name w:val="Title"/>
    <w:basedOn w:val="Normln"/>
    <w:qFormat/>
    <w:rsid w:val="00790753"/>
    <w:pPr>
      <w:jc w:val="center"/>
    </w:pPr>
    <w:rPr>
      <w:b/>
      <w:szCs w:val="20"/>
    </w:rPr>
  </w:style>
  <w:style w:type="table" w:styleId="Mkatabulky">
    <w:name w:val="Table Grid"/>
    <w:basedOn w:val="Normlntabulka"/>
    <w:rsid w:val="00D84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">
    <w:name w:val="Normální1"/>
    <w:basedOn w:val="Normln"/>
    <w:uiPriority w:val="99"/>
    <w:rsid w:val="00B20284"/>
    <w:pPr>
      <w:widowControl w:val="0"/>
    </w:pPr>
    <w:rPr>
      <w:sz w:val="20"/>
      <w:szCs w:val="20"/>
    </w:rPr>
  </w:style>
  <w:style w:type="paragraph" w:styleId="Textbubliny">
    <w:name w:val="Balloon Text"/>
    <w:basedOn w:val="Normln"/>
    <w:semiHidden/>
    <w:rsid w:val="00017D98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B719F0"/>
    <w:pPr>
      <w:spacing w:after="120"/>
    </w:pPr>
    <w:rPr>
      <w:sz w:val="16"/>
      <w:szCs w:val="16"/>
    </w:rPr>
  </w:style>
  <w:style w:type="character" w:styleId="Hypertextovodkaz">
    <w:name w:val="Hyperlink"/>
    <w:rsid w:val="008807EC"/>
    <w:rPr>
      <w:color w:val="0000FF"/>
      <w:u w:val="single"/>
    </w:rPr>
  </w:style>
  <w:style w:type="paragraph" w:styleId="Zkladntext2">
    <w:name w:val="Body Text 2"/>
    <w:basedOn w:val="Normln"/>
    <w:rsid w:val="008807EC"/>
    <w:pPr>
      <w:spacing w:after="120" w:line="480" w:lineRule="auto"/>
    </w:pPr>
  </w:style>
  <w:style w:type="paragraph" w:customStyle="1" w:styleId="Import0">
    <w:name w:val="Import 0"/>
    <w:basedOn w:val="Normln"/>
    <w:rsid w:val="00FA3F70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0C302D"/>
    <w:pPr>
      <w:ind w:left="708"/>
    </w:pPr>
  </w:style>
  <w:style w:type="paragraph" w:customStyle="1" w:styleId="doloka">
    <w:name w:val="doložka"/>
    <w:basedOn w:val="Normln"/>
    <w:rsid w:val="00953BA5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RozvrendokumentuChar">
    <w:name w:val="Rozvržení dokumentu Char"/>
    <w:link w:val="Rozvrendokumentu"/>
    <w:uiPriority w:val="99"/>
    <w:semiHidden/>
    <w:rsid w:val="00953BA5"/>
    <w:rPr>
      <w:rFonts w:ascii="Tahoma" w:hAnsi="Tahoma" w:cs="Tahoma"/>
      <w:shd w:val="clear" w:color="auto" w:fill="000080"/>
    </w:rPr>
  </w:style>
  <w:style w:type="character" w:customStyle="1" w:styleId="ZpatChar">
    <w:name w:val="Zápatí Char"/>
    <w:link w:val="Zpat"/>
    <w:uiPriority w:val="99"/>
    <w:rsid w:val="00981522"/>
    <w:rPr>
      <w:sz w:val="24"/>
    </w:rPr>
  </w:style>
  <w:style w:type="character" w:styleId="Odkaznakoment">
    <w:name w:val="annotation reference"/>
    <w:rsid w:val="006E4E7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E4E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4E7C"/>
  </w:style>
  <w:style w:type="paragraph" w:styleId="Pedmtkomente">
    <w:name w:val="annotation subject"/>
    <w:basedOn w:val="Textkomente"/>
    <w:next w:val="Textkomente"/>
    <w:link w:val="PedmtkomenteChar"/>
    <w:rsid w:val="006E4E7C"/>
    <w:rPr>
      <w:b/>
      <w:bCs/>
    </w:rPr>
  </w:style>
  <w:style w:type="character" w:customStyle="1" w:styleId="PedmtkomenteChar">
    <w:name w:val="Předmět komentáře Char"/>
    <w:link w:val="Pedmtkomente"/>
    <w:rsid w:val="006E4E7C"/>
    <w:rPr>
      <w:b/>
      <w:bCs/>
    </w:rPr>
  </w:style>
  <w:style w:type="character" w:customStyle="1" w:styleId="Nadpis6Char">
    <w:name w:val="Nadpis 6 Char"/>
    <w:link w:val="Nadpis6"/>
    <w:uiPriority w:val="9"/>
    <w:rsid w:val="00C36AB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ZhlavChar">
    <w:name w:val="Záhlaví Char"/>
    <w:link w:val="Zhlav"/>
    <w:uiPriority w:val="99"/>
    <w:rsid w:val="00AC183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41919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9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1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0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4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23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837025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embeddings/oleObject1.bin" Type="http://schemas.openxmlformats.org/officeDocument/2006/relationships/oleObject"/>
<Relationship Id="rId11" Target="media/image3.png" Type="http://schemas.openxmlformats.org/officeDocument/2006/relationships/image"/>
<Relationship Id="rId12" Target="footer1.xml" Type="http://schemas.openxmlformats.org/officeDocument/2006/relationships/footer"/>
<Relationship Id="rId13" Target="footer2.xml" Type="http://schemas.openxmlformats.org/officeDocument/2006/relationships/footer"/>
<Relationship Id="rId14" Target="header1.xml" Type="http://schemas.openxmlformats.org/officeDocument/2006/relationships/header"/>
<Relationship Id="rId15" Target="fontTable.xml" Type="http://schemas.openxmlformats.org/officeDocument/2006/relationships/fontTable"/>
<Relationship Id="rId16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jpeg" Type="http://schemas.openxmlformats.org/officeDocument/2006/relationships/image"/>
<Relationship Id="rId9" Target="media/image2.wmf" Type="http://schemas.openxmlformats.org/officeDocument/2006/relationships/image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8ED3A-4F99-45EB-A6FF-66192470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4</Pages>
  <Words>410</Words>
  <Characters>2714</Characters>
  <Application/>
  <DocSecurity>0</DocSecurity>
  <Lines>22</Lines>
  <Paragraphs>6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>MINISTERSTVO OBRANY</vt:lpstr>
    </vt:vector>
  </TitlesOfParts>
  <Company/>
  <LinksUpToDate>false</LinksUpToDate>
  <CharactersWithSpaces>3118</CharactersWithSpaces>
  <SharedDoc>false</SharedDoc>
  <HyperlinksChanged>false</HyperlinksChanged>
  <AppVersion>12.0000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